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8225D" w:rsidR="00733D34" w:rsidP="00E67854" w:rsidRDefault="00E67854" w14:paraId="06C55EB6" w14:textId="68163A8B">
      <w:pPr>
        <w:jc w:val="center"/>
        <w:rPr>
          <w:rFonts w:ascii="Router Medium" w:hAnsi="Router Medium"/>
          <w:sz w:val="36"/>
        </w:rPr>
      </w:pPr>
      <w:r w:rsidRPr="00A8225D">
        <w:rPr>
          <w:rFonts w:ascii="Router Medium" w:hAnsi="Router Medium"/>
          <w:sz w:val="36"/>
        </w:rPr>
        <w:t xml:space="preserve">Tallis </w:t>
      </w:r>
      <w:r w:rsidR="00124A10">
        <w:rPr>
          <w:rFonts w:ascii="Router Medium" w:hAnsi="Router Medium"/>
          <w:sz w:val="36"/>
        </w:rPr>
        <w:t>Celebrates Diversity</w:t>
      </w:r>
    </w:p>
    <w:p w:rsidRPr="00124A10" w:rsidR="002F5BB9" w:rsidP="00124A10" w:rsidRDefault="00A8225D" w14:paraId="3523CEF5" w14:textId="5C167A8B">
      <w:pPr>
        <w:jc w:val="center"/>
        <w:rPr>
          <w:rFonts w:ascii="Router Medium" w:hAnsi="Router Medium"/>
          <w:sz w:val="28"/>
        </w:rPr>
      </w:pPr>
      <w:r w:rsidRPr="00A8225D">
        <w:rPr>
          <w:rFonts w:ascii="Router Medium" w:hAnsi="Router Medium"/>
          <w:sz w:val="28"/>
        </w:rPr>
        <w:t xml:space="preserve">Community Day – </w:t>
      </w:r>
      <w:r w:rsidR="00124A10">
        <w:rPr>
          <w:rFonts w:ascii="Router Medium" w:hAnsi="Router Medium"/>
          <w:sz w:val="28"/>
        </w:rPr>
        <w:t>23rd January, 2020</w:t>
      </w:r>
    </w:p>
    <w:p w:rsidRPr="00124A10" w:rsidR="00124A10" w:rsidP="00124A10" w:rsidRDefault="00124A10" w14:paraId="46F95A72" w14:textId="22615EE6">
      <w:pPr>
        <w:pStyle w:val="NormalWeb"/>
        <w:textAlignment w:val="baseline"/>
        <w:rPr>
          <w:rFonts w:ascii="Arial" w:hAnsi="Arial" w:cs="Arial"/>
          <w:color w:val="000000" w:themeColor="text1"/>
          <w:sz w:val="22"/>
          <w:szCs w:val="22"/>
        </w:rPr>
      </w:pPr>
      <w:r w:rsidRPr="00124A10">
        <w:rPr>
          <w:rFonts w:ascii="Arial" w:hAnsi="Arial" w:cs="Arial"/>
          <w:color w:val="000000" w:themeColor="text1"/>
          <w:sz w:val="22"/>
          <w:szCs w:val="22"/>
        </w:rPr>
        <w:t>27 January marks the anniversary of the liberation of Auschwitz-</w:t>
      </w:r>
      <w:proofErr w:type="spellStart"/>
      <w:r w:rsidRPr="00124A10">
        <w:rPr>
          <w:rFonts w:ascii="Arial" w:hAnsi="Arial" w:cs="Arial"/>
          <w:color w:val="000000" w:themeColor="text1"/>
          <w:sz w:val="22"/>
          <w:szCs w:val="22"/>
        </w:rPr>
        <w:t>Birkenau</w:t>
      </w:r>
      <w:proofErr w:type="spellEnd"/>
      <w:r w:rsidRPr="00124A10">
        <w:rPr>
          <w:rFonts w:ascii="Arial" w:hAnsi="Arial" w:cs="Arial"/>
          <w:color w:val="000000" w:themeColor="text1"/>
          <w:sz w:val="22"/>
          <w:szCs w:val="22"/>
        </w:rPr>
        <w:t>, the largest Nazi death camp.</w:t>
      </w:r>
      <w:r w:rsidRPr="00124A10">
        <w:rPr>
          <w:rFonts w:ascii="Arial" w:hAnsi="Arial" w:cs="Arial"/>
          <w:color w:val="000000" w:themeColor="text1"/>
          <w:sz w:val="22"/>
          <w:szCs w:val="22"/>
        </w:rPr>
        <w:t xml:space="preserve"> </w:t>
      </w:r>
      <w:r w:rsidRPr="00124A10">
        <w:rPr>
          <w:rFonts w:ascii="Arial" w:hAnsi="Arial" w:cs="Arial"/>
          <w:color w:val="000000" w:themeColor="text1"/>
          <w:sz w:val="22"/>
          <w:szCs w:val="22"/>
        </w:rPr>
        <w:t>The Holocaust threatened the fabric of civilisation, and genocide must still be resisted every day. Our world often feels fragile and vulnerable and we cannot be complacent. Even in the UK, prejudice and the language of hatred must be challenged by us all.</w:t>
      </w:r>
    </w:p>
    <w:p w:rsidRPr="00124A10" w:rsidR="00E67854" w:rsidP="00124A10" w:rsidRDefault="00124A10" w14:paraId="73B9C69B" w14:textId="04C2349D">
      <w:pPr>
        <w:rPr>
          <w:rFonts w:ascii="Arial" w:hAnsi="Arial" w:cs="Arial"/>
          <w:color w:val="000000" w:themeColor="text1"/>
          <w:sz w:val="22"/>
          <w:szCs w:val="22"/>
          <w:shd w:val="clear" w:color="auto" w:fill="FFFFFF"/>
        </w:rPr>
      </w:pPr>
      <w:r w:rsidRPr="00124A10">
        <w:rPr>
          <w:rFonts w:ascii="Arial" w:hAnsi="Arial" w:cs="Arial"/>
          <w:color w:val="000000" w:themeColor="text1"/>
          <w:sz w:val="22"/>
          <w:szCs w:val="22"/>
          <w:shd w:val="clear" w:color="auto" w:fill="FFFFFF"/>
        </w:rPr>
        <w:t xml:space="preserve">This year </w:t>
      </w:r>
      <w:r w:rsidRPr="00124A10">
        <w:rPr>
          <w:rFonts w:ascii="Arial" w:hAnsi="Arial" w:cs="Arial"/>
          <w:color w:val="000000" w:themeColor="text1"/>
          <w:sz w:val="22"/>
          <w:szCs w:val="22"/>
          <w:shd w:val="clear" w:color="auto" w:fill="FFFFFF"/>
        </w:rPr>
        <w:t xml:space="preserve">for </w:t>
      </w:r>
      <w:r>
        <w:rPr>
          <w:rFonts w:ascii="Arial" w:hAnsi="Arial" w:cs="Arial"/>
          <w:color w:val="000000" w:themeColor="text1"/>
          <w:sz w:val="22"/>
          <w:szCs w:val="22"/>
          <w:shd w:val="clear" w:color="auto" w:fill="FFFFFF"/>
        </w:rPr>
        <w:t xml:space="preserve">our second </w:t>
      </w:r>
      <w:r w:rsidRPr="00124A10">
        <w:rPr>
          <w:rFonts w:ascii="Arial" w:hAnsi="Arial" w:cs="Arial"/>
          <w:color w:val="000000" w:themeColor="text1"/>
          <w:sz w:val="22"/>
          <w:szCs w:val="22"/>
          <w:shd w:val="clear" w:color="auto" w:fill="FFFFFF"/>
        </w:rPr>
        <w:t xml:space="preserve">Community Day </w:t>
      </w:r>
      <w:r w:rsidRPr="00124A10">
        <w:rPr>
          <w:rFonts w:ascii="Arial" w:hAnsi="Arial" w:cs="Arial"/>
          <w:color w:val="000000" w:themeColor="text1"/>
          <w:sz w:val="22"/>
          <w:szCs w:val="22"/>
          <w:shd w:val="clear" w:color="auto" w:fill="FFFFFF"/>
        </w:rPr>
        <w:t>we are celebrating cultural diversity and particularly remembering the terrible consequences of intolerance, prejudice and discrimination so that we can understand the world and change it for the be</w:t>
      </w:r>
      <w:r w:rsidRPr="00124A10">
        <w:rPr>
          <w:rFonts w:ascii="Arial" w:hAnsi="Arial" w:cs="Arial"/>
          <w:color w:val="000000" w:themeColor="text1"/>
          <w:sz w:val="22"/>
          <w:szCs w:val="22"/>
          <w:shd w:val="clear" w:color="auto" w:fill="FFFFFF"/>
        </w:rPr>
        <w:t>tter.</w:t>
      </w:r>
    </w:p>
    <w:p w:rsidR="00124A10" w:rsidP="00E67854" w:rsidRDefault="00124A10" w14:paraId="6958DA5B" w14:textId="77777777">
      <w:pPr>
        <w:jc w:val="center"/>
        <w:rPr>
          <w:rFonts w:ascii="Router Medium" w:hAnsi="Router Medium"/>
        </w:rPr>
      </w:pPr>
    </w:p>
    <w:tbl>
      <w:tblPr>
        <w:tblStyle w:val="TableGrid"/>
        <w:tblW w:w="10485" w:type="dxa"/>
        <w:tblLook w:val="04A0" w:firstRow="1" w:lastRow="0" w:firstColumn="1" w:lastColumn="0" w:noHBand="0" w:noVBand="1"/>
      </w:tblPr>
      <w:tblGrid>
        <w:gridCol w:w="1271"/>
        <w:gridCol w:w="4607"/>
        <w:gridCol w:w="4607"/>
      </w:tblGrid>
      <w:tr w:rsidR="00124A10" w:rsidTr="6A7A448B" w14:paraId="1DF9C6A6" w14:textId="77777777">
        <w:trPr>
          <w:trHeight w:val="941"/>
        </w:trPr>
        <w:tc>
          <w:tcPr>
            <w:tcW w:w="1271" w:type="dxa"/>
            <w:tcMar/>
          </w:tcPr>
          <w:p w:rsidR="00124A10" w:rsidP="00E67854" w:rsidRDefault="00124A10" w14:paraId="3F2653CD" w14:textId="77777777">
            <w:pPr>
              <w:rPr>
                <w:rFonts w:ascii="Router Medium" w:hAnsi="Router Medium"/>
              </w:rPr>
            </w:pPr>
          </w:p>
        </w:tc>
        <w:tc>
          <w:tcPr>
            <w:tcW w:w="4607" w:type="dxa"/>
            <w:tcMar/>
          </w:tcPr>
          <w:p w:rsidRPr="00124A10" w:rsidR="00124A10" w:rsidP="00E67854" w:rsidRDefault="00124A10" w14:paraId="62282602" w14:textId="7422FB8C">
            <w:pPr>
              <w:jc w:val="center"/>
              <w:rPr>
                <w:rFonts w:ascii="Router Medium" w:hAnsi="Router Medium"/>
                <w:sz w:val="22"/>
              </w:rPr>
            </w:pPr>
            <w:r w:rsidRPr="00124A10">
              <w:rPr>
                <w:rFonts w:ascii="Router Medium" w:hAnsi="Router Medium"/>
                <w:sz w:val="22"/>
              </w:rPr>
              <w:t>What did you do in each session of the day?</w:t>
            </w:r>
          </w:p>
          <w:p w:rsidRPr="00124A10" w:rsidR="00124A10" w:rsidP="00124A10" w:rsidRDefault="00124A10" w14:paraId="7C7BBD68" w14:textId="64253137">
            <w:pPr>
              <w:jc w:val="center"/>
              <w:rPr>
                <w:rFonts w:ascii="Router Medium" w:hAnsi="Router Medium"/>
                <w:sz w:val="22"/>
              </w:rPr>
            </w:pPr>
            <w:r w:rsidRPr="00124A10">
              <w:rPr>
                <w:rFonts w:ascii="Router Medium" w:hAnsi="Router Medium"/>
                <w:sz w:val="22"/>
              </w:rPr>
              <w:t>What did it make you think about the consequences of intolerance and hatred?</w:t>
            </w:r>
          </w:p>
        </w:tc>
        <w:tc>
          <w:tcPr>
            <w:tcW w:w="4607" w:type="dxa"/>
            <w:tcMar/>
          </w:tcPr>
          <w:p w:rsidRPr="00124A10" w:rsidR="00124A10" w:rsidP="00124A10" w:rsidRDefault="00124A10" w14:paraId="289A0638" w14:textId="7B7651DE">
            <w:pPr>
              <w:jc w:val="center"/>
              <w:rPr>
                <w:rFonts w:ascii="Router Medium" w:hAnsi="Router Medium"/>
                <w:sz w:val="22"/>
              </w:rPr>
            </w:pPr>
            <w:r w:rsidRPr="6A7A448B" w:rsidR="6A7A448B">
              <w:rPr>
                <w:rFonts w:ascii="Router Medium" w:hAnsi="Router Medium"/>
                <w:sz w:val="22"/>
                <w:szCs w:val="22"/>
              </w:rPr>
              <w:t>How could you link this to Tallis Character?</w:t>
            </w:r>
          </w:p>
          <w:p w:rsidRPr="00124A10" w:rsidR="00124A10" w:rsidP="6A7A448B" w:rsidRDefault="00124A10" w14:paraId="3BE3672C" w14:textId="54123EFB">
            <w:pPr>
              <w:pStyle w:val="Normal"/>
              <w:jc w:val="center"/>
              <w:rPr>
                <w:rFonts w:ascii="Router Medium" w:hAnsi="Router Medium"/>
                <w:sz w:val="22"/>
              </w:rPr>
            </w:pPr>
            <w:r w:rsidRPr="6A7A448B" w:rsidR="6A7A448B">
              <w:rPr>
                <w:rFonts w:ascii="Router Medium" w:hAnsi="Router Medium" w:eastAsia="Router Medium" w:cs="Router Medium"/>
                <w:noProof w:val="0"/>
                <w:sz w:val="22"/>
                <w:szCs w:val="22"/>
                <w:lang w:val="en-GB"/>
              </w:rPr>
              <w:t>What could you do to encourage tolerance and celebration of diversity?</w:t>
            </w:r>
          </w:p>
        </w:tc>
      </w:tr>
      <w:tr w:rsidR="00124A10" w:rsidTr="6A7A448B" w14:paraId="27C04ECE" w14:textId="77777777">
        <w:tc>
          <w:tcPr>
            <w:tcW w:w="1271" w:type="dxa"/>
            <w:tcMar/>
          </w:tcPr>
          <w:p w:rsidR="00124A10" w:rsidP="00E67854" w:rsidRDefault="00124A10" w14:paraId="1AFC6D6E" w14:textId="2B57FBA2">
            <w:pPr>
              <w:rPr>
                <w:rFonts w:ascii="Router Medium" w:hAnsi="Router Medium"/>
              </w:rPr>
            </w:pPr>
            <w:r>
              <w:rPr>
                <w:rFonts w:ascii="Router Medium" w:hAnsi="Router Medium"/>
              </w:rPr>
              <w:t xml:space="preserve">am </w:t>
            </w:r>
            <w:proofErr w:type="spellStart"/>
            <w:r>
              <w:rPr>
                <w:rFonts w:ascii="Router Medium" w:hAnsi="Router Medium"/>
              </w:rPr>
              <w:t>reg</w:t>
            </w:r>
            <w:proofErr w:type="spellEnd"/>
          </w:p>
        </w:tc>
        <w:tc>
          <w:tcPr>
            <w:tcW w:w="4607" w:type="dxa"/>
            <w:tcMar/>
          </w:tcPr>
          <w:p w:rsidR="00124A10" w:rsidP="00E67854" w:rsidRDefault="00124A10" w14:paraId="6EE0340E" w14:textId="77777777">
            <w:pPr>
              <w:rPr>
                <w:rFonts w:ascii="Router Medium" w:hAnsi="Router Medium"/>
              </w:rPr>
            </w:pPr>
          </w:p>
          <w:p w:rsidR="00124A10" w:rsidP="00E67854" w:rsidRDefault="00124A10" w14:paraId="5838EB5A" w14:textId="2BE3DF44">
            <w:pPr>
              <w:rPr>
                <w:rFonts w:ascii="Router Medium" w:hAnsi="Router Medium"/>
              </w:rPr>
            </w:pPr>
          </w:p>
          <w:p w:rsidR="00124A10" w:rsidP="00E67854" w:rsidRDefault="00124A10" w14:paraId="5FF90AD8" w14:textId="77777777">
            <w:pPr>
              <w:rPr>
                <w:rFonts w:ascii="Router Medium" w:hAnsi="Router Medium"/>
              </w:rPr>
            </w:pPr>
          </w:p>
          <w:p w:rsidR="00124A10" w:rsidP="00E67854" w:rsidRDefault="00124A10" w14:paraId="0AF1E21A" w14:textId="5158D6E5">
            <w:pPr>
              <w:rPr>
                <w:rFonts w:ascii="Router Medium" w:hAnsi="Router Medium"/>
              </w:rPr>
            </w:pPr>
          </w:p>
        </w:tc>
        <w:tc>
          <w:tcPr>
            <w:tcW w:w="4607" w:type="dxa"/>
            <w:tcMar/>
          </w:tcPr>
          <w:p w:rsidR="00124A10" w:rsidP="00E67854" w:rsidRDefault="00124A10" w14:paraId="2B6A4AB2" w14:textId="2A1F399C">
            <w:pPr>
              <w:rPr>
                <w:rFonts w:ascii="Router Medium" w:hAnsi="Router Medium"/>
              </w:rPr>
            </w:pPr>
          </w:p>
        </w:tc>
      </w:tr>
      <w:tr w:rsidR="00124A10" w:rsidTr="6A7A448B" w14:paraId="431176BD" w14:textId="77777777">
        <w:tc>
          <w:tcPr>
            <w:tcW w:w="1271" w:type="dxa"/>
            <w:tcMar/>
          </w:tcPr>
          <w:p w:rsidR="00124A10" w:rsidP="00E67854" w:rsidRDefault="00124A10" w14:paraId="1246829C" w14:textId="695D2E0C">
            <w:pPr>
              <w:rPr>
                <w:rFonts w:ascii="Router Medium" w:hAnsi="Router Medium"/>
              </w:rPr>
            </w:pPr>
            <w:r>
              <w:rPr>
                <w:rFonts w:ascii="Router Medium" w:hAnsi="Router Medium"/>
              </w:rPr>
              <w:t>P1</w:t>
            </w:r>
          </w:p>
        </w:tc>
        <w:tc>
          <w:tcPr>
            <w:tcW w:w="4607" w:type="dxa"/>
            <w:tcMar/>
          </w:tcPr>
          <w:p w:rsidR="00124A10" w:rsidP="00E67854" w:rsidRDefault="00124A10" w14:paraId="0A753723" w14:textId="77777777">
            <w:pPr>
              <w:rPr>
                <w:rFonts w:ascii="Router Medium" w:hAnsi="Router Medium"/>
              </w:rPr>
            </w:pPr>
          </w:p>
          <w:p w:rsidR="00124A10" w:rsidP="00E67854" w:rsidRDefault="00124A10" w14:paraId="4B0A65B0" w14:textId="1AA9C592">
            <w:pPr>
              <w:rPr>
                <w:rFonts w:ascii="Router Medium" w:hAnsi="Router Medium"/>
              </w:rPr>
            </w:pPr>
          </w:p>
          <w:p w:rsidR="00124A10" w:rsidP="00E67854" w:rsidRDefault="00124A10" w14:paraId="7E0D3EC3" w14:textId="7F74D016">
            <w:pPr>
              <w:rPr>
                <w:rFonts w:ascii="Router Medium" w:hAnsi="Router Medium"/>
              </w:rPr>
            </w:pPr>
          </w:p>
          <w:p w:rsidR="00124A10" w:rsidP="00E67854" w:rsidRDefault="00124A10" w14:paraId="3F5FE0C4" w14:textId="77777777">
            <w:pPr>
              <w:rPr>
                <w:rFonts w:ascii="Router Medium" w:hAnsi="Router Medium"/>
              </w:rPr>
            </w:pPr>
          </w:p>
          <w:p w:rsidR="00124A10" w:rsidP="00E67854" w:rsidRDefault="00124A10" w14:paraId="36EFD731" w14:textId="314BFBDF">
            <w:pPr>
              <w:rPr>
                <w:rFonts w:ascii="Router Medium" w:hAnsi="Router Medium"/>
              </w:rPr>
            </w:pPr>
          </w:p>
        </w:tc>
        <w:tc>
          <w:tcPr>
            <w:tcW w:w="4607" w:type="dxa"/>
            <w:tcMar/>
          </w:tcPr>
          <w:p w:rsidR="00124A10" w:rsidP="00E67854" w:rsidRDefault="00124A10" w14:paraId="363FA7B4" w14:textId="144BB1C7">
            <w:pPr>
              <w:rPr>
                <w:rFonts w:ascii="Router Medium" w:hAnsi="Router Medium"/>
              </w:rPr>
            </w:pPr>
          </w:p>
        </w:tc>
      </w:tr>
      <w:tr w:rsidR="00124A10" w:rsidTr="6A7A448B" w14:paraId="4171F8F7" w14:textId="77777777">
        <w:tc>
          <w:tcPr>
            <w:tcW w:w="1271" w:type="dxa"/>
            <w:tcMar/>
          </w:tcPr>
          <w:p w:rsidR="00124A10" w:rsidP="00E67854" w:rsidRDefault="00124A10" w14:paraId="1004FC0B" w14:textId="36BC650A">
            <w:pPr>
              <w:rPr>
                <w:rFonts w:ascii="Router Medium" w:hAnsi="Router Medium"/>
              </w:rPr>
            </w:pPr>
            <w:r>
              <w:rPr>
                <w:rFonts w:ascii="Router Medium" w:hAnsi="Router Medium"/>
              </w:rPr>
              <w:t>P2</w:t>
            </w:r>
          </w:p>
        </w:tc>
        <w:tc>
          <w:tcPr>
            <w:tcW w:w="4607" w:type="dxa"/>
            <w:tcMar/>
          </w:tcPr>
          <w:p w:rsidR="00124A10" w:rsidP="00E67854" w:rsidRDefault="00124A10" w14:paraId="65028D22" w14:textId="77777777">
            <w:pPr>
              <w:rPr>
                <w:rFonts w:ascii="Router Medium" w:hAnsi="Router Medium"/>
              </w:rPr>
            </w:pPr>
          </w:p>
          <w:p w:rsidR="00124A10" w:rsidP="00E67854" w:rsidRDefault="00124A10" w14:paraId="403B47B4" w14:textId="5D2DBF0A">
            <w:pPr>
              <w:rPr>
                <w:rFonts w:ascii="Router Medium" w:hAnsi="Router Medium"/>
              </w:rPr>
            </w:pPr>
          </w:p>
          <w:p w:rsidR="00124A10" w:rsidP="00E67854" w:rsidRDefault="00124A10" w14:paraId="3F06DABE" w14:textId="5C3E93F2">
            <w:pPr>
              <w:rPr>
                <w:rFonts w:ascii="Router Medium" w:hAnsi="Router Medium"/>
              </w:rPr>
            </w:pPr>
          </w:p>
          <w:p w:rsidR="00124A10" w:rsidP="00E67854" w:rsidRDefault="00124A10" w14:paraId="67BE9576" w14:textId="77777777">
            <w:pPr>
              <w:rPr>
                <w:rFonts w:ascii="Router Medium" w:hAnsi="Router Medium"/>
              </w:rPr>
            </w:pPr>
          </w:p>
          <w:p w:rsidR="00124A10" w:rsidP="00E67854" w:rsidRDefault="00124A10" w14:paraId="23231790" w14:textId="68EBFC4F">
            <w:pPr>
              <w:rPr>
                <w:rFonts w:ascii="Router Medium" w:hAnsi="Router Medium"/>
              </w:rPr>
            </w:pPr>
          </w:p>
        </w:tc>
        <w:tc>
          <w:tcPr>
            <w:tcW w:w="4607" w:type="dxa"/>
            <w:tcMar/>
          </w:tcPr>
          <w:p w:rsidR="00124A10" w:rsidP="00E67854" w:rsidRDefault="00124A10" w14:paraId="54F4767A" w14:textId="48E8B98C">
            <w:pPr>
              <w:rPr>
                <w:rFonts w:ascii="Router Medium" w:hAnsi="Router Medium"/>
              </w:rPr>
            </w:pPr>
          </w:p>
        </w:tc>
      </w:tr>
      <w:tr w:rsidR="00124A10" w:rsidTr="6A7A448B" w14:paraId="2C9699D2" w14:textId="77777777">
        <w:tc>
          <w:tcPr>
            <w:tcW w:w="1271" w:type="dxa"/>
            <w:tcMar/>
          </w:tcPr>
          <w:p w:rsidR="00124A10" w:rsidP="00E67854" w:rsidRDefault="00124A10" w14:paraId="0A892006" w14:textId="4DC4C0FA">
            <w:pPr>
              <w:rPr>
                <w:rFonts w:ascii="Router Medium" w:hAnsi="Router Medium"/>
              </w:rPr>
            </w:pPr>
            <w:r>
              <w:rPr>
                <w:rFonts w:ascii="Router Medium" w:hAnsi="Router Medium"/>
              </w:rPr>
              <w:t>P3</w:t>
            </w:r>
          </w:p>
        </w:tc>
        <w:tc>
          <w:tcPr>
            <w:tcW w:w="4607" w:type="dxa"/>
            <w:tcMar/>
          </w:tcPr>
          <w:p w:rsidR="00124A10" w:rsidP="00E67854" w:rsidRDefault="00124A10" w14:paraId="0022D705" w14:textId="77777777">
            <w:pPr>
              <w:rPr>
                <w:rFonts w:ascii="Router Medium" w:hAnsi="Router Medium"/>
              </w:rPr>
            </w:pPr>
          </w:p>
          <w:p w:rsidR="00124A10" w:rsidP="00E67854" w:rsidRDefault="00124A10" w14:paraId="0BFA98F0" w14:textId="1578B4F3">
            <w:pPr>
              <w:rPr>
                <w:rFonts w:ascii="Router Medium" w:hAnsi="Router Medium"/>
              </w:rPr>
            </w:pPr>
          </w:p>
          <w:p w:rsidR="00124A10" w:rsidP="00E67854" w:rsidRDefault="00124A10" w14:paraId="52C28307" w14:textId="77777777">
            <w:pPr>
              <w:rPr>
                <w:rFonts w:ascii="Router Medium" w:hAnsi="Router Medium"/>
              </w:rPr>
            </w:pPr>
          </w:p>
          <w:p w:rsidR="00124A10" w:rsidP="00E67854" w:rsidRDefault="00124A10" w14:paraId="4DA9F8B5" w14:textId="77777777">
            <w:pPr>
              <w:rPr>
                <w:rFonts w:ascii="Router Medium" w:hAnsi="Router Medium"/>
              </w:rPr>
            </w:pPr>
          </w:p>
          <w:p w:rsidR="00124A10" w:rsidP="00E67854" w:rsidRDefault="00124A10" w14:paraId="62CC0BAC" w14:textId="3D3A9889">
            <w:pPr>
              <w:rPr>
                <w:rFonts w:ascii="Router Medium" w:hAnsi="Router Medium"/>
              </w:rPr>
            </w:pPr>
          </w:p>
        </w:tc>
        <w:tc>
          <w:tcPr>
            <w:tcW w:w="4607" w:type="dxa"/>
            <w:tcMar/>
          </w:tcPr>
          <w:p w:rsidR="00124A10" w:rsidP="00E67854" w:rsidRDefault="00124A10" w14:paraId="543C690A" w14:textId="7C3D9D64">
            <w:pPr>
              <w:rPr>
                <w:rFonts w:ascii="Router Medium" w:hAnsi="Router Medium"/>
              </w:rPr>
            </w:pPr>
          </w:p>
        </w:tc>
      </w:tr>
      <w:tr w:rsidR="00124A10" w:rsidTr="6A7A448B" w14:paraId="6B07502A" w14:textId="77777777">
        <w:tc>
          <w:tcPr>
            <w:tcW w:w="1271" w:type="dxa"/>
            <w:tcMar/>
          </w:tcPr>
          <w:p w:rsidR="00124A10" w:rsidP="00E67854" w:rsidRDefault="00124A10" w14:paraId="2897EA6D" w14:textId="07B2BC1C">
            <w:pPr>
              <w:rPr>
                <w:rFonts w:ascii="Router Medium" w:hAnsi="Router Medium"/>
              </w:rPr>
            </w:pPr>
            <w:r>
              <w:rPr>
                <w:rFonts w:ascii="Router Medium" w:hAnsi="Router Medium"/>
              </w:rPr>
              <w:t>P4/5</w:t>
            </w:r>
          </w:p>
        </w:tc>
        <w:tc>
          <w:tcPr>
            <w:tcW w:w="4607" w:type="dxa"/>
            <w:tcMar/>
          </w:tcPr>
          <w:p w:rsidR="00124A10" w:rsidP="00E67854" w:rsidRDefault="00124A10" w14:paraId="282EA6EF" w14:textId="77777777">
            <w:pPr>
              <w:rPr>
                <w:rFonts w:ascii="Router Medium" w:hAnsi="Router Medium"/>
              </w:rPr>
            </w:pPr>
          </w:p>
          <w:p w:rsidR="00124A10" w:rsidP="00E67854" w:rsidRDefault="00124A10" w14:paraId="07E99B59" w14:textId="0B297897">
            <w:pPr>
              <w:rPr>
                <w:rFonts w:ascii="Router Medium" w:hAnsi="Router Medium"/>
              </w:rPr>
            </w:pPr>
          </w:p>
          <w:p w:rsidR="00124A10" w:rsidP="00E67854" w:rsidRDefault="00124A10" w14:paraId="5103F28D" w14:textId="77777777">
            <w:pPr>
              <w:rPr>
                <w:rFonts w:ascii="Router Medium" w:hAnsi="Router Medium"/>
              </w:rPr>
            </w:pPr>
          </w:p>
          <w:p w:rsidR="00124A10" w:rsidP="00E67854" w:rsidRDefault="00124A10" w14:paraId="641CBD8E" w14:textId="77777777">
            <w:pPr>
              <w:rPr>
                <w:rFonts w:ascii="Router Medium" w:hAnsi="Router Medium"/>
              </w:rPr>
            </w:pPr>
          </w:p>
          <w:p w:rsidR="00124A10" w:rsidP="00E67854" w:rsidRDefault="00124A10" w14:paraId="42957F33" w14:textId="27C9E882">
            <w:pPr>
              <w:rPr>
                <w:rFonts w:ascii="Router Medium" w:hAnsi="Router Medium"/>
              </w:rPr>
            </w:pPr>
          </w:p>
        </w:tc>
        <w:tc>
          <w:tcPr>
            <w:tcW w:w="4607" w:type="dxa"/>
            <w:tcMar/>
          </w:tcPr>
          <w:p w:rsidR="00124A10" w:rsidP="00E67854" w:rsidRDefault="00124A10" w14:paraId="657595F9" w14:textId="278F6153">
            <w:pPr>
              <w:rPr>
                <w:rFonts w:ascii="Router Medium" w:hAnsi="Router Medium"/>
              </w:rPr>
            </w:pPr>
          </w:p>
        </w:tc>
      </w:tr>
      <w:tr w:rsidR="00124A10" w:rsidTr="6A7A448B" w14:paraId="3D31749F" w14:textId="77777777">
        <w:tc>
          <w:tcPr>
            <w:tcW w:w="1271" w:type="dxa"/>
            <w:tcMar/>
          </w:tcPr>
          <w:p w:rsidR="00124A10" w:rsidP="00E67854" w:rsidRDefault="00124A10" w14:paraId="129B4BE1" w14:textId="6EE73B76">
            <w:pPr>
              <w:rPr>
                <w:rFonts w:ascii="Router Medium" w:hAnsi="Router Medium"/>
              </w:rPr>
            </w:pPr>
            <w:r>
              <w:rPr>
                <w:rFonts w:ascii="Router Medium" w:hAnsi="Router Medium"/>
              </w:rPr>
              <w:t>P6</w:t>
            </w:r>
          </w:p>
        </w:tc>
        <w:tc>
          <w:tcPr>
            <w:tcW w:w="4607" w:type="dxa"/>
            <w:tcMar/>
          </w:tcPr>
          <w:p w:rsidR="00124A10" w:rsidP="00E67854" w:rsidRDefault="00124A10" w14:paraId="0A081CE9" w14:textId="27F949D3">
            <w:pPr>
              <w:rPr>
                <w:rFonts w:ascii="Router Medium" w:hAnsi="Router Medium"/>
              </w:rPr>
            </w:pPr>
          </w:p>
          <w:p w:rsidR="00124A10" w:rsidP="00E67854" w:rsidRDefault="00124A10" w14:paraId="2191E8BD" w14:textId="1F7CDFD2">
            <w:pPr>
              <w:rPr>
                <w:rFonts w:ascii="Router Medium" w:hAnsi="Router Medium"/>
              </w:rPr>
            </w:pPr>
          </w:p>
          <w:p w:rsidR="00124A10" w:rsidP="00E67854" w:rsidRDefault="00124A10" w14:paraId="14A3318A" w14:textId="77777777">
            <w:pPr>
              <w:rPr>
                <w:rFonts w:ascii="Router Medium" w:hAnsi="Router Medium"/>
              </w:rPr>
            </w:pPr>
            <w:bookmarkStart w:name="_GoBack" w:id="0"/>
            <w:bookmarkEnd w:id="0"/>
          </w:p>
          <w:p w:rsidR="00124A10" w:rsidP="00E67854" w:rsidRDefault="00124A10" w14:paraId="6039FE76" w14:textId="77777777">
            <w:pPr>
              <w:rPr>
                <w:rFonts w:ascii="Router Medium" w:hAnsi="Router Medium"/>
              </w:rPr>
            </w:pPr>
          </w:p>
          <w:p w:rsidR="00124A10" w:rsidP="00E67854" w:rsidRDefault="00124A10" w14:paraId="7C857967" w14:textId="20C6E9E8">
            <w:pPr>
              <w:rPr>
                <w:rFonts w:ascii="Router Medium" w:hAnsi="Router Medium"/>
              </w:rPr>
            </w:pPr>
          </w:p>
        </w:tc>
        <w:tc>
          <w:tcPr>
            <w:tcW w:w="4607" w:type="dxa"/>
            <w:tcMar/>
          </w:tcPr>
          <w:p w:rsidR="00124A10" w:rsidP="00E67854" w:rsidRDefault="00124A10" w14:paraId="162C5123" w14:textId="761E1E83">
            <w:pPr>
              <w:rPr>
                <w:rFonts w:ascii="Router Medium" w:hAnsi="Router Medium"/>
              </w:rPr>
            </w:pPr>
          </w:p>
        </w:tc>
      </w:tr>
      <w:tr w:rsidR="00124A10" w:rsidTr="6A7A448B" w14:paraId="7140583C" w14:textId="77777777">
        <w:tc>
          <w:tcPr>
            <w:tcW w:w="1271" w:type="dxa"/>
            <w:tcMar/>
          </w:tcPr>
          <w:p w:rsidR="00124A10" w:rsidP="00E67854" w:rsidRDefault="00124A10" w14:paraId="2D53C77D" w14:textId="65A539DB">
            <w:pPr>
              <w:rPr>
                <w:rFonts w:ascii="Router Medium" w:hAnsi="Router Medium"/>
              </w:rPr>
            </w:pPr>
            <w:r>
              <w:rPr>
                <w:rFonts w:ascii="Router Medium" w:hAnsi="Router Medium"/>
              </w:rPr>
              <w:t xml:space="preserve">pm </w:t>
            </w:r>
            <w:proofErr w:type="spellStart"/>
            <w:r>
              <w:rPr>
                <w:rFonts w:ascii="Router Medium" w:hAnsi="Router Medium"/>
              </w:rPr>
              <w:t>reg</w:t>
            </w:r>
            <w:proofErr w:type="spellEnd"/>
          </w:p>
        </w:tc>
        <w:tc>
          <w:tcPr>
            <w:tcW w:w="4607" w:type="dxa"/>
            <w:tcMar/>
          </w:tcPr>
          <w:p w:rsidR="00124A10" w:rsidP="00E67854" w:rsidRDefault="00124A10" w14:paraId="4EB92EFA" w14:textId="759A6044">
            <w:pPr>
              <w:rPr>
                <w:rFonts w:ascii="Router Medium" w:hAnsi="Router Medium"/>
              </w:rPr>
            </w:pPr>
          </w:p>
          <w:p w:rsidR="00124A10" w:rsidP="00E67854" w:rsidRDefault="00124A10" w14:paraId="3E6C0717" w14:textId="77777777">
            <w:pPr>
              <w:rPr>
                <w:rFonts w:ascii="Router Medium" w:hAnsi="Router Medium"/>
              </w:rPr>
            </w:pPr>
          </w:p>
          <w:p w:rsidR="00124A10" w:rsidP="00E67854" w:rsidRDefault="00124A10" w14:paraId="5F2DE9F2" w14:textId="77777777">
            <w:pPr>
              <w:rPr>
                <w:rFonts w:ascii="Router Medium" w:hAnsi="Router Medium"/>
              </w:rPr>
            </w:pPr>
          </w:p>
          <w:p w:rsidR="00124A10" w:rsidP="00E67854" w:rsidRDefault="00124A10" w14:paraId="791A0426" w14:textId="7021E3D2">
            <w:pPr>
              <w:rPr>
                <w:rFonts w:ascii="Router Medium" w:hAnsi="Router Medium"/>
              </w:rPr>
            </w:pPr>
          </w:p>
        </w:tc>
        <w:tc>
          <w:tcPr>
            <w:tcW w:w="4607" w:type="dxa"/>
            <w:tcMar/>
          </w:tcPr>
          <w:p w:rsidR="00124A10" w:rsidP="00E67854" w:rsidRDefault="00124A10" w14:paraId="0B26F98D" w14:textId="3CEA06F7">
            <w:pPr>
              <w:rPr>
                <w:rFonts w:ascii="Router Medium" w:hAnsi="Router Medium"/>
              </w:rPr>
            </w:pPr>
          </w:p>
        </w:tc>
      </w:tr>
    </w:tbl>
    <w:p w:rsidRPr="00E67854" w:rsidR="00A8225D" w:rsidP="006C173B" w:rsidRDefault="00A8225D" w14:paraId="1C076955" w14:textId="0A491D93">
      <w:pPr>
        <w:rPr>
          <w:rFonts w:ascii="Router Medium" w:hAnsi="Router Medium"/>
        </w:rPr>
      </w:pPr>
    </w:p>
    <w:sectPr w:rsidRPr="00E67854" w:rsidR="00A8225D" w:rsidSect="00124A10">
      <w:pgSz w:w="11900" w:h="16840" w:orient="portrait"/>
      <w:pgMar w:top="567"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uter Medium">
    <w:altName w:val="Router Book"/>
    <w:panose1 w:val="00000000000000000000"/>
    <w:charset w:val="4D"/>
    <w:family w:val="roman"/>
    <w:notTrueType/>
    <w:pitch w:val="variable"/>
    <w:sig w:usb0="00000001" w:usb1="5001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54"/>
    <w:rsid w:val="00124A10"/>
    <w:rsid w:val="002F5BB9"/>
    <w:rsid w:val="004F4BFD"/>
    <w:rsid w:val="006C173B"/>
    <w:rsid w:val="008311C6"/>
    <w:rsid w:val="008B5DBB"/>
    <w:rsid w:val="00A8225D"/>
    <w:rsid w:val="00AD19AF"/>
    <w:rsid w:val="00CA4490"/>
    <w:rsid w:val="00D8474C"/>
    <w:rsid w:val="00E67854"/>
    <w:rsid w:val="00EB3080"/>
    <w:rsid w:val="6A7A4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7FE8"/>
  <w14:defaultImageDpi w14:val="32767"/>
  <w15:chartTrackingRefBased/>
  <w15:docId w15:val="{184C00DC-08E1-D84A-9FEC-88A9FA7F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6785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124A10"/>
    <w:pPr>
      <w:spacing w:before="100" w:beforeAutospacing="1" w:after="100" w:afterAutospacing="1"/>
    </w:pPr>
    <w:rPr>
      <w:rFonts w:ascii="Times New Roman" w:hAnsi="Times New Roman"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5688">
      <w:bodyDiv w:val="1"/>
      <w:marLeft w:val="0"/>
      <w:marRight w:val="0"/>
      <w:marTop w:val="0"/>
      <w:marBottom w:val="0"/>
      <w:divBdr>
        <w:top w:val="none" w:sz="0" w:space="0" w:color="auto"/>
        <w:left w:val="none" w:sz="0" w:space="0" w:color="auto"/>
        <w:bottom w:val="none" w:sz="0" w:space="0" w:color="auto"/>
        <w:right w:val="none" w:sz="0" w:space="0" w:color="auto"/>
      </w:divBdr>
    </w:div>
    <w:div w:id="652829135">
      <w:bodyDiv w:val="1"/>
      <w:marLeft w:val="0"/>
      <w:marRight w:val="0"/>
      <w:marTop w:val="0"/>
      <w:marBottom w:val="0"/>
      <w:divBdr>
        <w:top w:val="none" w:sz="0" w:space="0" w:color="auto"/>
        <w:left w:val="none" w:sz="0" w:space="0" w:color="auto"/>
        <w:bottom w:val="none" w:sz="0" w:space="0" w:color="auto"/>
        <w:right w:val="none" w:sz="0" w:space="0" w:color="auto"/>
      </w:divBdr>
    </w:div>
    <w:div w:id="149934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Anthony Hier</lastModifiedBy>
  <revision>3</revision>
  <lastPrinted>2018-09-25T08:45:00.0000000Z</lastPrinted>
  <dcterms:created xsi:type="dcterms:W3CDTF">2019-12-10T22:34:00.0000000Z</dcterms:created>
  <dcterms:modified xsi:type="dcterms:W3CDTF">2019-12-18T10:17:58.4484725Z</dcterms:modified>
</coreProperties>
</file>