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5A95" w14:textId="00CA302F" w:rsidR="000661FA" w:rsidRPr="000661FA" w:rsidRDefault="000661FA" w:rsidP="000661FA">
      <w:pPr>
        <w:spacing w:before="240" w:after="240"/>
        <w:outlineLvl w:val="0"/>
        <w:rPr>
          <w:rFonts w:ascii="Helvetica" w:eastAsia="Times New Roman" w:hAnsi="Helvetica" w:cs="Times New Roman"/>
          <w:b/>
          <w:bCs/>
          <w:color w:val="231F20"/>
          <w:kern w:val="36"/>
          <w:sz w:val="48"/>
          <w:szCs w:val="48"/>
          <w:lang w:eastAsia="en-GB"/>
        </w:rPr>
      </w:pPr>
      <w:r>
        <w:rPr>
          <w:rFonts w:ascii="Helvetica" w:eastAsia="Times New Roman" w:hAnsi="Helvetica" w:cs="Times New Roman"/>
          <w:b/>
          <w:bCs/>
          <w:color w:val="231F20"/>
          <w:kern w:val="36"/>
          <w:sz w:val="48"/>
          <w:szCs w:val="48"/>
          <w:lang w:eastAsia="en-GB"/>
        </w:rPr>
        <w:t xml:space="preserve">Migration 1000-1500 </w:t>
      </w:r>
      <w:bookmarkStart w:id="0" w:name="_GoBack"/>
      <w:bookmarkEnd w:id="0"/>
    </w:p>
    <w:p w14:paraId="28370668" w14:textId="77777777" w:rsidR="000661FA" w:rsidRPr="000661FA" w:rsidRDefault="000661FA" w:rsidP="000661FA">
      <w:pPr>
        <w:spacing w:after="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Until 1905 there were no controls on immigration, so people came and went as they pleased. However, there were restrictions within individual cities which had walls and gates to prevent too many ‘</w:t>
      </w:r>
      <w:proofErr w:type="spellStart"/>
      <w:r w:rsidRPr="000661FA">
        <w:rPr>
          <w:rFonts w:ascii="Times New Roman" w:eastAsia="Times New Roman" w:hAnsi="Times New Roman" w:cs="Times New Roman"/>
          <w:color w:val="231F20"/>
          <w:lang w:eastAsia="en-GB"/>
        </w:rPr>
        <w:t>foreigns</w:t>
      </w:r>
      <w:proofErr w:type="spellEnd"/>
      <w:r w:rsidRPr="000661FA">
        <w:rPr>
          <w:rFonts w:ascii="Times New Roman" w:eastAsia="Times New Roman" w:hAnsi="Times New Roman" w:cs="Times New Roman"/>
          <w:color w:val="231F20"/>
          <w:lang w:eastAsia="en-GB"/>
        </w:rPr>
        <w:t>’ arriving. '</w:t>
      </w:r>
      <w:proofErr w:type="spellStart"/>
      <w:r w:rsidRPr="000661FA">
        <w:rPr>
          <w:rFonts w:ascii="Times New Roman" w:eastAsia="Times New Roman" w:hAnsi="Times New Roman" w:cs="Times New Roman"/>
          <w:color w:val="231F20"/>
          <w:lang w:eastAsia="en-GB"/>
        </w:rPr>
        <w:t>Foreigns</w:t>
      </w:r>
      <w:proofErr w:type="spellEnd"/>
      <w:r w:rsidRPr="000661FA">
        <w:rPr>
          <w:rFonts w:ascii="Times New Roman" w:eastAsia="Times New Roman" w:hAnsi="Times New Roman" w:cs="Times New Roman"/>
          <w:color w:val="231F20"/>
          <w:lang w:eastAsia="en-GB"/>
        </w:rPr>
        <w:t>' were classed as anyone from a town or village outside of the one they were going to. Sometimes they had to pay fees to pass through cities of which they were not free men. Those who were not free men had no right to herd sheep and cattle across the city and no right to trade there. This made it difficult for those '</w:t>
      </w:r>
      <w:proofErr w:type="spellStart"/>
      <w:r w:rsidRPr="000661FA">
        <w:rPr>
          <w:rFonts w:ascii="Times New Roman" w:eastAsia="Times New Roman" w:hAnsi="Times New Roman" w:cs="Times New Roman"/>
          <w:color w:val="231F20"/>
          <w:lang w:eastAsia="en-GB"/>
        </w:rPr>
        <w:t>foreigns</w:t>
      </w:r>
      <w:proofErr w:type="spellEnd"/>
      <w:r w:rsidRPr="000661FA">
        <w:rPr>
          <w:rFonts w:ascii="Times New Roman" w:eastAsia="Times New Roman" w:hAnsi="Times New Roman" w:cs="Times New Roman"/>
          <w:color w:val="231F20"/>
          <w:lang w:eastAsia="en-GB"/>
        </w:rPr>
        <w:t>' or 'aliens' (the name given to those who came from abroad) to be successful.</w:t>
      </w:r>
    </w:p>
    <w:p w14:paraId="61FD9C6B" w14:textId="77777777" w:rsidR="000661FA" w:rsidRPr="000661FA" w:rsidRDefault="000661FA" w:rsidP="000661FA">
      <w:pPr>
        <w:spacing w:after="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Some of the people who came to live in medieval England included:</w:t>
      </w:r>
    </w:p>
    <w:p w14:paraId="5966B080" w14:textId="77777777" w:rsidR="000661FA" w:rsidRPr="000661FA" w:rsidRDefault="000661FA" w:rsidP="000661FA">
      <w:pPr>
        <w:numPr>
          <w:ilvl w:val="0"/>
          <w:numId w:val="1"/>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A few hundred Norman barons who came with </w:t>
      </w:r>
      <w:hyperlink r:id="rId5" w:history="1">
        <w:r w:rsidRPr="000661FA">
          <w:rPr>
            <w:rFonts w:ascii="Times New Roman" w:eastAsia="Times New Roman" w:hAnsi="Times New Roman" w:cs="Times New Roman"/>
            <w:b/>
            <w:bCs/>
            <w:color w:val="706D66"/>
            <w:u w:val="single"/>
            <w:lang w:eastAsia="en-GB"/>
          </w:rPr>
          <w:t>William the Conqueror</w:t>
        </w:r>
      </w:hyperlink>
      <w:r w:rsidRPr="000661FA">
        <w:rPr>
          <w:rFonts w:ascii="Times New Roman" w:eastAsia="Times New Roman" w:hAnsi="Times New Roman" w:cs="Times New Roman"/>
          <w:color w:val="231F20"/>
          <w:lang w:eastAsia="en-GB"/>
        </w:rPr>
        <w:t> in 1066.</w:t>
      </w:r>
    </w:p>
    <w:p w14:paraId="538E1376" w14:textId="77777777" w:rsidR="000661FA" w:rsidRPr="000661FA" w:rsidRDefault="000661FA" w:rsidP="000661FA">
      <w:pPr>
        <w:numPr>
          <w:ilvl w:val="0"/>
          <w:numId w:val="1"/>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Flemish cloth merchants from Belgium, the 'Hanse' merchants from trading ports in Germany, and bankers from Lombardy in Italy.</w:t>
      </w:r>
    </w:p>
    <w:p w14:paraId="0C8D8477" w14:textId="77777777" w:rsidR="000661FA" w:rsidRPr="000661FA" w:rsidRDefault="000661FA" w:rsidP="000661FA">
      <w:pPr>
        <w:numPr>
          <w:ilvl w:val="0"/>
          <w:numId w:val="1"/>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Jewish people</w:t>
      </w:r>
    </w:p>
    <w:p w14:paraId="33F79A4D" w14:textId="77777777" w:rsidR="000661FA" w:rsidRPr="000661FA" w:rsidRDefault="000661FA" w:rsidP="000661FA">
      <w:pPr>
        <w:spacing w:after="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Immigrant groups were generally disliked, and they were often attacked, for example:</w:t>
      </w:r>
    </w:p>
    <w:p w14:paraId="3CE75DAE" w14:textId="77777777" w:rsidR="000661FA" w:rsidRPr="000661FA" w:rsidRDefault="000661FA" w:rsidP="000661FA">
      <w:pPr>
        <w:numPr>
          <w:ilvl w:val="0"/>
          <w:numId w:val="2"/>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In 1381, during the </w:t>
      </w:r>
      <w:hyperlink r:id="rId6" w:history="1">
        <w:r w:rsidRPr="000661FA">
          <w:rPr>
            <w:rFonts w:ascii="Times New Roman" w:eastAsia="Times New Roman" w:hAnsi="Times New Roman" w:cs="Times New Roman"/>
            <w:b/>
            <w:bCs/>
            <w:color w:val="706D66"/>
            <w:u w:val="single"/>
            <w:lang w:eastAsia="en-GB"/>
          </w:rPr>
          <w:t>Peasants' Revolt</w:t>
        </w:r>
      </w:hyperlink>
      <w:r w:rsidRPr="000661FA">
        <w:rPr>
          <w:rFonts w:ascii="Times New Roman" w:eastAsia="Times New Roman" w:hAnsi="Times New Roman" w:cs="Times New Roman"/>
          <w:color w:val="231F20"/>
          <w:lang w:eastAsia="en-GB"/>
        </w:rPr>
        <w:t>, the London mob attacked foreign merchants.</w:t>
      </w:r>
    </w:p>
    <w:p w14:paraId="1301B0A8" w14:textId="77777777" w:rsidR="000661FA" w:rsidRPr="000661FA" w:rsidRDefault="000661FA" w:rsidP="000661FA">
      <w:pPr>
        <w:numPr>
          <w:ilvl w:val="0"/>
          <w:numId w:val="2"/>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On 'Evil May Day' 1517, the London mob attacked immigrants and their property.</w:t>
      </w:r>
    </w:p>
    <w:p w14:paraId="42E2EBB5" w14:textId="77777777" w:rsidR="000661FA" w:rsidRPr="000661FA" w:rsidRDefault="000661FA" w:rsidP="000661FA">
      <w:pPr>
        <w:spacing w:after="240"/>
        <w:outlineLvl w:val="1"/>
        <w:rPr>
          <w:rFonts w:ascii="Times New Roman" w:eastAsia="Times New Roman" w:hAnsi="Times New Roman" w:cs="Times New Roman"/>
          <w:b/>
          <w:bCs/>
          <w:color w:val="231F20"/>
          <w:sz w:val="36"/>
          <w:szCs w:val="36"/>
          <w:lang w:eastAsia="en-GB"/>
        </w:rPr>
      </w:pPr>
      <w:r w:rsidRPr="000661FA">
        <w:rPr>
          <w:rFonts w:ascii="Times New Roman" w:eastAsia="Times New Roman" w:hAnsi="Times New Roman" w:cs="Times New Roman"/>
          <w:b/>
          <w:bCs/>
          <w:color w:val="231F20"/>
          <w:sz w:val="36"/>
          <w:szCs w:val="36"/>
          <w:lang w:eastAsia="en-GB"/>
        </w:rPr>
        <w:t>Jewish people in England in the Middle Ages</w:t>
      </w:r>
    </w:p>
    <w:p w14:paraId="16794DF5" w14:textId="77777777" w:rsidR="000661FA" w:rsidRPr="000661FA" w:rsidRDefault="000661FA" w:rsidP="000661FA">
      <w:pPr>
        <w:numPr>
          <w:ilvl w:val="0"/>
          <w:numId w:val="3"/>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Some Jewish people, mostly merchants and bankers, came to England with William the Conqueror.</w:t>
      </w:r>
    </w:p>
    <w:p w14:paraId="46B06341" w14:textId="77777777" w:rsidR="000661FA" w:rsidRPr="000661FA" w:rsidRDefault="000661FA" w:rsidP="000661FA">
      <w:pPr>
        <w:numPr>
          <w:ilvl w:val="0"/>
          <w:numId w:val="3"/>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By the 12th century there were at most 10,000 Jewish people in England.</w:t>
      </w:r>
    </w:p>
    <w:p w14:paraId="77DC97BE" w14:textId="77777777" w:rsidR="000661FA" w:rsidRPr="000661FA" w:rsidRDefault="000661FA" w:rsidP="000661FA">
      <w:pPr>
        <w:numPr>
          <w:ilvl w:val="0"/>
          <w:numId w:val="3"/>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 xml:space="preserve">Many were educated and wealthy, </w:t>
      </w:r>
      <w:proofErr w:type="spellStart"/>
      <w:r w:rsidRPr="000661FA">
        <w:rPr>
          <w:rFonts w:ascii="Times New Roman" w:eastAsia="Times New Roman" w:hAnsi="Times New Roman" w:cs="Times New Roman"/>
          <w:color w:val="231F20"/>
          <w:lang w:eastAsia="en-GB"/>
        </w:rPr>
        <w:t>eg</w:t>
      </w:r>
      <w:proofErr w:type="spellEnd"/>
      <w:r w:rsidRPr="000661FA">
        <w:rPr>
          <w:rFonts w:ascii="Times New Roman" w:eastAsia="Times New Roman" w:hAnsi="Times New Roman" w:cs="Times New Roman"/>
          <w:color w:val="231F20"/>
          <w:lang w:eastAsia="en-GB"/>
        </w:rPr>
        <w:t xml:space="preserve"> doctors and goldsmiths. Some of them became famous, </w:t>
      </w:r>
      <w:proofErr w:type="spellStart"/>
      <w:r w:rsidRPr="000661FA">
        <w:rPr>
          <w:rFonts w:ascii="Times New Roman" w:eastAsia="Times New Roman" w:hAnsi="Times New Roman" w:cs="Times New Roman"/>
          <w:color w:val="231F20"/>
          <w:lang w:eastAsia="en-GB"/>
        </w:rPr>
        <w:t>eg</w:t>
      </w:r>
      <w:proofErr w:type="spellEnd"/>
      <w:r w:rsidRPr="000661FA">
        <w:rPr>
          <w:rFonts w:ascii="Times New Roman" w:eastAsia="Times New Roman" w:hAnsi="Times New Roman" w:cs="Times New Roman"/>
          <w:color w:val="231F20"/>
          <w:lang w:eastAsia="en-GB"/>
        </w:rPr>
        <w:t xml:space="preserve"> Aaron of Lincoln, who was said to be the richest man in England in the 1100s and Abraham of York, who owned property all over the country in the 1200s.</w:t>
      </w:r>
    </w:p>
    <w:p w14:paraId="64B639C6" w14:textId="77777777" w:rsidR="000661FA" w:rsidRPr="000661FA" w:rsidRDefault="000661FA" w:rsidP="000661FA">
      <w:pPr>
        <w:spacing w:after="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However, after 1190, anti-Semitism increased:</w:t>
      </w:r>
    </w:p>
    <w:p w14:paraId="3DD3548B" w14:textId="77777777" w:rsidR="000661FA" w:rsidRPr="000661FA" w:rsidRDefault="000661FA" w:rsidP="000661FA">
      <w:pPr>
        <w:numPr>
          <w:ilvl w:val="0"/>
          <w:numId w:val="4"/>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 xml:space="preserve">In 1190, the people of York chased the Jewish people into York Castle. Many committed </w:t>
      </w:r>
      <w:proofErr w:type="gramStart"/>
      <w:r w:rsidRPr="000661FA">
        <w:rPr>
          <w:rFonts w:ascii="Times New Roman" w:eastAsia="Times New Roman" w:hAnsi="Times New Roman" w:cs="Times New Roman"/>
          <w:color w:val="231F20"/>
          <w:lang w:eastAsia="en-GB"/>
        </w:rPr>
        <w:t>suicide</w:t>
      </w:r>
      <w:proofErr w:type="gramEnd"/>
      <w:r w:rsidRPr="000661FA">
        <w:rPr>
          <w:rFonts w:ascii="Times New Roman" w:eastAsia="Times New Roman" w:hAnsi="Times New Roman" w:cs="Times New Roman"/>
          <w:color w:val="231F20"/>
          <w:lang w:eastAsia="en-GB"/>
        </w:rPr>
        <w:t>, others were massacred when they left the castle.</w:t>
      </w:r>
    </w:p>
    <w:p w14:paraId="6F5F3CBF" w14:textId="77777777" w:rsidR="000661FA" w:rsidRPr="000661FA" w:rsidRDefault="000661FA" w:rsidP="000661FA">
      <w:pPr>
        <w:numPr>
          <w:ilvl w:val="0"/>
          <w:numId w:val="4"/>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In 1275, Edward I passed the Statute of Jewry, forbidding Jewish people to lend money and forcing them to wear a yellow badge.</w:t>
      </w:r>
    </w:p>
    <w:p w14:paraId="33AA6CF0" w14:textId="77777777" w:rsidR="000661FA" w:rsidRPr="000661FA" w:rsidRDefault="000661FA" w:rsidP="000661FA">
      <w:pPr>
        <w:numPr>
          <w:ilvl w:val="0"/>
          <w:numId w:val="4"/>
        </w:numPr>
        <w:spacing w:before="100" w:beforeAutospacing="1" w:after="120"/>
        <w:ind w:left="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In 1290, Edward I expelled all Jewish people from England.</w:t>
      </w:r>
    </w:p>
    <w:p w14:paraId="2C220F47" w14:textId="77777777" w:rsidR="000661FA" w:rsidRPr="000661FA" w:rsidRDefault="000661FA" w:rsidP="000661FA">
      <w:pPr>
        <w:spacing w:after="240"/>
        <w:rPr>
          <w:rFonts w:ascii="Times New Roman" w:eastAsia="Times New Roman" w:hAnsi="Times New Roman" w:cs="Times New Roman"/>
          <w:color w:val="231F20"/>
          <w:lang w:eastAsia="en-GB"/>
        </w:rPr>
      </w:pPr>
      <w:r w:rsidRPr="000661FA">
        <w:rPr>
          <w:rFonts w:ascii="Times New Roman" w:eastAsia="Times New Roman" w:hAnsi="Times New Roman" w:cs="Times New Roman"/>
          <w:color w:val="231F20"/>
          <w:lang w:eastAsia="en-GB"/>
        </w:rPr>
        <w:t>Jewish people made a great contribution to the life of Britain in the Middle Ages. They were important because Christian laws forbade the lending of money – Jewish lenders financed the King's wars, the building of castles and cathedrals and merchants' trading ventures.</w:t>
      </w:r>
    </w:p>
    <w:p w14:paraId="0AE2A3EB"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4DC3"/>
    <w:multiLevelType w:val="multilevel"/>
    <w:tmpl w:val="148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950BF"/>
    <w:multiLevelType w:val="multilevel"/>
    <w:tmpl w:val="E91C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B33FD"/>
    <w:multiLevelType w:val="multilevel"/>
    <w:tmpl w:val="5FF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24472"/>
    <w:multiLevelType w:val="multilevel"/>
    <w:tmpl w:val="1F9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FA"/>
    <w:rsid w:val="000661FA"/>
    <w:rsid w:val="00436063"/>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9493C4"/>
  <w15:chartTrackingRefBased/>
  <w15:docId w15:val="{173978AB-F921-124F-8965-E49222B0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61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61F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1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61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661F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66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721160">
      <w:bodyDiv w:val="1"/>
      <w:marLeft w:val="0"/>
      <w:marRight w:val="0"/>
      <w:marTop w:val="0"/>
      <w:marBottom w:val="0"/>
      <w:divBdr>
        <w:top w:val="none" w:sz="0" w:space="0" w:color="auto"/>
        <w:left w:val="none" w:sz="0" w:space="0" w:color="auto"/>
        <w:bottom w:val="none" w:sz="0" w:space="0" w:color="auto"/>
        <w:right w:val="none" w:sz="0" w:space="0" w:color="auto"/>
      </w:divBdr>
      <w:divsChild>
        <w:div w:id="1696729294">
          <w:marLeft w:val="0"/>
          <w:marRight w:val="0"/>
          <w:marTop w:val="0"/>
          <w:marBottom w:val="0"/>
          <w:divBdr>
            <w:top w:val="none" w:sz="0" w:space="0" w:color="auto"/>
            <w:left w:val="none" w:sz="0" w:space="0" w:color="auto"/>
            <w:bottom w:val="none" w:sz="0" w:space="0" w:color="auto"/>
            <w:right w:val="none" w:sz="0" w:space="0" w:color="auto"/>
          </w:divBdr>
          <w:divsChild>
            <w:div w:id="542713594">
              <w:marLeft w:val="240"/>
              <w:marRight w:val="0"/>
              <w:marTop w:val="0"/>
              <w:marBottom w:val="240"/>
              <w:divBdr>
                <w:top w:val="none" w:sz="0" w:space="0" w:color="auto"/>
                <w:left w:val="none" w:sz="0" w:space="0" w:color="auto"/>
                <w:bottom w:val="none" w:sz="0" w:space="0" w:color="auto"/>
                <w:right w:val="none" w:sz="0" w:space="0" w:color="auto"/>
              </w:divBdr>
              <w:divsChild>
                <w:div w:id="115861630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education/guides/z2c2pv4/revision" TargetMode="External"/><Relationship Id="rId5" Type="http://schemas.openxmlformats.org/officeDocument/2006/relationships/hyperlink" Target="https://www.bbc.co.uk/education/guides/zsjnb9q/re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2020-04-04T16:02:00Z</dcterms:created>
  <dcterms:modified xsi:type="dcterms:W3CDTF">2020-04-04T16:06:00Z</dcterms:modified>
</cp:coreProperties>
</file>