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995832" w14:textId="77777777" w:rsidR="00F214FF" w:rsidRDefault="004D5004">
      <w:pPr>
        <w:pStyle w:val="normal0"/>
        <w:jc w:val="center"/>
      </w:pPr>
      <w:r>
        <w:rPr>
          <w:b/>
          <w:sz w:val="24"/>
        </w:rPr>
        <w:t>D3 Russia in Revolution, 1881-1924: From Autocracy to Dictatorship.</w:t>
      </w:r>
    </w:p>
    <w:p w14:paraId="53D957CB" w14:textId="77777777" w:rsidR="00F214FF" w:rsidRDefault="004D5004">
      <w:pPr>
        <w:pStyle w:val="normal0"/>
      </w:pPr>
      <w:r>
        <w:rPr>
          <w:b/>
          <w:sz w:val="24"/>
        </w:rPr>
        <w:t xml:space="preserve"> </w:t>
      </w:r>
    </w:p>
    <w:p w14:paraId="5409FA96" w14:textId="77777777" w:rsidR="00F214FF" w:rsidRDefault="004D5004">
      <w:pPr>
        <w:pStyle w:val="normal0"/>
      </w:pPr>
      <w:r>
        <w:rPr>
          <w:b/>
          <w:sz w:val="24"/>
        </w:rPr>
        <w:t>KQ4 Holding on to and consolidating power, 1918-24: civil war; changing economic policies; creating the Soviet state.</w:t>
      </w:r>
    </w:p>
    <w:p w14:paraId="1DDF1F4A" w14:textId="77777777" w:rsidR="00F214FF" w:rsidRDefault="004D5004">
      <w:pPr>
        <w:pStyle w:val="normal0"/>
      </w:pPr>
      <w:r>
        <w:rPr>
          <w:sz w:val="24"/>
          <w:u w:val="single"/>
        </w:rPr>
        <w:t xml:space="preserve"> </w:t>
      </w:r>
    </w:p>
    <w:p w14:paraId="13C028B6" w14:textId="77777777" w:rsidR="00F214FF" w:rsidRDefault="004D5004">
      <w:pPr>
        <w:pStyle w:val="normal0"/>
        <w:jc w:val="center"/>
      </w:pPr>
      <w:r>
        <w:rPr>
          <w:sz w:val="24"/>
          <w:u w:val="single"/>
        </w:rPr>
        <w:t xml:space="preserve"> </w:t>
      </w:r>
      <w:r>
        <w:rPr>
          <w:noProof/>
          <w:lang w:val="en-US"/>
        </w:rPr>
        <w:drawing>
          <wp:inline distT="114300" distB="114300" distL="114300" distR="114300" wp14:anchorId="0B1474D8" wp14:editId="2AD3436F">
            <wp:extent cx="2896121" cy="3506578"/>
            <wp:effectExtent l="0" t="0" r="0" b="0"/>
            <wp:docPr id="1" name="image00.jpg" descr="images-1.jpg"/>
            <wp:cNvGraphicFramePr/>
            <a:graphic xmlns:a="http://schemas.openxmlformats.org/drawingml/2006/main">
              <a:graphicData uri="http://schemas.openxmlformats.org/drawingml/2006/picture">
                <pic:pic xmlns:pic="http://schemas.openxmlformats.org/drawingml/2006/picture">
                  <pic:nvPicPr>
                    <pic:cNvPr id="0" name="image00.jpg" descr="images-1.jpg"/>
                    <pic:cNvPicPr preferRelativeResize="0"/>
                  </pic:nvPicPr>
                  <pic:blipFill>
                    <a:blip r:embed="rId8"/>
                    <a:srcRect/>
                    <a:stretch>
                      <a:fillRect/>
                    </a:stretch>
                  </pic:blipFill>
                  <pic:spPr>
                    <a:xfrm>
                      <a:off x="0" y="0"/>
                      <a:ext cx="2896121" cy="3506578"/>
                    </a:xfrm>
                    <a:prstGeom prst="rect">
                      <a:avLst/>
                    </a:prstGeom>
                    <a:ln/>
                  </pic:spPr>
                </pic:pic>
              </a:graphicData>
            </a:graphic>
          </wp:inline>
        </w:drawing>
      </w:r>
    </w:p>
    <w:p w14:paraId="4DE684E4" w14:textId="77777777" w:rsidR="00F214FF" w:rsidRDefault="00F214FF">
      <w:pPr>
        <w:pStyle w:val="normal0"/>
      </w:pPr>
    </w:p>
    <w:p w14:paraId="1F84F034" w14:textId="77777777" w:rsidR="00F214FF" w:rsidRDefault="004D5004">
      <w:pPr>
        <w:pStyle w:val="normal0"/>
        <w:jc w:val="center"/>
      </w:pPr>
      <w:r>
        <w:rPr>
          <w:sz w:val="24"/>
        </w:rPr>
        <w:t>Bolshevik propaganda poster in the civil war</w:t>
      </w:r>
    </w:p>
    <w:p w14:paraId="49FFB868" w14:textId="77777777" w:rsidR="00F214FF" w:rsidRDefault="00F214FF">
      <w:pPr>
        <w:pStyle w:val="normal0"/>
      </w:pPr>
    </w:p>
    <w:p w14:paraId="72524C7D" w14:textId="77777777" w:rsidR="00F214FF" w:rsidRDefault="00F214FF">
      <w:pPr>
        <w:pStyle w:val="normal0"/>
      </w:pPr>
    </w:p>
    <w:p w14:paraId="5A4D4807" w14:textId="77777777" w:rsidR="00F214FF" w:rsidRDefault="004D5004">
      <w:pPr>
        <w:pStyle w:val="normal0"/>
        <w:ind w:left="360"/>
      </w:pPr>
      <w:r>
        <w:rPr>
          <w:sz w:val="24"/>
        </w:rPr>
        <w:t>·</w:t>
      </w:r>
      <w:r>
        <w:rPr>
          <w:rFonts w:ascii="Times New Roman" w:eastAsia="Times New Roman" w:hAnsi="Times New Roman" w:cs="Times New Roman"/>
          <w:sz w:val="14"/>
        </w:rPr>
        <w:t xml:space="preserve">      </w:t>
      </w:r>
      <w:r>
        <w:rPr>
          <w:b/>
          <w:sz w:val="24"/>
        </w:rPr>
        <w:t xml:space="preserve">In a Nutshell: </w:t>
      </w:r>
      <w:r>
        <w:rPr>
          <w:sz w:val="24"/>
        </w:rPr>
        <w:t>The consolidation of Bolshevik power 1917-1924.</w:t>
      </w:r>
    </w:p>
    <w:p w14:paraId="61D10EAE" w14:textId="77777777" w:rsidR="00F214FF" w:rsidRDefault="004D5004">
      <w:pPr>
        <w:pStyle w:val="normal0"/>
      </w:pPr>
      <w:r>
        <w:rPr>
          <w:sz w:val="24"/>
        </w:rPr>
        <w:t xml:space="preserve"> </w:t>
      </w:r>
    </w:p>
    <w:p w14:paraId="2C2D16C2" w14:textId="77777777" w:rsidR="00F214FF" w:rsidRDefault="004D5004">
      <w:pPr>
        <w:pStyle w:val="normal0"/>
        <w:ind w:left="360"/>
      </w:pPr>
      <w:r>
        <w:rPr>
          <w:sz w:val="24"/>
        </w:rPr>
        <w:t>·</w:t>
      </w:r>
      <w:r>
        <w:rPr>
          <w:rFonts w:ascii="Times New Roman" w:eastAsia="Times New Roman" w:hAnsi="Times New Roman" w:cs="Times New Roman"/>
          <w:sz w:val="14"/>
        </w:rPr>
        <w:t xml:space="preserve">      </w:t>
      </w:r>
      <w:r>
        <w:rPr>
          <w:b/>
          <w:sz w:val="24"/>
        </w:rPr>
        <w:t>Key Features and conceptual understanding:</w:t>
      </w:r>
      <w:r>
        <w:rPr>
          <w:sz w:val="24"/>
        </w:rPr>
        <w:t xml:space="preserve"> Content and concepts.</w:t>
      </w:r>
    </w:p>
    <w:p w14:paraId="58CED961" w14:textId="77777777" w:rsidR="00F214FF" w:rsidRDefault="00F214FF">
      <w:pPr>
        <w:pStyle w:val="normal0"/>
        <w:ind w:left="360"/>
      </w:pPr>
    </w:p>
    <w:p w14:paraId="12765454" w14:textId="77777777" w:rsidR="00F214FF" w:rsidRDefault="004D5004">
      <w:pPr>
        <w:pStyle w:val="normal0"/>
        <w:ind w:left="360"/>
      </w:pPr>
      <w:r>
        <w:rPr>
          <w:sz w:val="24"/>
        </w:rPr>
        <w:t>·</w:t>
      </w:r>
      <w:r>
        <w:rPr>
          <w:rFonts w:ascii="Times New Roman" w:eastAsia="Times New Roman" w:hAnsi="Times New Roman" w:cs="Times New Roman"/>
          <w:sz w:val="14"/>
        </w:rPr>
        <w:t xml:space="preserve">      </w:t>
      </w:r>
      <w:r>
        <w:rPr>
          <w:b/>
          <w:sz w:val="24"/>
        </w:rPr>
        <w:t>Spinning conceptual understanding:</w:t>
      </w:r>
      <w:r>
        <w:rPr>
          <w:sz w:val="24"/>
        </w:rPr>
        <w:t xml:space="preserve"> How differently are these events and developments interpreted? Concentrating</w:t>
      </w:r>
      <w:r>
        <w:rPr>
          <w:sz w:val="24"/>
        </w:rPr>
        <w:t xml:space="preserve"> on patterns of tackling essay questions stressing different concepts.</w:t>
      </w:r>
    </w:p>
    <w:p w14:paraId="608DD82E" w14:textId="77777777" w:rsidR="00F214FF" w:rsidRDefault="004D5004">
      <w:pPr>
        <w:pStyle w:val="normal0"/>
      </w:pPr>
      <w:r>
        <w:rPr>
          <w:sz w:val="24"/>
        </w:rPr>
        <w:t xml:space="preserve"> </w:t>
      </w:r>
    </w:p>
    <w:p w14:paraId="3CAB495C" w14:textId="77777777" w:rsidR="00F214FF" w:rsidRDefault="004D5004">
      <w:pPr>
        <w:pStyle w:val="normal0"/>
        <w:ind w:left="360"/>
      </w:pPr>
      <w:r>
        <w:rPr>
          <w:sz w:val="24"/>
        </w:rPr>
        <w:t>·</w:t>
      </w:r>
      <w:r>
        <w:rPr>
          <w:rFonts w:ascii="Times New Roman" w:eastAsia="Times New Roman" w:hAnsi="Times New Roman" w:cs="Times New Roman"/>
          <w:sz w:val="14"/>
        </w:rPr>
        <w:t xml:space="preserve">      </w:t>
      </w:r>
      <w:proofErr w:type="gramStart"/>
      <w:r>
        <w:rPr>
          <w:b/>
          <w:sz w:val="24"/>
        </w:rPr>
        <w:t>Cracking</w:t>
      </w:r>
      <w:proofErr w:type="gramEnd"/>
      <w:r>
        <w:rPr>
          <w:b/>
          <w:sz w:val="24"/>
        </w:rPr>
        <w:t xml:space="preserve"> the Puzzle</w:t>
      </w:r>
      <w:r>
        <w:rPr>
          <w:sz w:val="24"/>
        </w:rPr>
        <w:t xml:space="preserve"> – Preparing for revision and assessment.</w:t>
      </w:r>
    </w:p>
    <w:p w14:paraId="122A1070" w14:textId="77777777" w:rsidR="00F214FF" w:rsidRDefault="00F214FF">
      <w:pPr>
        <w:pStyle w:val="normal0"/>
      </w:pPr>
    </w:p>
    <w:p w14:paraId="72C54D22" w14:textId="77777777" w:rsidR="00F214FF" w:rsidRDefault="004D5004">
      <w:pPr>
        <w:pStyle w:val="normal0"/>
      </w:pPr>
      <w:r>
        <w:rPr>
          <w:sz w:val="24"/>
        </w:rPr>
        <w:t xml:space="preserve"> </w:t>
      </w:r>
    </w:p>
    <w:p w14:paraId="162D1740" w14:textId="77777777" w:rsidR="00F214FF" w:rsidRDefault="004D5004">
      <w:pPr>
        <w:pStyle w:val="normal0"/>
      </w:pPr>
      <w:r>
        <w:rPr>
          <w:b/>
          <w:sz w:val="24"/>
        </w:rPr>
        <w:lastRenderedPageBreak/>
        <w:t>(</w:t>
      </w:r>
      <w:proofErr w:type="gramStart"/>
      <w:r>
        <w:rPr>
          <w:b/>
          <w:sz w:val="24"/>
        </w:rPr>
        <w:t>I)</w:t>
      </w:r>
      <w:proofErr w:type="gramEnd"/>
      <w:r>
        <w:rPr>
          <w:b/>
          <w:sz w:val="24"/>
        </w:rPr>
        <w:t>In a Nutshell: The consolidation of Bolshevik power 1917-1924?</w:t>
      </w:r>
    </w:p>
    <w:p w14:paraId="5AE1BC81" w14:textId="77777777" w:rsidR="00F214FF" w:rsidRDefault="004D5004">
      <w:pPr>
        <w:pStyle w:val="normal0"/>
      </w:pPr>
      <w:r>
        <w:rPr>
          <w:sz w:val="24"/>
          <w:u w:val="single"/>
        </w:rPr>
        <w:t xml:space="preserve"> </w:t>
      </w:r>
    </w:p>
    <w:p w14:paraId="21097AEE" w14:textId="77777777" w:rsidR="00F214FF" w:rsidRDefault="004D5004">
      <w:pPr>
        <w:pStyle w:val="normal0"/>
      </w:pPr>
      <w:r>
        <w:rPr>
          <w:sz w:val="24"/>
          <w:u w:val="single"/>
        </w:rPr>
        <w:t xml:space="preserve"> </w:t>
      </w:r>
    </w:p>
    <w:p w14:paraId="03BDBCAE" w14:textId="77777777" w:rsidR="00F214FF" w:rsidRDefault="004D5004">
      <w:pPr>
        <w:pStyle w:val="normal0"/>
      </w:pPr>
      <w:r>
        <w:rPr>
          <w:b/>
          <w:sz w:val="24"/>
          <w:u w:val="single"/>
        </w:rPr>
        <w:t>The key features and concepts</w:t>
      </w:r>
    </w:p>
    <w:p w14:paraId="20FC05E0" w14:textId="77777777" w:rsidR="00F214FF" w:rsidRDefault="004D5004">
      <w:pPr>
        <w:pStyle w:val="normal0"/>
      </w:pPr>
      <w:r>
        <w:rPr>
          <w:sz w:val="24"/>
          <w:u w:val="single"/>
        </w:rPr>
        <w:t xml:space="preserve"> </w:t>
      </w:r>
    </w:p>
    <w:p w14:paraId="7F7A31B8" w14:textId="77777777" w:rsidR="00F214FF" w:rsidRDefault="004D5004">
      <w:pPr>
        <w:pStyle w:val="normal0"/>
      </w:pPr>
      <w:r>
        <w:rPr>
          <w:sz w:val="24"/>
        </w:rPr>
        <w:t>Students s</w:t>
      </w:r>
      <w:r>
        <w:rPr>
          <w:sz w:val="24"/>
        </w:rPr>
        <w:t>hould understand how and why the Bolsheviks were able to hold onto power through the creation of a police state, flexibility in economic policy and the military victories of the Red army. They should understand the salient features of the new soviet state,</w:t>
      </w:r>
      <w:r>
        <w:rPr>
          <w:sz w:val="24"/>
        </w:rPr>
        <w:t xml:space="preserve"> the importance of an official ideology and the persecution of any rivals and the dominance of three key institutions: the Party, the Red Army and the secret police.</w:t>
      </w:r>
    </w:p>
    <w:p w14:paraId="0DD26DC3" w14:textId="77777777" w:rsidR="00F214FF" w:rsidRDefault="004D5004">
      <w:pPr>
        <w:pStyle w:val="normal0"/>
      </w:pPr>
      <w:r>
        <w:rPr>
          <w:sz w:val="24"/>
        </w:rPr>
        <w:t xml:space="preserve"> </w:t>
      </w:r>
    </w:p>
    <w:p w14:paraId="5CC98683" w14:textId="77777777" w:rsidR="00F214FF" w:rsidRDefault="004D5004">
      <w:pPr>
        <w:pStyle w:val="normal0"/>
      </w:pPr>
      <w:r>
        <w:rPr>
          <w:b/>
          <w:sz w:val="24"/>
          <w:u w:val="single"/>
        </w:rPr>
        <w:t xml:space="preserve">Activity </w:t>
      </w:r>
      <w:proofErr w:type="gramStart"/>
      <w:r>
        <w:rPr>
          <w:b/>
          <w:sz w:val="24"/>
          <w:u w:val="single"/>
        </w:rPr>
        <w:t>1 :</w:t>
      </w:r>
      <w:proofErr w:type="gramEnd"/>
      <w:r>
        <w:rPr>
          <w:b/>
          <w:sz w:val="24"/>
          <w:u w:val="single"/>
        </w:rPr>
        <w:t xml:space="preserve"> Introductory hook to Key features and concepts</w:t>
      </w:r>
    </w:p>
    <w:p w14:paraId="3A3A4407" w14:textId="77777777" w:rsidR="00F214FF" w:rsidRDefault="004D5004">
      <w:pPr>
        <w:pStyle w:val="normal0"/>
      </w:pPr>
      <w:r>
        <w:rPr>
          <w:sz w:val="24"/>
          <w:u w:val="single"/>
        </w:rPr>
        <w:t xml:space="preserve"> </w:t>
      </w:r>
    </w:p>
    <w:p w14:paraId="6850A4B8" w14:textId="77777777" w:rsidR="00F214FF" w:rsidRDefault="004D5004">
      <w:pPr>
        <w:pStyle w:val="normal0"/>
      </w:pPr>
      <w:r>
        <w:rPr>
          <w:b/>
          <w:sz w:val="24"/>
          <w:u w:val="single"/>
        </w:rPr>
        <w:t>Activity 2 – On your marks</w:t>
      </w:r>
      <w:r>
        <w:rPr>
          <w:b/>
          <w:sz w:val="24"/>
          <w:u w:val="single"/>
        </w:rPr>
        <w:t>…engaging conceptually with the key features through timeline.</w:t>
      </w:r>
    </w:p>
    <w:p w14:paraId="78CC216C" w14:textId="77777777" w:rsidR="00F214FF" w:rsidRDefault="004D5004">
      <w:pPr>
        <w:pStyle w:val="normal0"/>
      </w:pPr>
      <w:r>
        <w:rPr>
          <w:sz w:val="24"/>
          <w:u w:val="single"/>
        </w:rPr>
        <w:t xml:space="preserve"> </w:t>
      </w:r>
    </w:p>
    <w:p w14:paraId="4A2B32BB" w14:textId="77777777" w:rsidR="00F214FF" w:rsidRDefault="00F214FF">
      <w:pPr>
        <w:pStyle w:val="normal0"/>
      </w:pPr>
    </w:p>
    <w:p w14:paraId="76460B91" w14:textId="77777777" w:rsidR="00F214FF" w:rsidRDefault="004D5004">
      <w:pPr>
        <w:pStyle w:val="normal0"/>
      </w:pPr>
      <w:r>
        <w:br w:type="page"/>
      </w:r>
    </w:p>
    <w:p w14:paraId="7836BF7F" w14:textId="77777777" w:rsidR="00F214FF" w:rsidRDefault="00F214FF">
      <w:pPr>
        <w:pStyle w:val="normal0"/>
      </w:pPr>
    </w:p>
    <w:p w14:paraId="675D54DC" w14:textId="77777777" w:rsidR="00F214FF" w:rsidRDefault="004D5004">
      <w:pPr>
        <w:pStyle w:val="normal0"/>
      </w:pPr>
      <w:r>
        <w:rPr>
          <w:b/>
          <w:sz w:val="24"/>
        </w:rPr>
        <w:t>The timeline makes many brief references to the events of the period.</w:t>
      </w:r>
    </w:p>
    <w:p w14:paraId="028D6127" w14:textId="77777777" w:rsidR="00F214FF" w:rsidRDefault="004D5004">
      <w:pPr>
        <w:pStyle w:val="normal0"/>
      </w:pPr>
      <w:r>
        <w:rPr>
          <w:sz w:val="24"/>
          <w:u w:val="single"/>
        </w:rPr>
        <w:t xml:space="preserve"> </w:t>
      </w:r>
    </w:p>
    <w:p w14:paraId="04D4D7DC" w14:textId="77777777" w:rsidR="00F214FF" w:rsidRDefault="004D5004">
      <w:pPr>
        <w:pStyle w:val="normal0"/>
      </w:pPr>
      <w:r>
        <w:rPr>
          <w:b/>
        </w:rPr>
        <w:t>1918</w:t>
      </w:r>
    </w:p>
    <w:p w14:paraId="7469B95C" w14:textId="77777777" w:rsidR="00F214FF" w:rsidRDefault="004D5004">
      <w:pPr>
        <w:pStyle w:val="normal0"/>
      </w:pPr>
      <w:r>
        <w:t xml:space="preserve">• January 5: The Constituent Assembly opens with an SR majority; </w:t>
      </w:r>
      <w:proofErr w:type="spellStart"/>
      <w:r>
        <w:t>Chernov</w:t>
      </w:r>
      <w:proofErr w:type="spellEnd"/>
      <w:r>
        <w:t xml:space="preserve"> is elected chairman. After several hours Lenin decrees the Assembly dissolved.</w:t>
      </w:r>
    </w:p>
    <w:p w14:paraId="16F8F63A" w14:textId="77777777" w:rsidR="00F214FF" w:rsidRDefault="004D5004">
      <w:pPr>
        <w:pStyle w:val="normal0"/>
      </w:pPr>
      <w:r>
        <w:t>• January 12: 3rd Congress of Soviets accepts The Declaration of the Rights of the Peoples of Russia and</w:t>
      </w:r>
      <w:r>
        <w:t xml:space="preserve"> creates the new constitution; Russia is declared a Soviet Republic and a federation is to be formed with other soviet states; the previous ruling classes are barred from holding any power. 'All power' is given to workers and soldiers.</w:t>
      </w:r>
    </w:p>
    <w:p w14:paraId="680AC458" w14:textId="77777777" w:rsidR="00F214FF" w:rsidRDefault="004D5004">
      <w:pPr>
        <w:pStyle w:val="normal0"/>
      </w:pPr>
      <w:r>
        <w:t>• January 19: The Po</w:t>
      </w:r>
      <w:r>
        <w:t>lish Legion declares war on the Bolshevik government.</w:t>
      </w:r>
    </w:p>
    <w:p w14:paraId="001B436E" w14:textId="77777777" w:rsidR="00F214FF" w:rsidRDefault="004D5004">
      <w:pPr>
        <w:pStyle w:val="normal0"/>
      </w:pPr>
      <w:r>
        <w:t>• February 1/14: The Gregorian calendar is introduced to Russia, changing February 1st to February 14th and bringing the nation in synch with Europe.</w:t>
      </w:r>
    </w:p>
    <w:p w14:paraId="30F6962C" w14:textId="77777777" w:rsidR="00F214FF" w:rsidRDefault="004D5004">
      <w:pPr>
        <w:pStyle w:val="normal0"/>
      </w:pPr>
      <w:r>
        <w:t>• February 23: The 'Workers' and Peasants' Red Army'</w:t>
      </w:r>
      <w:r>
        <w:t xml:space="preserve"> is officially founded; massive mobilisation follows to counter anti-Bolshevik forces.</w:t>
      </w:r>
    </w:p>
    <w:p w14:paraId="7EEBED33" w14:textId="77777777" w:rsidR="00F214FF" w:rsidRDefault="004D5004">
      <w:pPr>
        <w:pStyle w:val="normal0"/>
      </w:pPr>
      <w:r>
        <w:t>• March 3: The Treaty of Brest-Litovsk is signed between Russia and the Central Powers, ending WW1 in the East; Russia concedes a massive amount of land, people and resources.</w:t>
      </w:r>
    </w:p>
    <w:p w14:paraId="3BF7B63D" w14:textId="77777777" w:rsidR="00F214FF" w:rsidRDefault="004D5004">
      <w:pPr>
        <w:pStyle w:val="normal0"/>
      </w:pPr>
      <w:r>
        <w:t>• March 6-8: The Bolshevik party changes its name from Russian Social Democratic</w:t>
      </w:r>
      <w:r>
        <w:t xml:space="preserve"> Party (Bolsheviks) to </w:t>
      </w:r>
      <w:proofErr w:type="spellStart"/>
      <w:r>
        <w:t>Russsian</w:t>
      </w:r>
      <w:proofErr w:type="spellEnd"/>
      <w:r>
        <w:t xml:space="preserve"> Communist Party (Bolsheviks).</w:t>
      </w:r>
    </w:p>
    <w:p w14:paraId="29170D9D" w14:textId="77777777" w:rsidR="00F214FF" w:rsidRDefault="004D5004">
      <w:pPr>
        <w:pStyle w:val="normal0"/>
      </w:pPr>
      <w:r>
        <w:t>• March 9: Foreign intervention in the revolution begins as British troops land in Murmansk.</w:t>
      </w:r>
    </w:p>
    <w:p w14:paraId="74721680" w14:textId="77777777" w:rsidR="00F214FF" w:rsidRDefault="004D5004">
      <w:pPr>
        <w:pStyle w:val="normal0"/>
      </w:pPr>
      <w:r>
        <w:t>• March 11: The capital is moved from Petrograd to Moscow, partly because of German forces in Finland</w:t>
      </w:r>
      <w:r>
        <w:t>.</w:t>
      </w:r>
    </w:p>
    <w:p w14:paraId="57D61DDE" w14:textId="77777777" w:rsidR="00F214FF" w:rsidRDefault="004D5004">
      <w:pPr>
        <w:pStyle w:val="normal0"/>
      </w:pPr>
      <w:r>
        <w:t xml:space="preserve">• March 15: The 4th Congress of Soviets agrees to the Treaty of Brest-Litovsk, but the Left SR's leave the </w:t>
      </w:r>
      <w:proofErr w:type="spellStart"/>
      <w:r>
        <w:t>Sovnarkom</w:t>
      </w:r>
      <w:proofErr w:type="spellEnd"/>
      <w:r>
        <w:t xml:space="preserve"> in protest; the highest organ of government is now entirely Bolshevik.</w:t>
      </w:r>
    </w:p>
    <w:p w14:paraId="4C44A0BE" w14:textId="77777777" w:rsidR="00F214FF" w:rsidRDefault="004D5004">
      <w:pPr>
        <w:pStyle w:val="normal0"/>
      </w:pPr>
      <w:r>
        <w:t xml:space="preserve">The process of establishing Bolshevik power, and thus the success </w:t>
      </w:r>
      <w:r>
        <w:t>of the October Revolution, continued over the next few years as a civil war raged across Russia. The Bolsheviks won and the Communist regime was securely established, but that's the subject for another timeline (The Russian Civil War).</w:t>
      </w:r>
    </w:p>
    <w:p w14:paraId="7FD783B8" w14:textId="77777777" w:rsidR="00F214FF" w:rsidRDefault="004D5004">
      <w:pPr>
        <w:pStyle w:val="normal0"/>
      </w:pPr>
      <w:r>
        <w:rPr>
          <w:sz w:val="24"/>
        </w:rPr>
        <w:t xml:space="preserve"> </w:t>
      </w:r>
    </w:p>
    <w:p w14:paraId="09E51CDD" w14:textId="77777777" w:rsidR="00F214FF" w:rsidRDefault="004D5004">
      <w:pPr>
        <w:pStyle w:val="normal0"/>
      </w:pPr>
      <w:r>
        <w:rPr>
          <w:sz w:val="24"/>
        </w:rPr>
        <w:t xml:space="preserve"> </w:t>
      </w:r>
    </w:p>
    <w:p w14:paraId="3590F6DE" w14:textId="77777777" w:rsidR="00F214FF" w:rsidRDefault="00F214FF">
      <w:pPr>
        <w:pStyle w:val="normal0"/>
      </w:pPr>
    </w:p>
    <w:p w14:paraId="155B7F6A" w14:textId="77777777" w:rsidR="00F214FF" w:rsidRDefault="00F214FF">
      <w:pPr>
        <w:pStyle w:val="normal0"/>
      </w:pPr>
    </w:p>
    <w:p w14:paraId="7233B409" w14:textId="77777777" w:rsidR="00F214FF" w:rsidRDefault="004D5004">
      <w:pPr>
        <w:pStyle w:val="normal0"/>
      </w:pPr>
      <w:r>
        <w:br w:type="page"/>
      </w:r>
    </w:p>
    <w:p w14:paraId="448EB5C1" w14:textId="77777777" w:rsidR="00F214FF" w:rsidRDefault="00F214FF">
      <w:pPr>
        <w:pStyle w:val="normal0"/>
      </w:pPr>
    </w:p>
    <w:p w14:paraId="31DF89F3" w14:textId="77777777" w:rsidR="00F214FF" w:rsidRDefault="004D5004">
      <w:pPr>
        <w:pStyle w:val="normal0"/>
      </w:pPr>
      <w:r>
        <w:rPr>
          <w:b/>
          <w:sz w:val="24"/>
        </w:rPr>
        <w:t>(II) Key fe</w:t>
      </w:r>
      <w:r>
        <w:rPr>
          <w:b/>
          <w:sz w:val="24"/>
        </w:rPr>
        <w:t>atures and conceptual understanding: Depth studies illustrating the nature of the consolidation of Bolshevik power 1917-1924.</w:t>
      </w:r>
    </w:p>
    <w:p w14:paraId="67BC0B23" w14:textId="77777777" w:rsidR="00F214FF" w:rsidRDefault="00F214FF">
      <w:pPr>
        <w:pStyle w:val="normal0"/>
      </w:pPr>
    </w:p>
    <w:p w14:paraId="34043214" w14:textId="77777777" w:rsidR="00F214FF" w:rsidRDefault="004D5004">
      <w:pPr>
        <w:pStyle w:val="normal0"/>
      </w:pPr>
      <w:r>
        <w:rPr>
          <w:b/>
          <w:sz w:val="24"/>
        </w:rPr>
        <w:t>What do we need to focus on?</w:t>
      </w:r>
    </w:p>
    <w:p w14:paraId="2002067B" w14:textId="77777777" w:rsidR="00F214FF" w:rsidRDefault="004D5004">
      <w:pPr>
        <w:pStyle w:val="normal0"/>
      </w:pPr>
      <w:r>
        <w:rPr>
          <w:sz w:val="24"/>
        </w:rPr>
        <w:t xml:space="preserve">There are many </w:t>
      </w:r>
      <w:proofErr w:type="gramStart"/>
      <w:r>
        <w:rPr>
          <w:sz w:val="24"/>
        </w:rPr>
        <w:t>developments which</w:t>
      </w:r>
      <w:proofErr w:type="gramEnd"/>
      <w:r>
        <w:rPr>
          <w:sz w:val="24"/>
        </w:rPr>
        <w:t>, as case studies, help to reveal changes in events in Russia 1917-</w:t>
      </w:r>
      <w:r>
        <w:rPr>
          <w:sz w:val="24"/>
        </w:rPr>
        <w:t>1924.</w:t>
      </w:r>
    </w:p>
    <w:p w14:paraId="08BF4EAA" w14:textId="77777777" w:rsidR="00F214FF" w:rsidRDefault="004D5004">
      <w:pPr>
        <w:pStyle w:val="normal0"/>
      </w:pPr>
      <w:r>
        <w:rPr>
          <w:sz w:val="24"/>
        </w:rPr>
        <w:t xml:space="preserve"> </w:t>
      </w:r>
    </w:p>
    <w:p w14:paraId="2E398928" w14:textId="77777777" w:rsidR="00F214FF" w:rsidRDefault="004D5004">
      <w:pPr>
        <w:pStyle w:val="normal0"/>
      </w:pPr>
      <w:r>
        <w:rPr>
          <w:b/>
          <w:sz w:val="24"/>
        </w:rPr>
        <w:t>Students should understand</w:t>
      </w:r>
    </w:p>
    <w:p w14:paraId="704F7C40" w14:textId="77777777" w:rsidR="00F214FF" w:rsidRDefault="004D5004">
      <w:pPr>
        <w:pStyle w:val="normal0"/>
        <w:numPr>
          <w:ilvl w:val="0"/>
          <w:numId w:val="1"/>
        </w:numPr>
        <w:ind w:hanging="359"/>
        <w:contextualSpacing/>
      </w:pPr>
      <w:proofErr w:type="gramStart"/>
      <w:r>
        <w:rPr>
          <w:sz w:val="24"/>
        </w:rPr>
        <w:t>how</w:t>
      </w:r>
      <w:proofErr w:type="gramEnd"/>
      <w:r>
        <w:rPr>
          <w:sz w:val="24"/>
        </w:rPr>
        <w:t xml:space="preserve"> and why the Bolsheviks were able to hold onto power through the creation of a police state, flexibility in economic policy and the military victories of the Red army.</w:t>
      </w:r>
    </w:p>
    <w:p w14:paraId="345E9059" w14:textId="77777777" w:rsidR="00F214FF" w:rsidRDefault="004D5004">
      <w:pPr>
        <w:pStyle w:val="normal0"/>
        <w:numPr>
          <w:ilvl w:val="0"/>
          <w:numId w:val="1"/>
        </w:numPr>
        <w:ind w:hanging="359"/>
        <w:contextualSpacing/>
      </w:pPr>
      <w:proofErr w:type="gramStart"/>
      <w:r>
        <w:rPr>
          <w:sz w:val="24"/>
        </w:rPr>
        <w:t>the</w:t>
      </w:r>
      <w:proofErr w:type="gramEnd"/>
      <w:r>
        <w:rPr>
          <w:sz w:val="24"/>
        </w:rPr>
        <w:t xml:space="preserve"> salient features of the new soviet state, the importance of an official ideology and the persecution of any rivals</w:t>
      </w:r>
    </w:p>
    <w:p w14:paraId="2AD46BCB" w14:textId="77777777" w:rsidR="00F214FF" w:rsidRDefault="004D5004">
      <w:pPr>
        <w:pStyle w:val="normal0"/>
        <w:numPr>
          <w:ilvl w:val="0"/>
          <w:numId w:val="1"/>
        </w:numPr>
        <w:ind w:hanging="359"/>
        <w:contextualSpacing/>
      </w:pPr>
      <w:proofErr w:type="gramStart"/>
      <w:r>
        <w:rPr>
          <w:sz w:val="24"/>
        </w:rPr>
        <w:t>the</w:t>
      </w:r>
      <w:proofErr w:type="gramEnd"/>
      <w:r>
        <w:rPr>
          <w:sz w:val="24"/>
        </w:rPr>
        <w:t xml:space="preserve"> dominance of three key institutions: the Party, the Red Army and the secret police.</w:t>
      </w:r>
    </w:p>
    <w:p w14:paraId="32380CD6" w14:textId="77777777" w:rsidR="00F214FF" w:rsidRDefault="004D5004">
      <w:pPr>
        <w:pStyle w:val="normal0"/>
      </w:pPr>
      <w:r>
        <w:rPr>
          <w:sz w:val="24"/>
        </w:rPr>
        <w:t xml:space="preserve"> </w:t>
      </w:r>
    </w:p>
    <w:p w14:paraId="2B512929" w14:textId="77777777" w:rsidR="00F214FF" w:rsidRDefault="004D5004">
      <w:pPr>
        <w:pStyle w:val="Heading1"/>
        <w:spacing w:before="0"/>
        <w:contextualSpacing w:val="0"/>
      </w:pPr>
      <w:bookmarkStart w:id="0" w:name="h.724m4yuqrpe3" w:colFirst="0" w:colLast="0"/>
      <w:bookmarkEnd w:id="0"/>
      <w:r>
        <w:rPr>
          <w:rFonts w:ascii="Arial" w:eastAsia="Arial" w:hAnsi="Arial" w:cs="Arial"/>
          <w:b/>
          <w:sz w:val="24"/>
        </w:rPr>
        <w:t>Memory Retrieval strategies</w:t>
      </w:r>
    </w:p>
    <w:p w14:paraId="63A4E54E" w14:textId="77777777" w:rsidR="00F214FF" w:rsidRDefault="004D5004">
      <w:pPr>
        <w:pStyle w:val="Heading1"/>
        <w:spacing w:before="0"/>
        <w:contextualSpacing w:val="0"/>
      </w:pPr>
      <w:bookmarkStart w:id="1" w:name="h.k34bm2rinfuu" w:colFirst="0" w:colLast="0"/>
      <w:bookmarkEnd w:id="1"/>
      <w:r>
        <w:rPr>
          <w:rFonts w:ascii="Arial" w:eastAsia="Arial" w:hAnsi="Arial" w:cs="Arial"/>
          <w:b/>
          <w:sz w:val="24"/>
        </w:rPr>
        <w:t xml:space="preserve">BC  </w:t>
      </w:r>
      <w:r>
        <w:rPr>
          <w:rFonts w:ascii="Arial" w:eastAsia="Arial" w:hAnsi="Arial" w:cs="Arial"/>
          <w:b/>
          <w:sz w:val="24"/>
        </w:rPr>
        <w:tab/>
        <w:t>Bolshevik Cons</w:t>
      </w:r>
      <w:r>
        <w:rPr>
          <w:rFonts w:ascii="Arial" w:eastAsia="Arial" w:hAnsi="Arial" w:cs="Arial"/>
          <w:b/>
          <w:sz w:val="24"/>
        </w:rPr>
        <w:t>olidation</w:t>
      </w:r>
    </w:p>
    <w:p w14:paraId="47FDD241" w14:textId="77777777" w:rsidR="00F214FF" w:rsidRDefault="004D5004">
      <w:pPr>
        <w:pStyle w:val="Heading1"/>
        <w:spacing w:before="0"/>
        <w:contextualSpacing w:val="0"/>
      </w:pPr>
      <w:bookmarkStart w:id="2" w:name="h.nh5oe5r5jrs9" w:colFirst="0" w:colLast="0"/>
      <w:bookmarkEnd w:id="2"/>
      <w:r>
        <w:rPr>
          <w:rFonts w:ascii="Arial" w:eastAsia="Arial" w:hAnsi="Arial" w:cs="Arial"/>
          <w:b/>
          <w:sz w:val="24"/>
        </w:rPr>
        <w:t xml:space="preserve">BG  </w:t>
      </w:r>
      <w:r>
        <w:rPr>
          <w:rFonts w:ascii="Arial" w:eastAsia="Arial" w:hAnsi="Arial" w:cs="Arial"/>
          <w:b/>
          <w:sz w:val="24"/>
        </w:rPr>
        <w:tab/>
        <w:t>Bolshevik Government</w:t>
      </w:r>
    </w:p>
    <w:p w14:paraId="6F77D72F" w14:textId="77777777" w:rsidR="00F214FF" w:rsidRDefault="004D5004">
      <w:pPr>
        <w:pStyle w:val="Heading1"/>
        <w:spacing w:before="0"/>
        <w:contextualSpacing w:val="0"/>
      </w:pPr>
      <w:bookmarkStart w:id="3" w:name="h.jvmhw6x4fq09" w:colFirst="0" w:colLast="0"/>
      <w:bookmarkEnd w:id="3"/>
      <w:r>
        <w:rPr>
          <w:rFonts w:ascii="Arial" w:eastAsia="Arial" w:hAnsi="Arial" w:cs="Arial"/>
          <w:b/>
          <w:sz w:val="24"/>
        </w:rPr>
        <w:t xml:space="preserve">BI    </w:t>
      </w:r>
      <w:r>
        <w:rPr>
          <w:rFonts w:ascii="Arial" w:eastAsia="Arial" w:hAnsi="Arial" w:cs="Arial"/>
          <w:b/>
          <w:sz w:val="24"/>
        </w:rPr>
        <w:tab/>
        <w:t>Bolshevik Institutions</w:t>
      </w:r>
    </w:p>
    <w:p w14:paraId="63872287" w14:textId="77777777" w:rsidR="00F214FF" w:rsidRDefault="00F214FF">
      <w:pPr>
        <w:pStyle w:val="normal0"/>
      </w:pPr>
    </w:p>
    <w:p w14:paraId="52448A01" w14:textId="77777777" w:rsidR="00F214FF" w:rsidRDefault="00F214FF">
      <w:pPr>
        <w:pStyle w:val="normal0"/>
        <w:ind w:left="360"/>
      </w:pPr>
    </w:p>
    <w:p w14:paraId="2A6F36F6" w14:textId="77777777" w:rsidR="00F214FF" w:rsidRDefault="004D5004">
      <w:pPr>
        <w:pStyle w:val="normal0"/>
      </w:pPr>
      <w:r>
        <w:br w:type="page"/>
      </w:r>
    </w:p>
    <w:p w14:paraId="079C32BE" w14:textId="77777777" w:rsidR="004D5004" w:rsidRDefault="004D5004" w:rsidP="004D5004">
      <w:pPr>
        <w:pStyle w:val="normal0"/>
      </w:pPr>
      <w:r>
        <w:rPr>
          <w:b/>
          <w:sz w:val="24"/>
          <w:u w:val="single"/>
        </w:rPr>
        <w:lastRenderedPageBreak/>
        <w:t>Activity BC – Analysis of How and why the Bolsheviks were able to hold onto power through the creation of a police state, flexibility in economic policy and the military victories of th</w:t>
      </w:r>
      <w:r>
        <w:rPr>
          <w:b/>
          <w:sz w:val="24"/>
          <w:u w:val="single"/>
        </w:rPr>
        <w:t>e Red Army.</w:t>
      </w:r>
      <w:bookmarkStart w:id="4" w:name="h.a3qxozq1rdgl" w:colFirst="0" w:colLast="0"/>
      <w:bookmarkEnd w:id="4"/>
      <w:r>
        <w:t xml:space="preserve"> </w:t>
      </w:r>
    </w:p>
    <w:p w14:paraId="0E535F6B" w14:textId="77777777" w:rsidR="004D5004" w:rsidRDefault="004D5004" w:rsidP="004D5004">
      <w:pPr>
        <w:pStyle w:val="normal0"/>
        <w:rPr>
          <w:b/>
          <w:sz w:val="24"/>
        </w:rPr>
      </w:pPr>
    </w:p>
    <w:p w14:paraId="2F804EC9" w14:textId="77777777" w:rsidR="004D5004" w:rsidRDefault="004D5004" w:rsidP="004D5004">
      <w:pPr>
        <w:pStyle w:val="normal0"/>
        <w:rPr>
          <w:b/>
          <w:sz w:val="24"/>
        </w:rPr>
      </w:pPr>
      <w:r>
        <w:rPr>
          <w:b/>
          <w:sz w:val="24"/>
        </w:rPr>
        <w:t>Using Michael Lynch “Reaction and Revolutions: Russia 1894-1924” 3</w:t>
      </w:r>
      <w:r>
        <w:rPr>
          <w:b/>
          <w:sz w:val="24"/>
          <w:vertAlign w:val="superscript"/>
        </w:rPr>
        <w:t>rd</w:t>
      </w:r>
      <w:r>
        <w:rPr>
          <w:b/>
          <w:sz w:val="24"/>
        </w:rPr>
        <w:t xml:space="preserve"> edition p summarise the key features concerning.</w:t>
      </w:r>
    </w:p>
    <w:p w14:paraId="685B305C" w14:textId="77777777" w:rsidR="004D5004" w:rsidRPr="004D5004" w:rsidRDefault="004D5004" w:rsidP="004D5004">
      <w:pPr>
        <w:pStyle w:val="normal0"/>
      </w:pPr>
    </w:p>
    <w:p w14:paraId="0D5B343C" w14:textId="77777777" w:rsidR="004D5004" w:rsidRPr="004D5004" w:rsidRDefault="004D5004" w:rsidP="004D5004">
      <w:pPr>
        <w:pStyle w:val="Heading1"/>
        <w:numPr>
          <w:ilvl w:val="0"/>
          <w:numId w:val="2"/>
        </w:numPr>
        <w:spacing w:before="0" w:line="240" w:lineRule="auto"/>
        <w:contextualSpacing w:val="0"/>
        <w:rPr>
          <w:sz w:val="24"/>
        </w:rPr>
      </w:pPr>
      <w:r>
        <w:rPr>
          <w:sz w:val="24"/>
        </w:rPr>
        <w:lastRenderedPageBreak/>
        <w:t>Political repression. The creation of a Police State</w:t>
      </w:r>
    </w:p>
    <w:tbl>
      <w:tblPr>
        <w:tblStyle w:val="a"/>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6435"/>
      </w:tblGrid>
      <w:tr w:rsidR="00F214FF" w14:paraId="6F63CD33" w14:textId="77777777">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F8A1B" w14:textId="77777777" w:rsidR="00F214FF" w:rsidRDefault="004D5004">
            <w:pPr>
              <w:pStyle w:val="Heading1"/>
              <w:spacing w:before="0" w:line="240" w:lineRule="auto"/>
              <w:ind w:left="-14"/>
              <w:contextualSpacing w:val="0"/>
            </w:pPr>
            <w:bookmarkStart w:id="5" w:name="h.pdou06g6v04u" w:colFirst="0" w:colLast="0"/>
            <w:bookmarkEnd w:id="5"/>
            <w:r>
              <w:rPr>
                <w:rFonts w:ascii="Arial" w:eastAsia="Arial" w:hAnsi="Arial" w:cs="Arial"/>
                <w:b/>
                <w:sz w:val="24"/>
              </w:rPr>
              <w:t>Creation of a Police state</w:t>
            </w:r>
          </w:p>
        </w:tc>
        <w:tc>
          <w:tcPr>
            <w:tcW w:w="64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92235F" w14:textId="77777777" w:rsidR="00F214FF" w:rsidRDefault="004D5004">
            <w:pPr>
              <w:pStyle w:val="Heading1"/>
              <w:spacing w:before="480" w:after="120"/>
              <w:ind w:left="540"/>
              <w:contextualSpacing w:val="0"/>
            </w:pPr>
            <w:bookmarkStart w:id="6" w:name="h.o7c1i7s7p1f6" w:colFirst="0" w:colLast="0"/>
            <w:bookmarkEnd w:id="6"/>
            <w:r>
              <w:rPr>
                <w:rFonts w:ascii="Arial" w:eastAsia="Arial" w:hAnsi="Arial" w:cs="Arial"/>
                <w:b/>
                <w:sz w:val="24"/>
              </w:rPr>
              <w:t xml:space="preserve"> </w:t>
            </w:r>
          </w:p>
        </w:tc>
      </w:tr>
      <w:tr w:rsidR="00F214FF" w14:paraId="23EEA397"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407A0" w14:textId="77777777" w:rsidR="00F214FF" w:rsidRDefault="004D5004">
            <w:pPr>
              <w:pStyle w:val="Heading1"/>
              <w:spacing w:before="0" w:line="240" w:lineRule="auto"/>
              <w:ind w:left="-14"/>
              <w:contextualSpacing w:val="0"/>
            </w:pPr>
            <w:bookmarkStart w:id="7" w:name="h.yon10zo4897a" w:colFirst="0" w:colLast="0"/>
            <w:bookmarkEnd w:id="7"/>
            <w:r>
              <w:rPr>
                <w:rFonts w:ascii="Arial" w:eastAsia="Arial" w:hAnsi="Arial" w:cs="Arial"/>
                <w:b/>
                <w:sz w:val="24"/>
              </w:rPr>
              <w:t>Dissolution of the Constituent Assembly p126-7</w:t>
            </w:r>
          </w:p>
          <w:p w14:paraId="156566C2" w14:textId="77777777" w:rsidR="00F214FF" w:rsidRDefault="004D5004">
            <w:pPr>
              <w:pStyle w:val="normal0"/>
              <w:spacing w:line="240" w:lineRule="auto"/>
              <w:ind w:left="-14"/>
            </w:pPr>
            <w:r>
              <w:rPr>
                <w:sz w:val="24"/>
              </w:rPr>
              <w:t xml:space="preserve"> </w:t>
            </w:r>
          </w:p>
          <w:p w14:paraId="6E23EDF3" w14:textId="77777777" w:rsidR="00F214FF" w:rsidRDefault="004D5004">
            <w:pPr>
              <w:pStyle w:val="normal0"/>
              <w:spacing w:line="240" w:lineRule="auto"/>
              <w:ind w:left="-14"/>
            </w:pPr>
            <w:r>
              <w:rPr>
                <w:sz w:val="24"/>
              </w:rPr>
              <w:t xml:space="preserve"> </w:t>
            </w:r>
          </w:p>
        </w:tc>
        <w:tc>
          <w:tcPr>
            <w:tcW w:w="6435" w:type="dxa"/>
            <w:tcBorders>
              <w:bottom w:val="single" w:sz="8" w:space="0" w:color="000000"/>
              <w:right w:val="single" w:sz="8" w:space="0" w:color="000000"/>
            </w:tcBorders>
            <w:tcMar>
              <w:top w:w="100" w:type="dxa"/>
              <w:left w:w="100" w:type="dxa"/>
              <w:bottom w:w="100" w:type="dxa"/>
              <w:right w:w="100" w:type="dxa"/>
            </w:tcMar>
          </w:tcPr>
          <w:p w14:paraId="736C7C6F" w14:textId="77777777" w:rsidR="00F214FF" w:rsidRDefault="004D5004">
            <w:pPr>
              <w:pStyle w:val="Heading1"/>
              <w:spacing w:before="480" w:after="120"/>
              <w:ind w:left="540"/>
              <w:contextualSpacing w:val="0"/>
            </w:pPr>
            <w:bookmarkStart w:id="8" w:name="h.nknzduuac7om" w:colFirst="0" w:colLast="0"/>
            <w:bookmarkEnd w:id="8"/>
            <w:r>
              <w:rPr>
                <w:rFonts w:ascii="Arial" w:eastAsia="Arial" w:hAnsi="Arial" w:cs="Arial"/>
                <w:b/>
                <w:sz w:val="24"/>
              </w:rPr>
              <w:t xml:space="preserve"> </w:t>
            </w:r>
          </w:p>
        </w:tc>
      </w:tr>
      <w:tr w:rsidR="00F214FF" w14:paraId="030728BC"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0695AD" w14:textId="77777777" w:rsidR="00F214FF" w:rsidRDefault="004D5004">
            <w:pPr>
              <w:pStyle w:val="Heading1"/>
              <w:spacing w:before="0" w:line="240" w:lineRule="auto"/>
              <w:ind w:left="-14"/>
              <w:contextualSpacing w:val="0"/>
            </w:pPr>
            <w:bookmarkStart w:id="9" w:name="h.i3gc1vvvfwkf" w:colFirst="0" w:colLast="0"/>
            <w:bookmarkEnd w:id="9"/>
            <w:r>
              <w:rPr>
                <w:rFonts w:ascii="Arial" w:eastAsia="Arial" w:hAnsi="Arial" w:cs="Arial"/>
                <w:b/>
                <w:sz w:val="24"/>
              </w:rPr>
              <w:t>The distribution of power p122-23</w:t>
            </w:r>
          </w:p>
          <w:p w14:paraId="38A8BBB4" w14:textId="77777777" w:rsidR="00F214FF" w:rsidRDefault="004D5004">
            <w:pPr>
              <w:pStyle w:val="normal0"/>
              <w:spacing w:line="240" w:lineRule="auto"/>
              <w:ind w:left="-14"/>
            </w:pPr>
            <w:r>
              <w:rPr>
                <w:sz w:val="24"/>
              </w:rPr>
              <w:t xml:space="preserve"> </w:t>
            </w:r>
          </w:p>
          <w:p w14:paraId="3C35C886" w14:textId="77777777" w:rsidR="00F214FF" w:rsidRDefault="004D5004">
            <w:pPr>
              <w:pStyle w:val="normal0"/>
              <w:spacing w:line="240" w:lineRule="auto"/>
              <w:ind w:left="-14"/>
            </w:pPr>
            <w:r>
              <w:rPr>
                <w:sz w:val="24"/>
              </w:rPr>
              <w:t xml:space="preserve"> </w:t>
            </w:r>
          </w:p>
          <w:p w14:paraId="765A983D" w14:textId="77777777" w:rsidR="00F214FF" w:rsidRDefault="004D5004">
            <w:pPr>
              <w:pStyle w:val="normal0"/>
              <w:spacing w:line="240" w:lineRule="auto"/>
              <w:ind w:left="-14"/>
            </w:pPr>
            <w:r>
              <w:rPr>
                <w:sz w:val="24"/>
              </w:rPr>
              <w:t xml:space="preserve"> </w:t>
            </w:r>
          </w:p>
          <w:p w14:paraId="0C8F5B04" w14:textId="77777777" w:rsidR="00F214FF" w:rsidRDefault="004D5004">
            <w:pPr>
              <w:pStyle w:val="normal0"/>
              <w:spacing w:line="240" w:lineRule="auto"/>
              <w:ind w:left="-14"/>
            </w:pPr>
            <w:r>
              <w:rPr>
                <w:sz w:val="24"/>
              </w:rPr>
              <w:t xml:space="preserve"> </w:t>
            </w:r>
          </w:p>
        </w:tc>
        <w:tc>
          <w:tcPr>
            <w:tcW w:w="6435" w:type="dxa"/>
            <w:tcBorders>
              <w:bottom w:val="single" w:sz="8" w:space="0" w:color="000000"/>
              <w:right w:val="single" w:sz="8" w:space="0" w:color="000000"/>
            </w:tcBorders>
            <w:tcMar>
              <w:top w:w="100" w:type="dxa"/>
              <w:left w:w="100" w:type="dxa"/>
              <w:bottom w:w="100" w:type="dxa"/>
              <w:right w:w="100" w:type="dxa"/>
            </w:tcMar>
          </w:tcPr>
          <w:p w14:paraId="72A36FDB" w14:textId="77777777" w:rsidR="00F214FF" w:rsidRDefault="004D5004">
            <w:pPr>
              <w:pStyle w:val="Heading1"/>
              <w:spacing w:before="480" w:after="120"/>
              <w:ind w:left="540"/>
              <w:contextualSpacing w:val="0"/>
            </w:pPr>
            <w:bookmarkStart w:id="10" w:name="h.qmv35511d8sn" w:colFirst="0" w:colLast="0"/>
            <w:bookmarkEnd w:id="10"/>
            <w:r>
              <w:rPr>
                <w:rFonts w:ascii="Arial" w:eastAsia="Arial" w:hAnsi="Arial" w:cs="Arial"/>
                <w:b/>
                <w:sz w:val="24"/>
              </w:rPr>
              <w:t xml:space="preserve"> </w:t>
            </w:r>
          </w:p>
        </w:tc>
      </w:tr>
      <w:tr w:rsidR="00F214FF" w14:paraId="1F363AA0"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B277A8" w14:textId="77777777" w:rsidR="00F214FF" w:rsidRDefault="004D5004">
            <w:pPr>
              <w:pStyle w:val="Heading1"/>
              <w:spacing w:before="0" w:line="240" w:lineRule="auto"/>
              <w:ind w:left="-14"/>
              <w:contextualSpacing w:val="0"/>
            </w:pPr>
            <w:bookmarkStart w:id="11" w:name="h.rvbclm8fenum" w:colFirst="0" w:colLast="0"/>
            <w:bookmarkEnd w:id="11"/>
            <w:r>
              <w:rPr>
                <w:rFonts w:ascii="Arial" w:eastAsia="Arial" w:hAnsi="Arial" w:cs="Arial"/>
                <w:b/>
                <w:sz w:val="24"/>
              </w:rPr>
              <w:t xml:space="preserve">Creation of the </w:t>
            </w:r>
            <w:proofErr w:type="spellStart"/>
            <w:r>
              <w:rPr>
                <w:rFonts w:ascii="Arial" w:eastAsia="Arial" w:hAnsi="Arial" w:cs="Arial"/>
                <w:b/>
                <w:sz w:val="24"/>
              </w:rPr>
              <w:t>Cheka</w:t>
            </w:r>
            <w:proofErr w:type="spellEnd"/>
            <w:r>
              <w:rPr>
                <w:rFonts w:ascii="Arial" w:eastAsia="Arial" w:hAnsi="Arial" w:cs="Arial"/>
                <w:b/>
                <w:sz w:val="24"/>
              </w:rPr>
              <w:t xml:space="preserve"> 1917 p125</w:t>
            </w:r>
          </w:p>
          <w:p w14:paraId="0DA54D31" w14:textId="77777777" w:rsidR="00F214FF" w:rsidRDefault="004D5004">
            <w:pPr>
              <w:pStyle w:val="normal0"/>
              <w:spacing w:line="240" w:lineRule="auto"/>
              <w:ind w:left="-14"/>
            </w:pPr>
            <w:r>
              <w:rPr>
                <w:sz w:val="24"/>
              </w:rPr>
              <w:t xml:space="preserve"> </w:t>
            </w:r>
          </w:p>
          <w:p w14:paraId="198EFD29" w14:textId="77777777" w:rsidR="00F214FF" w:rsidRDefault="004D5004">
            <w:pPr>
              <w:pStyle w:val="normal0"/>
              <w:spacing w:line="240" w:lineRule="auto"/>
              <w:ind w:left="-14"/>
            </w:pPr>
            <w:r>
              <w:rPr>
                <w:sz w:val="24"/>
              </w:rPr>
              <w:t xml:space="preserve"> </w:t>
            </w:r>
          </w:p>
          <w:p w14:paraId="1D92D5C1" w14:textId="77777777" w:rsidR="00F214FF" w:rsidRDefault="004D5004">
            <w:pPr>
              <w:pStyle w:val="normal0"/>
              <w:spacing w:line="240" w:lineRule="auto"/>
              <w:ind w:left="-14"/>
            </w:pPr>
            <w:r>
              <w:rPr>
                <w:sz w:val="24"/>
              </w:rPr>
              <w:t xml:space="preserve"> </w:t>
            </w:r>
          </w:p>
          <w:p w14:paraId="251F0802" w14:textId="77777777" w:rsidR="00F214FF" w:rsidRDefault="004D5004">
            <w:pPr>
              <w:pStyle w:val="normal0"/>
              <w:spacing w:line="240" w:lineRule="auto"/>
              <w:ind w:left="-14"/>
            </w:pPr>
            <w:r>
              <w:rPr>
                <w:sz w:val="24"/>
              </w:rPr>
              <w:t xml:space="preserve"> </w:t>
            </w:r>
          </w:p>
          <w:p w14:paraId="328305BA" w14:textId="77777777" w:rsidR="00F214FF" w:rsidRDefault="00F214FF">
            <w:pPr>
              <w:pStyle w:val="normal0"/>
              <w:spacing w:line="240" w:lineRule="auto"/>
              <w:ind w:left="-14"/>
            </w:pPr>
          </w:p>
        </w:tc>
        <w:tc>
          <w:tcPr>
            <w:tcW w:w="6435" w:type="dxa"/>
            <w:tcBorders>
              <w:bottom w:val="single" w:sz="8" w:space="0" w:color="000000"/>
              <w:right w:val="single" w:sz="8" w:space="0" w:color="000000"/>
            </w:tcBorders>
            <w:tcMar>
              <w:top w:w="100" w:type="dxa"/>
              <w:left w:w="100" w:type="dxa"/>
              <w:bottom w:w="100" w:type="dxa"/>
              <w:right w:w="100" w:type="dxa"/>
            </w:tcMar>
          </w:tcPr>
          <w:p w14:paraId="677F719B" w14:textId="77777777" w:rsidR="00F214FF" w:rsidRDefault="004D5004">
            <w:pPr>
              <w:pStyle w:val="Heading1"/>
              <w:spacing w:before="480" w:after="120"/>
              <w:ind w:left="540"/>
              <w:contextualSpacing w:val="0"/>
            </w:pPr>
            <w:bookmarkStart w:id="12" w:name="h.jidsqu3e1xse" w:colFirst="0" w:colLast="0"/>
            <w:bookmarkEnd w:id="12"/>
            <w:r>
              <w:rPr>
                <w:rFonts w:ascii="Arial" w:eastAsia="Arial" w:hAnsi="Arial" w:cs="Arial"/>
                <w:b/>
                <w:sz w:val="24"/>
              </w:rPr>
              <w:t xml:space="preserve"> </w:t>
            </w:r>
          </w:p>
        </w:tc>
      </w:tr>
      <w:tr w:rsidR="00F214FF" w14:paraId="6CA9B64D"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73D481" w14:textId="77777777" w:rsidR="00F214FF" w:rsidRDefault="004D5004">
            <w:pPr>
              <w:pStyle w:val="Heading1"/>
              <w:spacing w:before="0" w:line="240" w:lineRule="auto"/>
              <w:ind w:left="-14"/>
              <w:contextualSpacing w:val="0"/>
            </w:pPr>
            <w:bookmarkStart w:id="13" w:name="h.eheshssfxbp8" w:colFirst="0" w:colLast="0"/>
            <w:bookmarkEnd w:id="13"/>
            <w:r>
              <w:rPr>
                <w:rFonts w:ascii="Arial" w:eastAsia="Arial" w:hAnsi="Arial" w:cs="Arial"/>
                <w:b/>
                <w:sz w:val="24"/>
              </w:rPr>
              <w:t>Formation of the Red Army p147</w:t>
            </w:r>
          </w:p>
          <w:p w14:paraId="3CAC4489" w14:textId="77777777" w:rsidR="00F214FF" w:rsidRDefault="004D5004">
            <w:pPr>
              <w:pStyle w:val="normal0"/>
              <w:spacing w:line="240" w:lineRule="auto"/>
              <w:ind w:left="-14"/>
            </w:pPr>
            <w:r>
              <w:rPr>
                <w:sz w:val="24"/>
              </w:rPr>
              <w:t xml:space="preserve"> </w:t>
            </w:r>
          </w:p>
          <w:p w14:paraId="37CE165C" w14:textId="77777777" w:rsidR="00F214FF" w:rsidRDefault="004D5004">
            <w:pPr>
              <w:pStyle w:val="normal0"/>
              <w:spacing w:line="240" w:lineRule="auto"/>
              <w:ind w:left="-14"/>
            </w:pPr>
            <w:r>
              <w:rPr>
                <w:sz w:val="24"/>
              </w:rPr>
              <w:t xml:space="preserve"> </w:t>
            </w:r>
          </w:p>
          <w:p w14:paraId="783C920C" w14:textId="77777777" w:rsidR="00F214FF" w:rsidRDefault="004D5004">
            <w:pPr>
              <w:pStyle w:val="normal0"/>
              <w:spacing w:line="240" w:lineRule="auto"/>
              <w:ind w:left="-14"/>
            </w:pPr>
            <w:r>
              <w:rPr>
                <w:sz w:val="24"/>
              </w:rPr>
              <w:t xml:space="preserve"> </w:t>
            </w:r>
          </w:p>
          <w:p w14:paraId="46BBD344" w14:textId="77777777" w:rsidR="00F214FF" w:rsidRDefault="004D5004">
            <w:pPr>
              <w:pStyle w:val="normal0"/>
              <w:spacing w:line="240" w:lineRule="auto"/>
              <w:ind w:left="-14"/>
            </w:pPr>
            <w:r>
              <w:rPr>
                <w:sz w:val="24"/>
              </w:rPr>
              <w:t xml:space="preserve"> </w:t>
            </w:r>
          </w:p>
          <w:p w14:paraId="2EA4A9C0" w14:textId="77777777" w:rsidR="00F214FF" w:rsidRDefault="004D5004">
            <w:pPr>
              <w:pStyle w:val="normal0"/>
              <w:spacing w:line="240" w:lineRule="auto"/>
              <w:ind w:left="-14"/>
            </w:pPr>
            <w:r>
              <w:rPr>
                <w:sz w:val="24"/>
              </w:rPr>
              <w:t xml:space="preserve"> </w:t>
            </w:r>
          </w:p>
          <w:p w14:paraId="7E11009D" w14:textId="77777777" w:rsidR="00F214FF" w:rsidRDefault="00F214FF">
            <w:pPr>
              <w:pStyle w:val="normal0"/>
              <w:spacing w:line="240" w:lineRule="auto"/>
              <w:ind w:left="-14"/>
            </w:pPr>
          </w:p>
        </w:tc>
        <w:tc>
          <w:tcPr>
            <w:tcW w:w="6435" w:type="dxa"/>
            <w:tcBorders>
              <w:bottom w:val="single" w:sz="8" w:space="0" w:color="000000"/>
              <w:right w:val="single" w:sz="8" w:space="0" w:color="000000"/>
            </w:tcBorders>
            <w:tcMar>
              <w:top w:w="100" w:type="dxa"/>
              <w:left w:w="100" w:type="dxa"/>
              <w:bottom w:w="100" w:type="dxa"/>
              <w:right w:w="100" w:type="dxa"/>
            </w:tcMar>
          </w:tcPr>
          <w:p w14:paraId="6D518D61" w14:textId="77777777" w:rsidR="00F214FF" w:rsidRDefault="004D5004">
            <w:pPr>
              <w:pStyle w:val="Heading1"/>
              <w:spacing w:before="480" w:after="120"/>
              <w:ind w:left="540"/>
              <w:contextualSpacing w:val="0"/>
            </w:pPr>
            <w:bookmarkStart w:id="14" w:name="h.q7azzijn0m8k" w:colFirst="0" w:colLast="0"/>
            <w:bookmarkEnd w:id="14"/>
            <w:r>
              <w:rPr>
                <w:rFonts w:ascii="Arial" w:eastAsia="Arial" w:hAnsi="Arial" w:cs="Arial"/>
                <w:b/>
                <w:sz w:val="24"/>
              </w:rPr>
              <w:t xml:space="preserve"> </w:t>
            </w:r>
          </w:p>
        </w:tc>
      </w:tr>
    </w:tbl>
    <w:p w14:paraId="45C38FC0" w14:textId="77777777" w:rsidR="004D5004" w:rsidRDefault="004D5004">
      <w:pPr>
        <w:pStyle w:val="Heading1"/>
        <w:spacing w:before="480" w:after="120"/>
        <w:contextualSpacing w:val="0"/>
        <w:rPr>
          <w:sz w:val="24"/>
        </w:rPr>
      </w:pPr>
      <w:bookmarkStart w:id="15" w:name="h.luhpbpauo7ox" w:colFirst="0" w:colLast="0"/>
      <w:bookmarkEnd w:id="15"/>
    </w:p>
    <w:p w14:paraId="7A6E8240" w14:textId="77777777" w:rsidR="004D5004" w:rsidRDefault="004D5004" w:rsidP="004D5004">
      <w:pPr>
        <w:pStyle w:val="normal0"/>
        <w:rPr>
          <w:rFonts w:ascii="Trebuchet MS" w:eastAsia="Trebuchet MS" w:hAnsi="Trebuchet MS" w:cs="Trebuchet MS"/>
        </w:rPr>
      </w:pPr>
      <w:r>
        <w:br w:type="page"/>
      </w:r>
    </w:p>
    <w:p w14:paraId="7C87D8B8" w14:textId="77777777" w:rsidR="00F214FF" w:rsidRDefault="004D5004">
      <w:pPr>
        <w:pStyle w:val="Heading1"/>
        <w:spacing w:before="480" w:after="120"/>
        <w:contextualSpacing w:val="0"/>
      </w:pPr>
      <w:proofErr w:type="gramStart"/>
      <w:r>
        <w:rPr>
          <w:sz w:val="24"/>
        </w:rPr>
        <w:lastRenderedPageBreak/>
        <w:t>b)</w:t>
      </w:r>
      <w:r>
        <w:rPr>
          <w:rFonts w:ascii="Times New Roman" w:eastAsia="Times New Roman" w:hAnsi="Times New Roman" w:cs="Times New Roman"/>
          <w:sz w:val="14"/>
        </w:rPr>
        <w:t xml:space="preserve">    </w:t>
      </w:r>
      <w:r>
        <w:rPr>
          <w:sz w:val="24"/>
        </w:rPr>
        <w:t>Flexibility</w:t>
      </w:r>
      <w:proofErr w:type="gramEnd"/>
      <w:r>
        <w:rPr>
          <w:sz w:val="24"/>
        </w:rPr>
        <w:t xml:space="preserve"> in Economic Policy</w:t>
      </w:r>
    </w:p>
    <w:tbl>
      <w:tblPr>
        <w:tblStyle w:val="a0"/>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5"/>
        <w:gridCol w:w="6450"/>
      </w:tblGrid>
      <w:tr w:rsidR="00F214FF" w14:paraId="33003669" w14:textId="77777777">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1F446" w14:textId="77777777" w:rsidR="00F214FF" w:rsidRDefault="004D5004">
            <w:pPr>
              <w:pStyle w:val="Heading1"/>
              <w:spacing w:before="0" w:line="240" w:lineRule="auto"/>
              <w:ind w:left="-14"/>
              <w:contextualSpacing w:val="0"/>
            </w:pPr>
            <w:bookmarkStart w:id="16" w:name="h.onsb39u7p4z4" w:colFirst="0" w:colLast="0"/>
            <w:bookmarkEnd w:id="16"/>
            <w:r>
              <w:rPr>
                <w:rFonts w:ascii="Arial" w:eastAsia="Arial" w:hAnsi="Arial" w:cs="Arial"/>
                <w:b/>
                <w:sz w:val="24"/>
              </w:rPr>
              <w:t>Flexibility in economic policy</w:t>
            </w:r>
          </w:p>
        </w:tc>
        <w:tc>
          <w:tcPr>
            <w:tcW w:w="64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54C46C" w14:textId="77777777" w:rsidR="00F214FF" w:rsidRDefault="004D5004">
            <w:pPr>
              <w:pStyle w:val="Heading1"/>
              <w:spacing w:before="0" w:line="240" w:lineRule="auto"/>
              <w:ind w:left="540"/>
              <w:contextualSpacing w:val="0"/>
            </w:pPr>
            <w:bookmarkStart w:id="17" w:name="h.mjfta87xms8q" w:colFirst="0" w:colLast="0"/>
            <w:bookmarkEnd w:id="17"/>
            <w:r>
              <w:rPr>
                <w:rFonts w:ascii="Arial" w:eastAsia="Arial" w:hAnsi="Arial" w:cs="Arial"/>
                <w:b/>
                <w:sz w:val="24"/>
              </w:rPr>
              <w:t xml:space="preserve"> </w:t>
            </w:r>
          </w:p>
        </w:tc>
      </w:tr>
      <w:tr w:rsidR="00F214FF" w14:paraId="3FC2DDA2"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341617" w14:textId="77777777" w:rsidR="00F214FF" w:rsidRDefault="004D5004">
            <w:pPr>
              <w:pStyle w:val="Heading1"/>
              <w:spacing w:before="0" w:line="240" w:lineRule="auto"/>
              <w:ind w:left="-14"/>
              <w:contextualSpacing w:val="0"/>
            </w:pPr>
            <w:bookmarkStart w:id="18" w:name="h.rflfqx9wcmhi" w:colFirst="0" w:colLast="0"/>
            <w:bookmarkEnd w:id="18"/>
            <w:r>
              <w:rPr>
                <w:rFonts w:ascii="Arial" w:eastAsia="Arial" w:hAnsi="Arial" w:cs="Arial"/>
                <w:b/>
                <w:sz w:val="24"/>
              </w:rPr>
              <w:t>Immediate problems p123</w:t>
            </w:r>
          </w:p>
          <w:p w14:paraId="2B402FD2" w14:textId="77777777" w:rsidR="00F214FF" w:rsidRDefault="004D5004">
            <w:pPr>
              <w:pStyle w:val="normal0"/>
              <w:spacing w:line="240" w:lineRule="auto"/>
              <w:ind w:left="-14"/>
            </w:pPr>
            <w:r>
              <w:rPr>
                <w:sz w:val="24"/>
              </w:rPr>
              <w:t xml:space="preserve"> </w:t>
            </w:r>
          </w:p>
          <w:p w14:paraId="58775F5C" w14:textId="77777777" w:rsidR="00F214FF" w:rsidRDefault="004D5004">
            <w:pPr>
              <w:pStyle w:val="normal0"/>
              <w:spacing w:line="240" w:lineRule="auto"/>
              <w:ind w:left="-14"/>
            </w:pPr>
            <w:r>
              <w:rPr>
                <w:sz w:val="24"/>
              </w:rPr>
              <w:t xml:space="preserve"> </w:t>
            </w:r>
          </w:p>
          <w:p w14:paraId="76921E9D" w14:textId="77777777" w:rsidR="00F214FF" w:rsidRDefault="004D5004">
            <w:pPr>
              <w:pStyle w:val="normal0"/>
              <w:spacing w:line="240" w:lineRule="auto"/>
              <w:ind w:left="-14"/>
            </w:pPr>
            <w:r>
              <w:rPr>
                <w:sz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5EAD7734" w14:textId="77777777" w:rsidR="00F214FF" w:rsidRDefault="004D5004">
            <w:pPr>
              <w:pStyle w:val="Heading1"/>
              <w:spacing w:before="0" w:line="240" w:lineRule="auto"/>
              <w:ind w:left="540"/>
              <w:contextualSpacing w:val="0"/>
            </w:pPr>
            <w:bookmarkStart w:id="19" w:name="h.jx7xksn4xwl3" w:colFirst="0" w:colLast="0"/>
            <w:bookmarkEnd w:id="19"/>
            <w:r>
              <w:rPr>
                <w:rFonts w:ascii="Arial" w:eastAsia="Arial" w:hAnsi="Arial" w:cs="Arial"/>
                <w:b/>
                <w:sz w:val="24"/>
              </w:rPr>
              <w:t xml:space="preserve"> </w:t>
            </w:r>
          </w:p>
        </w:tc>
      </w:tr>
      <w:tr w:rsidR="00F214FF" w14:paraId="52C052E6"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BD5E3A" w14:textId="77777777" w:rsidR="00F214FF" w:rsidRDefault="004D5004">
            <w:pPr>
              <w:pStyle w:val="Heading1"/>
              <w:spacing w:before="0" w:line="240" w:lineRule="auto"/>
              <w:ind w:left="-14"/>
              <w:contextualSpacing w:val="0"/>
            </w:pPr>
            <w:bookmarkStart w:id="20" w:name="h.e4hoy08z11pw" w:colFirst="0" w:colLast="0"/>
            <w:bookmarkEnd w:id="20"/>
            <w:r>
              <w:rPr>
                <w:rFonts w:ascii="Arial" w:eastAsia="Arial" w:hAnsi="Arial" w:cs="Arial"/>
                <w:b/>
                <w:sz w:val="24"/>
              </w:rPr>
              <w:t>The Decree on Land Nov 1917 p124</w:t>
            </w:r>
          </w:p>
          <w:p w14:paraId="48D4B0C2" w14:textId="77777777" w:rsidR="00F214FF" w:rsidRDefault="004D5004">
            <w:pPr>
              <w:pStyle w:val="normal0"/>
              <w:spacing w:line="240" w:lineRule="auto"/>
              <w:ind w:left="-14"/>
            </w:pPr>
            <w:r>
              <w:rPr>
                <w:sz w:val="24"/>
              </w:rPr>
              <w:t xml:space="preserve"> </w:t>
            </w:r>
          </w:p>
          <w:p w14:paraId="228DEC94" w14:textId="77777777" w:rsidR="00F214FF" w:rsidRDefault="004D5004">
            <w:pPr>
              <w:pStyle w:val="normal0"/>
              <w:spacing w:line="240" w:lineRule="auto"/>
              <w:ind w:left="-14"/>
            </w:pPr>
            <w:r>
              <w:rPr>
                <w:sz w:val="24"/>
              </w:rPr>
              <w:t xml:space="preserve"> </w:t>
            </w:r>
          </w:p>
          <w:p w14:paraId="39B9A509" w14:textId="77777777" w:rsidR="00F214FF" w:rsidRDefault="004D5004">
            <w:pPr>
              <w:pStyle w:val="normal0"/>
              <w:spacing w:line="240" w:lineRule="auto"/>
              <w:ind w:left="-14"/>
            </w:pPr>
            <w:r>
              <w:rPr>
                <w:sz w:val="24"/>
              </w:rPr>
              <w:t xml:space="preserve"> </w:t>
            </w:r>
          </w:p>
          <w:p w14:paraId="21FD17BF" w14:textId="77777777" w:rsidR="00F214FF" w:rsidRDefault="004D5004">
            <w:pPr>
              <w:pStyle w:val="normal0"/>
              <w:spacing w:line="240" w:lineRule="auto"/>
              <w:ind w:left="-14"/>
            </w:pPr>
            <w:r>
              <w:rPr>
                <w:sz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0584CD30" w14:textId="77777777" w:rsidR="00F214FF" w:rsidRDefault="004D5004">
            <w:pPr>
              <w:pStyle w:val="Heading1"/>
              <w:spacing w:before="0" w:line="240" w:lineRule="auto"/>
              <w:ind w:left="540"/>
              <w:contextualSpacing w:val="0"/>
            </w:pPr>
            <w:bookmarkStart w:id="21" w:name="h.7smyrhk19u1k" w:colFirst="0" w:colLast="0"/>
            <w:bookmarkEnd w:id="21"/>
            <w:r>
              <w:rPr>
                <w:rFonts w:ascii="Arial" w:eastAsia="Arial" w:hAnsi="Arial" w:cs="Arial"/>
                <w:b/>
                <w:sz w:val="24"/>
              </w:rPr>
              <w:t xml:space="preserve"> </w:t>
            </w:r>
          </w:p>
        </w:tc>
      </w:tr>
      <w:tr w:rsidR="00F214FF" w14:paraId="6ABE5363"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391EB1" w14:textId="77777777" w:rsidR="00F214FF" w:rsidRDefault="004D5004">
            <w:pPr>
              <w:pStyle w:val="Heading1"/>
              <w:spacing w:before="0" w:line="240" w:lineRule="auto"/>
              <w:ind w:left="-14"/>
              <w:contextualSpacing w:val="0"/>
            </w:pPr>
            <w:bookmarkStart w:id="22" w:name="h.3yqygn79p8ya" w:colFirst="0" w:colLast="0"/>
            <w:bookmarkEnd w:id="22"/>
            <w:r>
              <w:rPr>
                <w:rFonts w:ascii="Arial" w:eastAsia="Arial" w:hAnsi="Arial" w:cs="Arial"/>
                <w:b/>
                <w:sz w:val="24"/>
              </w:rPr>
              <w:t>The Decree on Workers control Nov 1917 p124</w:t>
            </w:r>
          </w:p>
          <w:p w14:paraId="255B3DAD" w14:textId="77777777" w:rsidR="00F214FF" w:rsidRDefault="004D5004">
            <w:pPr>
              <w:pStyle w:val="normal0"/>
              <w:spacing w:line="240" w:lineRule="auto"/>
              <w:ind w:left="-14"/>
            </w:pPr>
            <w:r>
              <w:rPr>
                <w:sz w:val="24"/>
              </w:rPr>
              <w:t xml:space="preserve"> </w:t>
            </w:r>
          </w:p>
          <w:p w14:paraId="3859D35D" w14:textId="77777777" w:rsidR="00F214FF" w:rsidRDefault="004D5004">
            <w:pPr>
              <w:pStyle w:val="normal0"/>
              <w:spacing w:line="240" w:lineRule="auto"/>
              <w:ind w:left="-14"/>
            </w:pPr>
            <w:r>
              <w:rPr>
                <w:sz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690E757E" w14:textId="77777777" w:rsidR="00F214FF" w:rsidRDefault="004D5004">
            <w:pPr>
              <w:pStyle w:val="Heading1"/>
              <w:spacing w:before="0" w:line="240" w:lineRule="auto"/>
              <w:ind w:left="540"/>
              <w:contextualSpacing w:val="0"/>
            </w:pPr>
            <w:bookmarkStart w:id="23" w:name="h.tbnhfu1hgn96" w:colFirst="0" w:colLast="0"/>
            <w:bookmarkEnd w:id="23"/>
            <w:r>
              <w:rPr>
                <w:rFonts w:ascii="Arial" w:eastAsia="Arial" w:hAnsi="Arial" w:cs="Arial"/>
                <w:b/>
                <w:sz w:val="24"/>
              </w:rPr>
              <w:t xml:space="preserve"> </w:t>
            </w:r>
          </w:p>
        </w:tc>
      </w:tr>
      <w:tr w:rsidR="00F214FF" w14:paraId="665CF1FB"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91FD65" w14:textId="77777777" w:rsidR="00F214FF" w:rsidRDefault="004D5004">
            <w:pPr>
              <w:pStyle w:val="Heading1"/>
              <w:spacing w:before="0" w:line="240" w:lineRule="auto"/>
              <w:ind w:left="-14"/>
              <w:contextualSpacing w:val="0"/>
            </w:pPr>
            <w:bookmarkStart w:id="24" w:name="h.b5hjiksv77tg" w:colFirst="0" w:colLast="0"/>
            <w:bookmarkEnd w:id="24"/>
            <w:r>
              <w:rPr>
                <w:rFonts w:ascii="Arial" w:eastAsia="Arial" w:hAnsi="Arial" w:cs="Arial"/>
                <w:b/>
                <w:sz w:val="24"/>
              </w:rPr>
              <w:t>War Communism 1918-21 p149</w:t>
            </w:r>
          </w:p>
          <w:p w14:paraId="55B2CBE7" w14:textId="77777777" w:rsidR="00F214FF" w:rsidRDefault="004D5004">
            <w:pPr>
              <w:pStyle w:val="normal0"/>
              <w:spacing w:line="240" w:lineRule="auto"/>
              <w:ind w:left="-14"/>
            </w:pPr>
            <w:r>
              <w:rPr>
                <w:sz w:val="24"/>
              </w:rPr>
              <w:t xml:space="preserve"> </w:t>
            </w:r>
          </w:p>
          <w:p w14:paraId="4745504F" w14:textId="77777777" w:rsidR="00F214FF" w:rsidRDefault="004D5004">
            <w:pPr>
              <w:pStyle w:val="normal0"/>
              <w:spacing w:line="240" w:lineRule="auto"/>
              <w:ind w:left="-14"/>
            </w:pPr>
            <w:r>
              <w:rPr>
                <w:sz w:val="24"/>
              </w:rPr>
              <w:t xml:space="preserve"> </w:t>
            </w:r>
          </w:p>
          <w:p w14:paraId="4926B60C" w14:textId="77777777" w:rsidR="00F214FF" w:rsidRDefault="004D5004">
            <w:pPr>
              <w:pStyle w:val="normal0"/>
              <w:spacing w:line="240" w:lineRule="auto"/>
              <w:ind w:left="-14"/>
            </w:pPr>
            <w:r>
              <w:rPr>
                <w:sz w:val="24"/>
              </w:rPr>
              <w:t xml:space="preserve"> </w:t>
            </w:r>
          </w:p>
          <w:p w14:paraId="6D22D1E8" w14:textId="77777777" w:rsidR="00F214FF" w:rsidRDefault="004D5004">
            <w:pPr>
              <w:pStyle w:val="normal0"/>
              <w:spacing w:line="240" w:lineRule="auto"/>
              <w:ind w:left="-14"/>
            </w:pPr>
            <w:r>
              <w:rPr>
                <w:sz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6BDBB288" w14:textId="77777777" w:rsidR="00F214FF" w:rsidRDefault="004D5004">
            <w:pPr>
              <w:pStyle w:val="Heading1"/>
              <w:spacing w:before="0" w:line="240" w:lineRule="auto"/>
              <w:ind w:left="540"/>
              <w:contextualSpacing w:val="0"/>
            </w:pPr>
            <w:bookmarkStart w:id="25" w:name="h.t44s52wh0q3w" w:colFirst="0" w:colLast="0"/>
            <w:bookmarkEnd w:id="25"/>
            <w:r>
              <w:rPr>
                <w:rFonts w:ascii="Arial" w:eastAsia="Arial" w:hAnsi="Arial" w:cs="Arial"/>
                <w:b/>
                <w:sz w:val="24"/>
              </w:rPr>
              <w:t xml:space="preserve"> </w:t>
            </w:r>
          </w:p>
        </w:tc>
      </w:tr>
      <w:tr w:rsidR="00F214FF" w14:paraId="7717384D"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BC1DA7" w14:textId="77777777" w:rsidR="00F214FF" w:rsidRDefault="004D5004">
            <w:pPr>
              <w:pStyle w:val="Heading1"/>
              <w:spacing w:before="0" w:line="240" w:lineRule="auto"/>
              <w:ind w:left="-14"/>
              <w:contextualSpacing w:val="0"/>
            </w:pPr>
            <w:bookmarkStart w:id="26" w:name="h.hdbbdo717thg" w:colFirst="0" w:colLast="0"/>
            <w:bookmarkEnd w:id="26"/>
            <w:r>
              <w:rPr>
                <w:rFonts w:ascii="Arial" w:eastAsia="Arial" w:hAnsi="Arial" w:cs="Arial"/>
                <w:b/>
                <w:sz w:val="24"/>
              </w:rPr>
              <w:t>Effect on Industry p149-50</w:t>
            </w:r>
          </w:p>
          <w:p w14:paraId="49CA3F9F" w14:textId="77777777" w:rsidR="00F214FF" w:rsidRDefault="004D5004">
            <w:pPr>
              <w:pStyle w:val="normal0"/>
              <w:spacing w:line="240" w:lineRule="auto"/>
              <w:ind w:left="-14"/>
            </w:pPr>
            <w:r>
              <w:rPr>
                <w:sz w:val="24"/>
              </w:rPr>
              <w:t xml:space="preserve"> </w:t>
            </w:r>
          </w:p>
          <w:p w14:paraId="6EF79A30" w14:textId="77777777" w:rsidR="00F214FF" w:rsidRDefault="004D5004">
            <w:pPr>
              <w:pStyle w:val="normal0"/>
              <w:spacing w:line="240" w:lineRule="auto"/>
              <w:ind w:left="-14"/>
            </w:pPr>
            <w:r>
              <w:rPr>
                <w:sz w:val="24"/>
              </w:rPr>
              <w:t xml:space="preserve"> </w:t>
            </w:r>
          </w:p>
          <w:p w14:paraId="2BE32511" w14:textId="77777777" w:rsidR="00F214FF" w:rsidRDefault="004D5004">
            <w:pPr>
              <w:pStyle w:val="normal0"/>
              <w:spacing w:line="240" w:lineRule="auto"/>
              <w:ind w:left="-14"/>
            </w:pPr>
            <w:r>
              <w:rPr>
                <w:sz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4411B9F1" w14:textId="77777777" w:rsidR="00F214FF" w:rsidRDefault="004D5004">
            <w:pPr>
              <w:pStyle w:val="Heading1"/>
              <w:spacing w:before="0" w:line="240" w:lineRule="auto"/>
              <w:ind w:left="540"/>
              <w:contextualSpacing w:val="0"/>
            </w:pPr>
            <w:bookmarkStart w:id="27" w:name="h.u3pa1xy8jpu" w:colFirst="0" w:colLast="0"/>
            <w:bookmarkEnd w:id="27"/>
            <w:r>
              <w:rPr>
                <w:rFonts w:ascii="Arial" w:eastAsia="Arial" w:hAnsi="Arial" w:cs="Arial"/>
                <w:b/>
                <w:sz w:val="24"/>
              </w:rPr>
              <w:t xml:space="preserve"> </w:t>
            </w:r>
          </w:p>
        </w:tc>
      </w:tr>
      <w:tr w:rsidR="00F214FF" w14:paraId="5D12463C"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D7D570" w14:textId="77777777" w:rsidR="00F214FF" w:rsidRDefault="004D5004">
            <w:pPr>
              <w:pStyle w:val="Heading1"/>
              <w:spacing w:before="0" w:line="240" w:lineRule="auto"/>
              <w:ind w:left="-14"/>
              <w:contextualSpacing w:val="0"/>
            </w:pPr>
            <w:bookmarkStart w:id="28" w:name="h.o4a17cgvws6n" w:colFirst="0" w:colLast="0"/>
            <w:bookmarkEnd w:id="28"/>
            <w:r>
              <w:rPr>
                <w:rFonts w:ascii="Arial" w:eastAsia="Arial" w:hAnsi="Arial" w:cs="Arial"/>
                <w:b/>
                <w:sz w:val="24"/>
              </w:rPr>
              <w:t>Effect on Agriculture p150-151</w:t>
            </w:r>
          </w:p>
          <w:p w14:paraId="03240015" w14:textId="77777777" w:rsidR="00F214FF" w:rsidRDefault="004D5004">
            <w:pPr>
              <w:pStyle w:val="normal0"/>
              <w:spacing w:line="240" w:lineRule="auto"/>
              <w:ind w:left="-14"/>
            </w:pPr>
            <w:r>
              <w:rPr>
                <w:sz w:val="24"/>
              </w:rPr>
              <w:t xml:space="preserve"> </w:t>
            </w:r>
          </w:p>
          <w:p w14:paraId="1723E9AB" w14:textId="77777777" w:rsidR="00F214FF" w:rsidRDefault="004D5004">
            <w:pPr>
              <w:pStyle w:val="normal0"/>
              <w:spacing w:line="240" w:lineRule="auto"/>
              <w:ind w:left="-14"/>
            </w:pPr>
            <w:r>
              <w:rPr>
                <w:sz w:val="24"/>
              </w:rPr>
              <w:t xml:space="preserve"> </w:t>
            </w:r>
          </w:p>
          <w:p w14:paraId="57C7F5E7" w14:textId="77777777" w:rsidR="00F214FF" w:rsidRDefault="004D5004">
            <w:pPr>
              <w:pStyle w:val="normal0"/>
              <w:spacing w:line="240" w:lineRule="auto"/>
              <w:ind w:left="-14"/>
            </w:pPr>
            <w:r>
              <w:rPr>
                <w:sz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2D3172EA" w14:textId="77777777" w:rsidR="00F214FF" w:rsidRDefault="004D5004">
            <w:pPr>
              <w:pStyle w:val="Heading1"/>
              <w:spacing w:before="0" w:line="240" w:lineRule="auto"/>
              <w:ind w:left="540"/>
              <w:contextualSpacing w:val="0"/>
            </w:pPr>
            <w:bookmarkStart w:id="29" w:name="h.xwu6zf7mx8ou" w:colFirst="0" w:colLast="0"/>
            <w:bookmarkEnd w:id="29"/>
            <w:r>
              <w:rPr>
                <w:rFonts w:ascii="Arial" w:eastAsia="Arial" w:hAnsi="Arial" w:cs="Arial"/>
                <w:b/>
                <w:sz w:val="24"/>
              </w:rPr>
              <w:t xml:space="preserve"> </w:t>
            </w:r>
          </w:p>
        </w:tc>
      </w:tr>
      <w:tr w:rsidR="00F214FF" w14:paraId="287BB268"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1D53BA" w14:textId="77777777" w:rsidR="00F214FF" w:rsidRDefault="004D5004">
            <w:pPr>
              <w:pStyle w:val="Heading1"/>
              <w:spacing w:before="0" w:line="240" w:lineRule="auto"/>
              <w:ind w:left="-14"/>
              <w:contextualSpacing w:val="0"/>
            </w:pPr>
            <w:bookmarkStart w:id="30" w:name="h.8jjffj7z5211" w:colFirst="0" w:colLast="0"/>
            <w:bookmarkEnd w:id="30"/>
            <w:r>
              <w:rPr>
                <w:rFonts w:ascii="Arial" w:eastAsia="Arial" w:hAnsi="Arial" w:cs="Arial"/>
                <w:b/>
                <w:sz w:val="24"/>
              </w:rPr>
              <w:t>The end of war Communism p152-153</w:t>
            </w:r>
          </w:p>
          <w:p w14:paraId="7D21B792" w14:textId="77777777" w:rsidR="00F214FF" w:rsidRDefault="004D5004">
            <w:pPr>
              <w:pStyle w:val="normal0"/>
              <w:spacing w:line="240" w:lineRule="auto"/>
              <w:ind w:left="-14"/>
            </w:pPr>
            <w:r>
              <w:rPr>
                <w:sz w:val="24"/>
              </w:rPr>
              <w:t xml:space="preserve"> </w:t>
            </w:r>
          </w:p>
          <w:p w14:paraId="118C544D" w14:textId="77777777" w:rsidR="00F214FF" w:rsidRDefault="004D5004">
            <w:pPr>
              <w:pStyle w:val="normal0"/>
              <w:spacing w:line="240" w:lineRule="auto"/>
              <w:ind w:left="-14"/>
            </w:pPr>
            <w:r>
              <w:rPr>
                <w:sz w:val="24"/>
              </w:rPr>
              <w:t xml:space="preserve"> </w:t>
            </w:r>
          </w:p>
          <w:p w14:paraId="4F8AD5FA" w14:textId="77777777" w:rsidR="00F214FF" w:rsidRDefault="004D5004">
            <w:pPr>
              <w:pStyle w:val="normal0"/>
              <w:spacing w:line="240" w:lineRule="auto"/>
              <w:ind w:left="-14"/>
            </w:pPr>
            <w:r>
              <w:rPr>
                <w:sz w:val="24"/>
              </w:rPr>
              <w:lastRenderedPageBreak/>
              <w:t xml:space="preserve"> </w:t>
            </w:r>
          </w:p>
          <w:p w14:paraId="1C3FC704" w14:textId="77777777" w:rsidR="00F214FF" w:rsidRDefault="004D5004">
            <w:pPr>
              <w:pStyle w:val="normal0"/>
              <w:spacing w:line="240" w:lineRule="auto"/>
              <w:ind w:left="-14"/>
            </w:pPr>
            <w:r>
              <w:rPr>
                <w:sz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55C2AD35" w14:textId="77777777" w:rsidR="00F214FF" w:rsidRDefault="004D5004">
            <w:pPr>
              <w:pStyle w:val="Heading1"/>
              <w:spacing w:before="0" w:line="240" w:lineRule="auto"/>
              <w:ind w:left="540"/>
              <w:contextualSpacing w:val="0"/>
            </w:pPr>
            <w:bookmarkStart w:id="31" w:name="h.pm9s8cyfop3u" w:colFirst="0" w:colLast="0"/>
            <w:bookmarkEnd w:id="31"/>
            <w:r>
              <w:rPr>
                <w:rFonts w:ascii="Arial" w:eastAsia="Arial" w:hAnsi="Arial" w:cs="Arial"/>
                <w:b/>
                <w:sz w:val="24"/>
              </w:rPr>
              <w:lastRenderedPageBreak/>
              <w:t xml:space="preserve"> </w:t>
            </w:r>
          </w:p>
        </w:tc>
      </w:tr>
      <w:tr w:rsidR="00F214FF" w14:paraId="4A2CEC17"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805B1" w14:textId="77777777" w:rsidR="00F214FF" w:rsidRDefault="004D5004">
            <w:pPr>
              <w:pStyle w:val="Heading1"/>
              <w:spacing w:before="0" w:line="240" w:lineRule="auto"/>
              <w:ind w:left="-14"/>
              <w:contextualSpacing w:val="0"/>
            </w:pPr>
            <w:bookmarkStart w:id="32" w:name="h.v5mbuq8cxvca" w:colFirst="0" w:colLast="0"/>
            <w:bookmarkEnd w:id="32"/>
            <w:r>
              <w:rPr>
                <w:rFonts w:ascii="Arial" w:eastAsia="Arial" w:hAnsi="Arial" w:cs="Arial"/>
                <w:b/>
                <w:sz w:val="24"/>
              </w:rPr>
              <w:lastRenderedPageBreak/>
              <w:t>The New Economic Policy NEP p157-159</w:t>
            </w:r>
          </w:p>
          <w:p w14:paraId="137F1CD6" w14:textId="77777777" w:rsidR="00F214FF" w:rsidRDefault="004D5004">
            <w:pPr>
              <w:pStyle w:val="normal0"/>
              <w:spacing w:line="240" w:lineRule="auto"/>
              <w:ind w:left="-14"/>
            </w:pPr>
            <w:r>
              <w:rPr>
                <w:sz w:val="24"/>
              </w:rPr>
              <w:t xml:space="preserve"> </w:t>
            </w:r>
          </w:p>
          <w:p w14:paraId="0E8206CD" w14:textId="77777777" w:rsidR="00F214FF" w:rsidRDefault="004D5004">
            <w:pPr>
              <w:pStyle w:val="normal0"/>
              <w:spacing w:line="240" w:lineRule="auto"/>
              <w:ind w:left="-14"/>
            </w:pPr>
            <w:r>
              <w:rPr>
                <w:sz w:val="24"/>
              </w:rPr>
              <w:t xml:space="preserve"> </w:t>
            </w:r>
          </w:p>
          <w:p w14:paraId="2D4B9DC5" w14:textId="77777777" w:rsidR="00F214FF" w:rsidRDefault="004D5004">
            <w:pPr>
              <w:pStyle w:val="normal0"/>
              <w:spacing w:line="240" w:lineRule="auto"/>
              <w:ind w:left="-14"/>
            </w:pPr>
            <w:r>
              <w:rPr>
                <w:sz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48F06A5A" w14:textId="77777777" w:rsidR="00F214FF" w:rsidRDefault="004D5004">
            <w:pPr>
              <w:pStyle w:val="Heading1"/>
              <w:spacing w:before="0" w:line="240" w:lineRule="auto"/>
              <w:ind w:left="540"/>
              <w:contextualSpacing w:val="0"/>
            </w:pPr>
            <w:bookmarkStart w:id="33" w:name="h.qrwremriw3g4" w:colFirst="0" w:colLast="0"/>
            <w:bookmarkEnd w:id="33"/>
            <w:r>
              <w:rPr>
                <w:rFonts w:ascii="Arial" w:eastAsia="Arial" w:hAnsi="Arial" w:cs="Arial"/>
                <w:b/>
                <w:sz w:val="24"/>
              </w:rPr>
              <w:t xml:space="preserve"> </w:t>
            </w:r>
          </w:p>
        </w:tc>
      </w:tr>
      <w:tr w:rsidR="00F214FF" w14:paraId="3E453E6B"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6A0FB0" w14:textId="77777777" w:rsidR="00F214FF" w:rsidRDefault="004D5004">
            <w:pPr>
              <w:pStyle w:val="Heading1"/>
              <w:spacing w:before="0" w:line="240" w:lineRule="auto"/>
              <w:ind w:left="-14"/>
              <w:contextualSpacing w:val="0"/>
            </w:pPr>
            <w:bookmarkStart w:id="34" w:name="h.23yiegkh847l" w:colFirst="0" w:colLast="0"/>
            <w:bookmarkEnd w:id="34"/>
            <w:r>
              <w:rPr>
                <w:rFonts w:ascii="Arial" w:eastAsia="Arial" w:hAnsi="Arial" w:cs="Arial"/>
                <w:b/>
                <w:sz w:val="24"/>
              </w:rPr>
              <w:t>Economic results of NEP p160-161</w:t>
            </w:r>
          </w:p>
          <w:p w14:paraId="57E8AAE7" w14:textId="77777777" w:rsidR="00F214FF" w:rsidRDefault="004D5004">
            <w:pPr>
              <w:pStyle w:val="normal0"/>
              <w:spacing w:line="240" w:lineRule="auto"/>
              <w:ind w:left="-14"/>
            </w:pPr>
            <w:r>
              <w:rPr>
                <w:sz w:val="24"/>
              </w:rPr>
              <w:t xml:space="preserve"> </w:t>
            </w:r>
          </w:p>
          <w:p w14:paraId="13F14333" w14:textId="77777777" w:rsidR="00F214FF" w:rsidRDefault="004D5004">
            <w:pPr>
              <w:pStyle w:val="normal0"/>
              <w:spacing w:line="240" w:lineRule="auto"/>
              <w:ind w:left="-14"/>
            </w:pPr>
            <w:r>
              <w:rPr>
                <w:sz w:val="24"/>
              </w:rPr>
              <w:t xml:space="preserve"> </w:t>
            </w:r>
          </w:p>
        </w:tc>
        <w:tc>
          <w:tcPr>
            <w:tcW w:w="6450" w:type="dxa"/>
            <w:tcBorders>
              <w:bottom w:val="single" w:sz="8" w:space="0" w:color="000000"/>
              <w:right w:val="single" w:sz="8" w:space="0" w:color="000000"/>
            </w:tcBorders>
            <w:tcMar>
              <w:top w:w="100" w:type="dxa"/>
              <w:left w:w="100" w:type="dxa"/>
              <w:bottom w:w="100" w:type="dxa"/>
              <w:right w:w="100" w:type="dxa"/>
            </w:tcMar>
          </w:tcPr>
          <w:p w14:paraId="29ABC8DB" w14:textId="77777777" w:rsidR="00F214FF" w:rsidRDefault="004D5004">
            <w:pPr>
              <w:pStyle w:val="Heading1"/>
              <w:spacing w:before="0" w:line="240" w:lineRule="auto"/>
              <w:ind w:left="540"/>
              <w:contextualSpacing w:val="0"/>
            </w:pPr>
            <w:bookmarkStart w:id="35" w:name="h.jx6u0e69i6ix" w:colFirst="0" w:colLast="0"/>
            <w:bookmarkEnd w:id="35"/>
            <w:r>
              <w:rPr>
                <w:rFonts w:ascii="Arial" w:eastAsia="Arial" w:hAnsi="Arial" w:cs="Arial"/>
                <w:b/>
                <w:sz w:val="24"/>
              </w:rPr>
              <w:t xml:space="preserve"> </w:t>
            </w:r>
          </w:p>
        </w:tc>
      </w:tr>
    </w:tbl>
    <w:p w14:paraId="017865F1" w14:textId="77777777" w:rsidR="00F214FF" w:rsidRDefault="004D5004">
      <w:pPr>
        <w:pStyle w:val="Heading1"/>
        <w:spacing w:before="0" w:line="240" w:lineRule="auto"/>
        <w:contextualSpacing w:val="0"/>
      </w:pPr>
      <w:bookmarkStart w:id="36" w:name="h.dow96f2c3f8m" w:colFirst="0" w:colLast="0"/>
      <w:bookmarkEnd w:id="36"/>
      <w:r>
        <w:rPr>
          <w:rFonts w:ascii="Arial" w:eastAsia="Arial" w:hAnsi="Arial" w:cs="Arial"/>
          <w:b/>
          <w:sz w:val="24"/>
        </w:rPr>
        <w:t xml:space="preserve"> </w:t>
      </w:r>
      <w:r>
        <w:rPr>
          <w:sz w:val="24"/>
        </w:rPr>
        <w:t xml:space="preserve"> </w:t>
      </w:r>
    </w:p>
    <w:p w14:paraId="02EB8494" w14:textId="77777777" w:rsidR="004D5004" w:rsidRDefault="004D5004">
      <w:pPr>
        <w:rPr>
          <w:sz w:val="24"/>
        </w:rPr>
      </w:pPr>
      <w:r>
        <w:rPr>
          <w:sz w:val="24"/>
        </w:rPr>
        <w:br w:type="page"/>
      </w:r>
    </w:p>
    <w:p w14:paraId="2049D3D2" w14:textId="77777777" w:rsidR="004D5004" w:rsidRDefault="004D5004">
      <w:pPr>
        <w:rPr>
          <w:sz w:val="24"/>
        </w:rPr>
      </w:pPr>
    </w:p>
    <w:p w14:paraId="4B4FEB27" w14:textId="77777777" w:rsidR="004D5004" w:rsidRDefault="004D5004" w:rsidP="004D5004">
      <w:pPr>
        <w:pStyle w:val="normal0"/>
        <w:numPr>
          <w:ilvl w:val="0"/>
          <w:numId w:val="3"/>
        </w:numPr>
        <w:spacing w:line="240" w:lineRule="auto"/>
      </w:pPr>
      <w:r>
        <w:rPr>
          <w:sz w:val="24"/>
        </w:rPr>
        <w:t>Military victories of the Red Army in the Civil War</w:t>
      </w:r>
      <w:r>
        <w:t>.</w:t>
      </w:r>
    </w:p>
    <w:tbl>
      <w:tblPr>
        <w:tblStyle w:val="a1"/>
        <w:tblW w:w="9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85"/>
        <w:gridCol w:w="6345"/>
      </w:tblGrid>
      <w:tr w:rsidR="00F214FF" w14:paraId="4609E6EE" w14:textId="77777777">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D09C7" w14:textId="77777777" w:rsidR="00F214FF" w:rsidRDefault="004D5004">
            <w:pPr>
              <w:pStyle w:val="Heading1"/>
              <w:spacing w:before="0" w:line="240" w:lineRule="auto"/>
              <w:ind w:left="75"/>
              <w:contextualSpacing w:val="0"/>
            </w:pPr>
            <w:bookmarkStart w:id="37" w:name="h.rdneeqwpwzxf" w:colFirst="0" w:colLast="0"/>
            <w:bookmarkEnd w:id="37"/>
            <w:r>
              <w:rPr>
                <w:rFonts w:ascii="Arial" w:eastAsia="Arial" w:hAnsi="Arial" w:cs="Arial"/>
                <w:b/>
                <w:sz w:val="24"/>
              </w:rPr>
              <w:lastRenderedPageBreak/>
              <w:t>Military victories of the Red Army</w:t>
            </w:r>
          </w:p>
        </w:tc>
        <w:tc>
          <w:tcPr>
            <w:tcW w:w="63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6CE7EB" w14:textId="77777777" w:rsidR="00F214FF" w:rsidRDefault="004D5004">
            <w:pPr>
              <w:pStyle w:val="Heading1"/>
              <w:spacing w:before="0" w:line="240" w:lineRule="auto"/>
              <w:ind w:left="540"/>
              <w:contextualSpacing w:val="0"/>
            </w:pPr>
            <w:bookmarkStart w:id="38" w:name="h.63qse2pxjol9" w:colFirst="0" w:colLast="0"/>
            <w:bookmarkEnd w:id="38"/>
            <w:r>
              <w:rPr>
                <w:rFonts w:ascii="Arial" w:eastAsia="Arial" w:hAnsi="Arial" w:cs="Arial"/>
                <w:b/>
                <w:sz w:val="24"/>
              </w:rPr>
              <w:t xml:space="preserve"> </w:t>
            </w:r>
          </w:p>
        </w:tc>
      </w:tr>
      <w:tr w:rsidR="00F214FF" w14:paraId="24C15DA8"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ED1A06" w14:textId="77777777" w:rsidR="00F214FF" w:rsidRDefault="004D5004">
            <w:pPr>
              <w:pStyle w:val="Heading1"/>
              <w:spacing w:before="0" w:line="240" w:lineRule="auto"/>
              <w:ind w:left="75"/>
              <w:contextualSpacing w:val="0"/>
            </w:pPr>
            <w:bookmarkStart w:id="39" w:name="h.7mzi5v36cgkx" w:colFirst="0" w:colLast="0"/>
            <w:bookmarkEnd w:id="39"/>
            <w:r>
              <w:rPr>
                <w:rFonts w:ascii="Arial" w:eastAsia="Arial" w:hAnsi="Arial" w:cs="Arial"/>
                <w:b/>
                <w:sz w:val="24"/>
              </w:rPr>
              <w:t xml:space="preserve">Treaty of Brest </w:t>
            </w:r>
            <w:proofErr w:type="spellStart"/>
            <w:r>
              <w:rPr>
                <w:rFonts w:ascii="Arial" w:eastAsia="Arial" w:hAnsi="Arial" w:cs="Arial"/>
                <w:b/>
                <w:sz w:val="24"/>
              </w:rPr>
              <w:t>Litovsk</w:t>
            </w:r>
            <w:proofErr w:type="spellEnd"/>
            <w:r>
              <w:rPr>
                <w:rFonts w:ascii="Arial" w:eastAsia="Arial" w:hAnsi="Arial" w:cs="Arial"/>
                <w:b/>
                <w:sz w:val="24"/>
              </w:rPr>
              <w:t xml:space="preserve"> p128-9</w:t>
            </w:r>
          </w:p>
          <w:p w14:paraId="170BF854" w14:textId="77777777" w:rsidR="00F214FF" w:rsidRDefault="004D5004">
            <w:pPr>
              <w:pStyle w:val="normal0"/>
              <w:spacing w:line="240" w:lineRule="auto"/>
              <w:ind w:left="75"/>
            </w:pPr>
            <w:r>
              <w:rPr>
                <w:sz w:val="24"/>
              </w:rPr>
              <w:t xml:space="preserve"> </w:t>
            </w:r>
          </w:p>
          <w:p w14:paraId="41425F12" w14:textId="77777777" w:rsidR="00F214FF" w:rsidRDefault="004D5004">
            <w:pPr>
              <w:pStyle w:val="normal0"/>
              <w:spacing w:line="240" w:lineRule="auto"/>
              <w:ind w:left="75"/>
            </w:pPr>
            <w:r>
              <w:rPr>
                <w:sz w:val="24"/>
              </w:rPr>
              <w:t xml:space="preserve"> </w:t>
            </w:r>
          </w:p>
          <w:p w14:paraId="2A4603FE" w14:textId="77777777" w:rsidR="00F214FF" w:rsidRDefault="004D5004">
            <w:pPr>
              <w:pStyle w:val="normal0"/>
              <w:spacing w:line="240" w:lineRule="auto"/>
              <w:ind w:left="75"/>
            </w:pPr>
            <w:r>
              <w:rPr>
                <w:sz w:val="24"/>
              </w:rPr>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5B13E191" w14:textId="77777777" w:rsidR="00F214FF" w:rsidRDefault="004D5004">
            <w:pPr>
              <w:pStyle w:val="Heading1"/>
              <w:spacing w:before="0" w:line="240" w:lineRule="auto"/>
              <w:ind w:left="540"/>
              <w:contextualSpacing w:val="0"/>
            </w:pPr>
            <w:bookmarkStart w:id="40" w:name="h.mggmdx3ra2t0" w:colFirst="0" w:colLast="0"/>
            <w:bookmarkEnd w:id="40"/>
            <w:r>
              <w:rPr>
                <w:rFonts w:ascii="Arial" w:eastAsia="Arial" w:hAnsi="Arial" w:cs="Arial"/>
                <w:b/>
                <w:sz w:val="24"/>
              </w:rPr>
              <w:t xml:space="preserve"> </w:t>
            </w:r>
          </w:p>
        </w:tc>
      </w:tr>
      <w:tr w:rsidR="00F214FF" w14:paraId="41A4D729"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32B1AD" w14:textId="77777777" w:rsidR="00F214FF" w:rsidRDefault="004D5004">
            <w:pPr>
              <w:pStyle w:val="Heading1"/>
              <w:spacing w:before="0" w:line="240" w:lineRule="auto"/>
              <w:ind w:left="75"/>
              <w:contextualSpacing w:val="0"/>
            </w:pPr>
            <w:bookmarkStart w:id="41" w:name="h.vlbti39tjvn7" w:colFirst="0" w:colLast="0"/>
            <w:bookmarkEnd w:id="41"/>
            <w:r>
              <w:rPr>
                <w:rFonts w:ascii="Arial" w:eastAsia="Arial" w:hAnsi="Arial" w:cs="Arial"/>
                <w:b/>
                <w:sz w:val="24"/>
              </w:rPr>
              <w:t>The Russian Civil War 1918-1920 p131</w:t>
            </w:r>
          </w:p>
          <w:p w14:paraId="18D703CE" w14:textId="77777777" w:rsidR="00F214FF" w:rsidRDefault="004D5004">
            <w:pPr>
              <w:pStyle w:val="normal0"/>
              <w:spacing w:line="240" w:lineRule="auto"/>
              <w:ind w:left="75"/>
            </w:pPr>
            <w:r>
              <w:rPr>
                <w:sz w:val="24"/>
              </w:rPr>
              <w:t xml:space="preserve"> </w:t>
            </w:r>
          </w:p>
          <w:p w14:paraId="0BB9B408" w14:textId="77777777" w:rsidR="00F214FF" w:rsidRDefault="004D5004">
            <w:pPr>
              <w:pStyle w:val="normal0"/>
              <w:spacing w:line="240" w:lineRule="auto"/>
              <w:ind w:left="75"/>
            </w:pPr>
            <w:r>
              <w:rPr>
                <w:sz w:val="24"/>
              </w:rPr>
              <w:t xml:space="preserve"> </w:t>
            </w:r>
          </w:p>
          <w:p w14:paraId="6E3C413D" w14:textId="77777777" w:rsidR="00F214FF" w:rsidRDefault="004D5004">
            <w:pPr>
              <w:pStyle w:val="normal0"/>
              <w:spacing w:line="240" w:lineRule="auto"/>
              <w:ind w:left="75"/>
            </w:pPr>
            <w:r>
              <w:rPr>
                <w:sz w:val="24"/>
              </w:rPr>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189FB30E" w14:textId="77777777" w:rsidR="00F214FF" w:rsidRDefault="004D5004">
            <w:pPr>
              <w:pStyle w:val="Heading1"/>
              <w:spacing w:before="0" w:line="240" w:lineRule="auto"/>
              <w:ind w:left="540"/>
              <w:contextualSpacing w:val="0"/>
            </w:pPr>
            <w:bookmarkStart w:id="42" w:name="h.h17qaf8ua3t4" w:colFirst="0" w:colLast="0"/>
            <w:bookmarkEnd w:id="42"/>
            <w:r>
              <w:rPr>
                <w:rFonts w:ascii="Arial" w:eastAsia="Arial" w:hAnsi="Arial" w:cs="Arial"/>
                <w:b/>
                <w:sz w:val="24"/>
              </w:rPr>
              <w:t xml:space="preserve"> </w:t>
            </w:r>
          </w:p>
        </w:tc>
      </w:tr>
      <w:tr w:rsidR="00F214FF" w14:paraId="41D108ED"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DF06C6" w14:textId="77777777" w:rsidR="00F214FF" w:rsidRDefault="004D5004">
            <w:pPr>
              <w:pStyle w:val="Heading1"/>
              <w:spacing w:before="0" w:line="240" w:lineRule="auto"/>
              <w:ind w:left="75"/>
              <w:contextualSpacing w:val="0"/>
            </w:pPr>
            <w:bookmarkStart w:id="43" w:name="h.x5h0utwnsc2q" w:colFirst="0" w:colLast="0"/>
            <w:bookmarkEnd w:id="43"/>
            <w:r>
              <w:rPr>
                <w:rFonts w:ascii="Arial" w:eastAsia="Arial" w:hAnsi="Arial" w:cs="Arial"/>
                <w:b/>
                <w:sz w:val="24"/>
              </w:rPr>
              <w:t>Armed Resistance spreads p134</w:t>
            </w:r>
          </w:p>
          <w:p w14:paraId="6613D3B0" w14:textId="77777777" w:rsidR="00F214FF" w:rsidRDefault="004D5004">
            <w:pPr>
              <w:pStyle w:val="normal0"/>
              <w:spacing w:line="240" w:lineRule="auto"/>
              <w:ind w:left="75"/>
            </w:pPr>
            <w:r>
              <w:rPr>
                <w:sz w:val="24"/>
              </w:rPr>
              <w:t xml:space="preserve"> </w:t>
            </w:r>
          </w:p>
          <w:p w14:paraId="21ACE739" w14:textId="77777777" w:rsidR="00F214FF" w:rsidRDefault="004D5004">
            <w:pPr>
              <w:pStyle w:val="normal0"/>
              <w:spacing w:line="240" w:lineRule="auto"/>
              <w:ind w:left="75"/>
            </w:pPr>
            <w:r>
              <w:rPr>
                <w:sz w:val="24"/>
              </w:rPr>
              <w:t xml:space="preserve"> </w:t>
            </w:r>
          </w:p>
          <w:p w14:paraId="012F38D9" w14:textId="77777777" w:rsidR="00F214FF" w:rsidRDefault="004D5004">
            <w:pPr>
              <w:pStyle w:val="normal0"/>
              <w:spacing w:line="240" w:lineRule="auto"/>
              <w:ind w:left="75"/>
            </w:pPr>
            <w:r>
              <w:rPr>
                <w:sz w:val="24"/>
              </w:rPr>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0BA486B8" w14:textId="77777777" w:rsidR="00F214FF" w:rsidRDefault="004D5004">
            <w:pPr>
              <w:pStyle w:val="Heading1"/>
              <w:spacing w:before="0" w:line="240" w:lineRule="auto"/>
              <w:ind w:left="540"/>
              <w:contextualSpacing w:val="0"/>
            </w:pPr>
            <w:bookmarkStart w:id="44" w:name="h.tbaw13h76gya" w:colFirst="0" w:colLast="0"/>
            <w:bookmarkEnd w:id="44"/>
            <w:r>
              <w:rPr>
                <w:rFonts w:ascii="Arial" w:eastAsia="Arial" w:hAnsi="Arial" w:cs="Arial"/>
                <w:b/>
                <w:sz w:val="24"/>
              </w:rPr>
              <w:t xml:space="preserve"> </w:t>
            </w:r>
          </w:p>
        </w:tc>
      </w:tr>
      <w:tr w:rsidR="00F214FF" w14:paraId="4A43788D"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504767" w14:textId="77777777" w:rsidR="00F214FF" w:rsidRDefault="004D5004">
            <w:pPr>
              <w:pStyle w:val="Heading1"/>
              <w:spacing w:before="0" w:line="240" w:lineRule="auto"/>
              <w:ind w:left="75"/>
              <w:contextualSpacing w:val="0"/>
            </w:pPr>
            <w:bookmarkStart w:id="45" w:name="h.nv3igy8fd3cz" w:colFirst="0" w:colLast="0"/>
            <w:bookmarkEnd w:id="45"/>
            <w:r>
              <w:rPr>
                <w:rFonts w:ascii="Arial" w:eastAsia="Arial" w:hAnsi="Arial" w:cs="Arial"/>
                <w:b/>
                <w:sz w:val="24"/>
              </w:rPr>
              <w:t>Bolshevik victory p134</w:t>
            </w:r>
          </w:p>
          <w:p w14:paraId="21CFE761" w14:textId="77777777" w:rsidR="00F214FF" w:rsidRDefault="004D5004">
            <w:pPr>
              <w:pStyle w:val="normal0"/>
              <w:spacing w:line="240" w:lineRule="auto"/>
              <w:ind w:left="75"/>
            </w:pPr>
            <w:r>
              <w:rPr>
                <w:sz w:val="24"/>
              </w:rPr>
              <w:t xml:space="preserve"> </w:t>
            </w:r>
          </w:p>
          <w:p w14:paraId="3FEC271D" w14:textId="77777777" w:rsidR="00F214FF" w:rsidRDefault="004D5004">
            <w:pPr>
              <w:pStyle w:val="normal0"/>
              <w:spacing w:line="240" w:lineRule="auto"/>
              <w:ind w:left="75"/>
            </w:pPr>
            <w:r>
              <w:rPr>
                <w:sz w:val="24"/>
              </w:rPr>
              <w:t xml:space="preserve"> </w:t>
            </w:r>
          </w:p>
          <w:p w14:paraId="61A56A2F" w14:textId="77777777" w:rsidR="00F214FF" w:rsidRDefault="004D5004">
            <w:pPr>
              <w:pStyle w:val="normal0"/>
              <w:spacing w:line="240" w:lineRule="auto"/>
              <w:ind w:left="75"/>
            </w:pPr>
            <w:r>
              <w:rPr>
                <w:sz w:val="24"/>
              </w:rPr>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21E7876F" w14:textId="77777777" w:rsidR="00F214FF" w:rsidRDefault="004D5004">
            <w:pPr>
              <w:pStyle w:val="Heading1"/>
              <w:spacing w:before="0" w:line="240" w:lineRule="auto"/>
              <w:ind w:left="540"/>
              <w:contextualSpacing w:val="0"/>
            </w:pPr>
            <w:bookmarkStart w:id="46" w:name="h.y3qj25kvnxh0" w:colFirst="0" w:colLast="0"/>
            <w:bookmarkEnd w:id="46"/>
            <w:r>
              <w:rPr>
                <w:rFonts w:ascii="Arial" w:eastAsia="Arial" w:hAnsi="Arial" w:cs="Arial"/>
                <w:b/>
                <w:sz w:val="24"/>
              </w:rPr>
              <w:t xml:space="preserve"> </w:t>
            </w:r>
          </w:p>
        </w:tc>
      </w:tr>
      <w:tr w:rsidR="00F214FF" w14:paraId="3A40FD3B"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74A127" w14:textId="77777777" w:rsidR="00F214FF" w:rsidRDefault="004D5004">
            <w:pPr>
              <w:pStyle w:val="Heading1"/>
              <w:spacing w:before="0" w:line="240" w:lineRule="auto"/>
              <w:ind w:left="75"/>
              <w:contextualSpacing w:val="0"/>
            </w:pPr>
            <w:bookmarkStart w:id="47" w:name="h.uu7j1ltt1bb7" w:colFirst="0" w:colLast="0"/>
            <w:bookmarkEnd w:id="47"/>
            <w:r>
              <w:rPr>
                <w:rFonts w:ascii="Arial" w:eastAsia="Arial" w:hAnsi="Arial" w:cs="Arial"/>
                <w:b/>
                <w:sz w:val="24"/>
              </w:rPr>
              <w:t>White weaknesses p134</w:t>
            </w:r>
          </w:p>
          <w:p w14:paraId="2A57062C" w14:textId="77777777" w:rsidR="00F214FF" w:rsidRDefault="004D5004">
            <w:pPr>
              <w:pStyle w:val="normal0"/>
              <w:spacing w:line="240" w:lineRule="auto"/>
              <w:ind w:left="75"/>
            </w:pPr>
            <w:r>
              <w:rPr>
                <w:sz w:val="24"/>
              </w:rPr>
              <w:t xml:space="preserve"> </w:t>
            </w:r>
          </w:p>
          <w:p w14:paraId="679497E1" w14:textId="77777777" w:rsidR="00F214FF" w:rsidRDefault="004D5004">
            <w:pPr>
              <w:pStyle w:val="normal0"/>
              <w:spacing w:line="240" w:lineRule="auto"/>
              <w:ind w:left="75"/>
            </w:pPr>
            <w:r>
              <w:rPr>
                <w:sz w:val="24"/>
              </w:rPr>
              <w:t xml:space="preserve"> </w:t>
            </w:r>
          </w:p>
          <w:p w14:paraId="4A938108" w14:textId="77777777" w:rsidR="00F214FF" w:rsidRDefault="004D5004">
            <w:pPr>
              <w:pStyle w:val="normal0"/>
              <w:spacing w:line="240" w:lineRule="auto"/>
              <w:ind w:left="75"/>
            </w:pPr>
            <w:r>
              <w:rPr>
                <w:sz w:val="24"/>
              </w:rPr>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17C9F822" w14:textId="77777777" w:rsidR="00F214FF" w:rsidRDefault="004D5004">
            <w:pPr>
              <w:pStyle w:val="Heading1"/>
              <w:spacing w:before="0" w:line="240" w:lineRule="auto"/>
              <w:ind w:left="540"/>
              <w:contextualSpacing w:val="0"/>
            </w:pPr>
            <w:bookmarkStart w:id="48" w:name="h.7rfyu7yzipe3" w:colFirst="0" w:colLast="0"/>
            <w:bookmarkEnd w:id="48"/>
            <w:r>
              <w:rPr>
                <w:rFonts w:ascii="Arial" w:eastAsia="Arial" w:hAnsi="Arial" w:cs="Arial"/>
                <w:b/>
                <w:sz w:val="24"/>
              </w:rPr>
              <w:t xml:space="preserve"> </w:t>
            </w:r>
          </w:p>
        </w:tc>
      </w:tr>
      <w:tr w:rsidR="00F214FF" w14:paraId="6B5346BA"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3F81D8" w14:textId="77777777" w:rsidR="00F214FF" w:rsidRDefault="004D5004">
            <w:pPr>
              <w:pStyle w:val="Heading1"/>
              <w:spacing w:before="0" w:line="240" w:lineRule="auto"/>
              <w:ind w:left="75"/>
              <w:contextualSpacing w:val="0"/>
            </w:pPr>
            <w:bookmarkStart w:id="49" w:name="h.9ksfi1r64r0e" w:colFirst="0" w:colLast="0"/>
            <w:bookmarkEnd w:id="49"/>
            <w:r>
              <w:rPr>
                <w:rFonts w:ascii="Arial" w:eastAsia="Arial" w:hAnsi="Arial" w:cs="Arial"/>
                <w:b/>
                <w:sz w:val="24"/>
              </w:rPr>
              <w:t>Red strengths p135</w:t>
            </w:r>
          </w:p>
          <w:p w14:paraId="21652B44" w14:textId="77777777" w:rsidR="00F214FF" w:rsidRDefault="004D5004">
            <w:pPr>
              <w:pStyle w:val="normal0"/>
              <w:spacing w:line="240" w:lineRule="auto"/>
              <w:ind w:left="75"/>
            </w:pPr>
            <w:r>
              <w:rPr>
                <w:sz w:val="24"/>
              </w:rPr>
              <w:t xml:space="preserve"> </w:t>
            </w:r>
          </w:p>
          <w:p w14:paraId="4139837B" w14:textId="77777777" w:rsidR="00F214FF" w:rsidRDefault="004D5004">
            <w:pPr>
              <w:pStyle w:val="normal0"/>
              <w:spacing w:line="240" w:lineRule="auto"/>
              <w:ind w:left="75"/>
            </w:pPr>
            <w:r>
              <w:rPr>
                <w:sz w:val="24"/>
              </w:rPr>
              <w:t xml:space="preserve"> </w:t>
            </w:r>
          </w:p>
          <w:p w14:paraId="5675CCDD" w14:textId="77777777" w:rsidR="00F214FF" w:rsidRDefault="004D5004">
            <w:pPr>
              <w:pStyle w:val="normal0"/>
              <w:spacing w:line="240" w:lineRule="auto"/>
              <w:ind w:left="75"/>
            </w:pPr>
            <w:r>
              <w:rPr>
                <w:sz w:val="24"/>
              </w:rPr>
              <w:t xml:space="preserve"> </w:t>
            </w:r>
          </w:p>
          <w:p w14:paraId="0041298F" w14:textId="77777777" w:rsidR="00F214FF" w:rsidRDefault="004D5004">
            <w:pPr>
              <w:pStyle w:val="normal0"/>
              <w:spacing w:line="240" w:lineRule="auto"/>
              <w:ind w:left="75"/>
            </w:pPr>
            <w:r>
              <w:rPr>
                <w:sz w:val="24"/>
              </w:rPr>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5EE3FC4F" w14:textId="77777777" w:rsidR="00F214FF" w:rsidRDefault="004D5004">
            <w:pPr>
              <w:pStyle w:val="Heading1"/>
              <w:spacing w:before="0" w:line="240" w:lineRule="auto"/>
              <w:ind w:left="540"/>
              <w:contextualSpacing w:val="0"/>
            </w:pPr>
            <w:bookmarkStart w:id="50" w:name="h.u2z9uu6azypf" w:colFirst="0" w:colLast="0"/>
            <w:bookmarkEnd w:id="50"/>
            <w:r>
              <w:rPr>
                <w:rFonts w:ascii="Arial" w:eastAsia="Arial" w:hAnsi="Arial" w:cs="Arial"/>
                <w:b/>
                <w:sz w:val="24"/>
              </w:rPr>
              <w:t xml:space="preserve"> </w:t>
            </w:r>
          </w:p>
        </w:tc>
      </w:tr>
      <w:tr w:rsidR="00F214FF" w14:paraId="778ECC00"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CD489A" w14:textId="77777777" w:rsidR="00F214FF" w:rsidRDefault="004D5004">
            <w:pPr>
              <w:pStyle w:val="Heading1"/>
              <w:spacing w:before="0" w:line="240" w:lineRule="auto"/>
              <w:ind w:left="75"/>
              <w:contextualSpacing w:val="0"/>
            </w:pPr>
            <w:bookmarkStart w:id="51" w:name="h.8pkojfnrb3l6" w:colFirst="0" w:colLast="0"/>
            <w:bookmarkEnd w:id="51"/>
            <w:r>
              <w:rPr>
                <w:rFonts w:ascii="Arial" w:eastAsia="Arial" w:hAnsi="Arial" w:cs="Arial"/>
                <w:b/>
                <w:sz w:val="24"/>
              </w:rPr>
              <w:t>Role of Trotsky p135-137</w:t>
            </w:r>
          </w:p>
          <w:p w14:paraId="02671FAE" w14:textId="77777777" w:rsidR="00F214FF" w:rsidRDefault="004D5004">
            <w:pPr>
              <w:pStyle w:val="normal0"/>
              <w:spacing w:line="240" w:lineRule="auto"/>
              <w:ind w:left="75"/>
            </w:pPr>
            <w:r>
              <w:rPr>
                <w:sz w:val="24"/>
              </w:rPr>
              <w:t xml:space="preserve"> </w:t>
            </w:r>
          </w:p>
          <w:p w14:paraId="493700B2" w14:textId="77777777" w:rsidR="00F214FF" w:rsidRDefault="004D5004">
            <w:pPr>
              <w:pStyle w:val="normal0"/>
              <w:spacing w:line="240" w:lineRule="auto"/>
              <w:ind w:left="75"/>
            </w:pPr>
            <w:r>
              <w:rPr>
                <w:sz w:val="24"/>
              </w:rPr>
              <w:t xml:space="preserve"> </w:t>
            </w:r>
          </w:p>
          <w:p w14:paraId="5E228621" w14:textId="77777777" w:rsidR="00F214FF" w:rsidRDefault="004D5004">
            <w:pPr>
              <w:pStyle w:val="normal0"/>
              <w:spacing w:line="240" w:lineRule="auto"/>
              <w:ind w:left="75"/>
            </w:pPr>
            <w:r>
              <w:rPr>
                <w:sz w:val="24"/>
              </w:rPr>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6D808C2F" w14:textId="77777777" w:rsidR="00F214FF" w:rsidRDefault="004D5004">
            <w:pPr>
              <w:pStyle w:val="Heading1"/>
              <w:spacing w:before="0" w:line="240" w:lineRule="auto"/>
              <w:ind w:left="540"/>
              <w:contextualSpacing w:val="0"/>
            </w:pPr>
            <w:bookmarkStart w:id="52" w:name="h.dzuiky5tcz04" w:colFirst="0" w:colLast="0"/>
            <w:bookmarkEnd w:id="52"/>
            <w:r>
              <w:rPr>
                <w:rFonts w:ascii="Arial" w:eastAsia="Arial" w:hAnsi="Arial" w:cs="Arial"/>
                <w:b/>
                <w:sz w:val="24"/>
              </w:rPr>
              <w:t xml:space="preserve"> </w:t>
            </w:r>
          </w:p>
        </w:tc>
      </w:tr>
      <w:tr w:rsidR="00F214FF" w14:paraId="50483B5D"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350F9D" w14:textId="77777777" w:rsidR="00F214FF" w:rsidRDefault="004D5004">
            <w:pPr>
              <w:pStyle w:val="Heading1"/>
              <w:spacing w:before="0" w:line="240" w:lineRule="auto"/>
              <w:ind w:left="75"/>
              <w:contextualSpacing w:val="0"/>
            </w:pPr>
            <w:bookmarkStart w:id="53" w:name="h.3bh5rfodtjp7" w:colFirst="0" w:colLast="0"/>
            <w:bookmarkEnd w:id="53"/>
            <w:r>
              <w:rPr>
                <w:rFonts w:ascii="Arial" w:eastAsia="Arial" w:hAnsi="Arial" w:cs="Arial"/>
                <w:b/>
                <w:sz w:val="24"/>
              </w:rPr>
              <w:t>The foreign interventions p140-141</w:t>
            </w:r>
          </w:p>
          <w:p w14:paraId="5AA4DE5D" w14:textId="77777777" w:rsidR="00F214FF" w:rsidRDefault="004D5004">
            <w:pPr>
              <w:pStyle w:val="normal0"/>
              <w:spacing w:line="240" w:lineRule="auto"/>
              <w:ind w:left="75"/>
            </w:pPr>
            <w:r>
              <w:rPr>
                <w:sz w:val="24"/>
              </w:rPr>
              <w:t xml:space="preserve"> </w:t>
            </w:r>
          </w:p>
          <w:p w14:paraId="01F377F2" w14:textId="77777777" w:rsidR="00F214FF" w:rsidRDefault="004D5004">
            <w:pPr>
              <w:pStyle w:val="normal0"/>
              <w:spacing w:line="240" w:lineRule="auto"/>
              <w:ind w:left="75"/>
            </w:pPr>
            <w:r>
              <w:rPr>
                <w:sz w:val="24"/>
              </w:rPr>
              <w:lastRenderedPageBreak/>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744D3070" w14:textId="77777777" w:rsidR="00F214FF" w:rsidRDefault="004D5004">
            <w:pPr>
              <w:pStyle w:val="Heading1"/>
              <w:spacing w:before="0" w:line="240" w:lineRule="auto"/>
              <w:ind w:left="540"/>
              <w:contextualSpacing w:val="0"/>
            </w:pPr>
            <w:bookmarkStart w:id="54" w:name="h.2yem7cz7wzia" w:colFirst="0" w:colLast="0"/>
            <w:bookmarkEnd w:id="54"/>
            <w:r>
              <w:rPr>
                <w:rFonts w:ascii="Arial" w:eastAsia="Arial" w:hAnsi="Arial" w:cs="Arial"/>
                <w:b/>
                <w:sz w:val="24"/>
              </w:rPr>
              <w:lastRenderedPageBreak/>
              <w:t xml:space="preserve"> </w:t>
            </w:r>
          </w:p>
        </w:tc>
      </w:tr>
      <w:tr w:rsidR="00F214FF" w14:paraId="6EDBC6CF"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1A474F" w14:textId="77777777" w:rsidR="00F214FF" w:rsidRDefault="004D5004">
            <w:pPr>
              <w:pStyle w:val="Heading1"/>
              <w:spacing w:before="0" w:line="240" w:lineRule="auto"/>
              <w:ind w:left="75"/>
              <w:contextualSpacing w:val="0"/>
            </w:pPr>
            <w:bookmarkStart w:id="55" w:name="h.o424fu424lks" w:colFirst="0" w:colLast="0"/>
            <w:bookmarkEnd w:id="55"/>
            <w:r>
              <w:rPr>
                <w:rFonts w:ascii="Arial" w:eastAsia="Arial" w:hAnsi="Arial" w:cs="Arial"/>
                <w:b/>
                <w:sz w:val="24"/>
              </w:rPr>
              <w:lastRenderedPageBreak/>
              <w:t>The interventions spread p142</w:t>
            </w:r>
          </w:p>
          <w:p w14:paraId="512E8A73" w14:textId="77777777" w:rsidR="00F214FF" w:rsidRDefault="004D5004">
            <w:pPr>
              <w:pStyle w:val="normal0"/>
              <w:spacing w:line="240" w:lineRule="auto"/>
              <w:ind w:left="75"/>
            </w:pPr>
            <w:r>
              <w:rPr>
                <w:sz w:val="24"/>
              </w:rPr>
              <w:t xml:space="preserve"> </w:t>
            </w:r>
          </w:p>
          <w:p w14:paraId="01823539" w14:textId="77777777" w:rsidR="00F214FF" w:rsidRDefault="004D5004">
            <w:pPr>
              <w:pStyle w:val="normal0"/>
              <w:spacing w:line="240" w:lineRule="auto"/>
              <w:ind w:left="75"/>
            </w:pPr>
            <w:r>
              <w:rPr>
                <w:sz w:val="24"/>
              </w:rPr>
              <w:t xml:space="preserve"> </w:t>
            </w:r>
          </w:p>
          <w:p w14:paraId="7B407E35" w14:textId="77777777" w:rsidR="00F214FF" w:rsidRDefault="004D5004">
            <w:pPr>
              <w:pStyle w:val="normal0"/>
              <w:spacing w:line="240" w:lineRule="auto"/>
              <w:ind w:left="75"/>
            </w:pPr>
            <w:r>
              <w:rPr>
                <w:sz w:val="24"/>
              </w:rPr>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7436A16D" w14:textId="77777777" w:rsidR="00F214FF" w:rsidRDefault="004D5004">
            <w:pPr>
              <w:pStyle w:val="Heading1"/>
              <w:spacing w:before="0" w:line="240" w:lineRule="auto"/>
              <w:ind w:left="540"/>
              <w:contextualSpacing w:val="0"/>
            </w:pPr>
            <w:bookmarkStart w:id="56" w:name="h.pp2738v8g3ik" w:colFirst="0" w:colLast="0"/>
            <w:bookmarkEnd w:id="56"/>
            <w:r>
              <w:rPr>
                <w:rFonts w:ascii="Arial" w:eastAsia="Arial" w:hAnsi="Arial" w:cs="Arial"/>
                <w:b/>
                <w:sz w:val="24"/>
              </w:rPr>
              <w:t xml:space="preserve"> </w:t>
            </w:r>
          </w:p>
        </w:tc>
      </w:tr>
      <w:tr w:rsidR="00F214FF" w14:paraId="04299986" w14:textId="77777777">
        <w:tc>
          <w:tcPr>
            <w:tcW w:w="32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66E8EA" w14:textId="77777777" w:rsidR="00F214FF" w:rsidRDefault="004D5004">
            <w:pPr>
              <w:pStyle w:val="Heading1"/>
              <w:spacing w:before="0" w:line="240" w:lineRule="auto"/>
              <w:ind w:left="75"/>
              <w:contextualSpacing w:val="0"/>
            </w:pPr>
            <w:bookmarkStart w:id="57" w:name="h.3til6eh0azeb" w:colFirst="0" w:colLast="0"/>
            <w:bookmarkEnd w:id="57"/>
            <w:r>
              <w:rPr>
                <w:rFonts w:ascii="Arial" w:eastAsia="Arial" w:hAnsi="Arial" w:cs="Arial"/>
                <w:b/>
                <w:sz w:val="24"/>
              </w:rPr>
              <w:t>The failure of the interventions p142-43</w:t>
            </w:r>
          </w:p>
          <w:p w14:paraId="07021A46" w14:textId="77777777" w:rsidR="00F214FF" w:rsidRDefault="004D5004">
            <w:pPr>
              <w:pStyle w:val="normal0"/>
              <w:spacing w:line="240" w:lineRule="auto"/>
              <w:ind w:left="75"/>
            </w:pPr>
            <w:r>
              <w:rPr>
                <w:sz w:val="24"/>
              </w:rPr>
              <w:t xml:space="preserve"> </w:t>
            </w:r>
          </w:p>
          <w:p w14:paraId="76B6AAEC" w14:textId="77777777" w:rsidR="00F214FF" w:rsidRDefault="004D5004">
            <w:pPr>
              <w:pStyle w:val="normal0"/>
              <w:spacing w:line="240" w:lineRule="auto"/>
              <w:ind w:left="75"/>
            </w:pPr>
            <w:r>
              <w:rPr>
                <w:sz w:val="24"/>
              </w:rPr>
              <w:t xml:space="preserve"> </w:t>
            </w:r>
          </w:p>
          <w:p w14:paraId="58C8107E" w14:textId="77777777" w:rsidR="00F214FF" w:rsidRDefault="004D5004">
            <w:pPr>
              <w:pStyle w:val="normal0"/>
              <w:spacing w:line="240" w:lineRule="auto"/>
              <w:ind w:left="75"/>
            </w:pPr>
            <w:r>
              <w:rPr>
                <w:sz w:val="24"/>
              </w:rPr>
              <w:t xml:space="preserve"> </w:t>
            </w:r>
          </w:p>
        </w:tc>
        <w:tc>
          <w:tcPr>
            <w:tcW w:w="6345" w:type="dxa"/>
            <w:tcBorders>
              <w:bottom w:val="single" w:sz="8" w:space="0" w:color="000000"/>
              <w:right w:val="single" w:sz="8" w:space="0" w:color="000000"/>
            </w:tcBorders>
            <w:tcMar>
              <w:top w:w="100" w:type="dxa"/>
              <w:left w:w="100" w:type="dxa"/>
              <w:bottom w:w="100" w:type="dxa"/>
              <w:right w:w="100" w:type="dxa"/>
            </w:tcMar>
          </w:tcPr>
          <w:p w14:paraId="0E2D8A91" w14:textId="77777777" w:rsidR="00F214FF" w:rsidRDefault="004D5004">
            <w:pPr>
              <w:pStyle w:val="Heading1"/>
              <w:spacing w:before="0" w:line="240" w:lineRule="auto"/>
              <w:ind w:left="540"/>
              <w:contextualSpacing w:val="0"/>
            </w:pPr>
            <w:bookmarkStart w:id="58" w:name="h.rgdv74rm74ft" w:colFirst="0" w:colLast="0"/>
            <w:bookmarkEnd w:id="58"/>
            <w:r>
              <w:rPr>
                <w:rFonts w:ascii="Arial" w:eastAsia="Arial" w:hAnsi="Arial" w:cs="Arial"/>
                <w:b/>
                <w:sz w:val="24"/>
              </w:rPr>
              <w:t xml:space="preserve"> </w:t>
            </w:r>
          </w:p>
        </w:tc>
      </w:tr>
    </w:tbl>
    <w:p w14:paraId="4AF349AC" w14:textId="77777777" w:rsidR="00F214FF" w:rsidRDefault="00F214FF">
      <w:pPr>
        <w:pStyle w:val="normal0"/>
        <w:spacing w:line="240" w:lineRule="auto"/>
      </w:pPr>
    </w:p>
    <w:p w14:paraId="725E3AD3" w14:textId="77777777" w:rsidR="00F214FF" w:rsidRDefault="00F214FF">
      <w:pPr>
        <w:pStyle w:val="Heading1"/>
        <w:spacing w:before="0" w:line="240" w:lineRule="auto"/>
        <w:contextualSpacing w:val="0"/>
      </w:pPr>
      <w:bookmarkStart w:id="59" w:name="h.jc6gdbgtrdul" w:colFirst="0" w:colLast="0"/>
      <w:bookmarkEnd w:id="59"/>
    </w:p>
    <w:p w14:paraId="2403ADB6" w14:textId="77777777" w:rsidR="00F214FF" w:rsidRDefault="004D5004">
      <w:pPr>
        <w:pStyle w:val="normal0"/>
      </w:pPr>
      <w:r>
        <w:br w:type="page"/>
      </w:r>
    </w:p>
    <w:p w14:paraId="3C2BD8BD" w14:textId="77777777" w:rsidR="00F214FF" w:rsidRDefault="00F214FF">
      <w:pPr>
        <w:pStyle w:val="Heading1"/>
        <w:spacing w:before="0" w:line="240" w:lineRule="auto"/>
        <w:contextualSpacing w:val="0"/>
      </w:pPr>
      <w:bookmarkStart w:id="60" w:name="h.6klmg5lnwzn8" w:colFirst="0" w:colLast="0"/>
      <w:bookmarkEnd w:id="60"/>
    </w:p>
    <w:p w14:paraId="79269848" w14:textId="77777777" w:rsidR="00F214FF" w:rsidRDefault="004D5004" w:rsidP="004D5004">
      <w:pPr>
        <w:pStyle w:val="Heading1"/>
        <w:spacing w:before="0" w:line="240" w:lineRule="auto"/>
        <w:contextualSpacing w:val="0"/>
      </w:pPr>
      <w:bookmarkStart w:id="61" w:name="h.e2voiph0lukb" w:colFirst="0" w:colLast="0"/>
      <w:bookmarkEnd w:id="61"/>
      <w:r>
        <w:rPr>
          <w:rFonts w:ascii="Arial" w:eastAsia="Arial" w:hAnsi="Arial" w:cs="Arial"/>
          <w:b/>
          <w:sz w:val="24"/>
        </w:rPr>
        <w:t>Activity BI – Analysis of the key features of the new state, the importance of an official ideology and the persecution of any rivals!</w:t>
      </w:r>
    </w:p>
    <w:p w14:paraId="58AD0940" w14:textId="77777777" w:rsidR="00F214FF" w:rsidRDefault="004D5004">
      <w:pPr>
        <w:pStyle w:val="Heading1"/>
        <w:spacing w:before="0" w:line="240" w:lineRule="auto"/>
        <w:contextualSpacing w:val="0"/>
      </w:pPr>
      <w:bookmarkStart w:id="62" w:name="h.19yxrr57zaa8" w:colFirst="0" w:colLast="0"/>
      <w:bookmarkEnd w:id="62"/>
      <w:r>
        <w:rPr>
          <w:rFonts w:ascii="Arial" w:eastAsia="Arial" w:hAnsi="Arial" w:cs="Arial"/>
          <w:b/>
          <w:sz w:val="24"/>
        </w:rPr>
        <w:t>Using Michael Lynch “Reaction and Revolutions: Russia 1894-1924” 3</w:t>
      </w:r>
      <w:r>
        <w:rPr>
          <w:rFonts w:ascii="Arial" w:eastAsia="Arial" w:hAnsi="Arial" w:cs="Arial"/>
          <w:b/>
          <w:sz w:val="24"/>
          <w:vertAlign w:val="superscript"/>
        </w:rPr>
        <w:t>rd</w:t>
      </w:r>
      <w:r>
        <w:rPr>
          <w:rFonts w:ascii="Arial" w:eastAsia="Arial" w:hAnsi="Arial" w:cs="Arial"/>
          <w:b/>
          <w:sz w:val="24"/>
        </w:rPr>
        <w:t xml:space="preserve"> edition p summarise the key features </w:t>
      </w:r>
      <w:proofErr w:type="gramStart"/>
      <w:r>
        <w:rPr>
          <w:rFonts w:ascii="Arial" w:eastAsia="Arial" w:hAnsi="Arial" w:cs="Arial"/>
          <w:b/>
          <w:sz w:val="24"/>
        </w:rPr>
        <w:t>concerning .</w:t>
      </w:r>
      <w:proofErr w:type="gramEnd"/>
    </w:p>
    <w:p w14:paraId="0148C946" w14:textId="77777777" w:rsidR="00F214FF" w:rsidRDefault="004D5004">
      <w:pPr>
        <w:pStyle w:val="Heading1"/>
        <w:spacing w:before="0" w:line="240" w:lineRule="auto"/>
        <w:contextualSpacing w:val="0"/>
      </w:pPr>
      <w:bookmarkStart w:id="63" w:name="h.25t501thywuj" w:colFirst="0" w:colLast="0"/>
      <w:bookmarkEnd w:id="63"/>
      <w:r>
        <w:rPr>
          <w:rFonts w:ascii="Arial" w:eastAsia="Arial" w:hAnsi="Arial" w:cs="Arial"/>
          <w:b/>
          <w:sz w:val="24"/>
        </w:rPr>
        <w:t xml:space="preserve"> </w:t>
      </w:r>
    </w:p>
    <w:tbl>
      <w:tblPr>
        <w:tblStyle w:val="a2"/>
        <w:tblW w:w="9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390"/>
      </w:tblGrid>
      <w:tr w:rsidR="00F214FF" w14:paraId="2020016D"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E40EB" w14:textId="77777777" w:rsidR="00F214FF" w:rsidRDefault="004D5004">
            <w:pPr>
              <w:pStyle w:val="Heading1"/>
              <w:spacing w:before="0" w:line="240" w:lineRule="auto"/>
              <w:ind w:left="75"/>
              <w:contextualSpacing w:val="0"/>
            </w:pPr>
            <w:bookmarkStart w:id="64" w:name="h.3qpywynvjcad" w:colFirst="0" w:colLast="0"/>
            <w:bookmarkEnd w:id="64"/>
            <w:r>
              <w:rPr>
                <w:rFonts w:ascii="Arial" w:eastAsia="Arial" w:hAnsi="Arial" w:cs="Arial"/>
                <w:b/>
                <w:sz w:val="24"/>
              </w:rPr>
              <w:t>Features of the new state and its ideology</w:t>
            </w:r>
          </w:p>
        </w:tc>
        <w:tc>
          <w:tcPr>
            <w:tcW w:w="63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ED63F2" w14:textId="77777777" w:rsidR="00F214FF" w:rsidRDefault="004D5004">
            <w:pPr>
              <w:pStyle w:val="Heading1"/>
              <w:spacing w:before="0" w:line="240" w:lineRule="auto"/>
              <w:ind w:left="540"/>
              <w:contextualSpacing w:val="0"/>
            </w:pPr>
            <w:bookmarkStart w:id="65" w:name="h.i7h8zv786m87" w:colFirst="0" w:colLast="0"/>
            <w:bookmarkEnd w:id="65"/>
            <w:r>
              <w:rPr>
                <w:rFonts w:ascii="Arial" w:eastAsia="Arial" w:hAnsi="Arial" w:cs="Arial"/>
                <w:b/>
                <w:sz w:val="24"/>
              </w:rPr>
              <w:t xml:space="preserve"> </w:t>
            </w:r>
          </w:p>
        </w:tc>
      </w:tr>
      <w:tr w:rsidR="00F214FF" w14:paraId="06AD2A15"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E36328" w14:textId="77777777" w:rsidR="00F214FF" w:rsidRDefault="004D5004">
            <w:pPr>
              <w:pStyle w:val="Heading1"/>
              <w:spacing w:before="0" w:line="240" w:lineRule="auto"/>
              <w:ind w:left="75"/>
              <w:contextualSpacing w:val="0"/>
            </w:pPr>
            <w:bookmarkStart w:id="66" w:name="h.v7fgo5ya01v4" w:colFirst="0" w:colLast="0"/>
            <w:bookmarkEnd w:id="66"/>
            <w:r>
              <w:rPr>
                <w:rFonts w:ascii="Arial" w:eastAsia="Arial" w:hAnsi="Arial" w:cs="Arial"/>
                <w:b/>
                <w:sz w:val="24"/>
              </w:rPr>
              <w:t>Effects of the Civil War on the Bolsheviks p139</w:t>
            </w:r>
          </w:p>
          <w:p w14:paraId="5C5F9D9E" w14:textId="77777777" w:rsidR="00F214FF" w:rsidRDefault="004D5004">
            <w:pPr>
              <w:pStyle w:val="normal0"/>
              <w:spacing w:line="240" w:lineRule="auto"/>
              <w:ind w:left="75"/>
            </w:pPr>
            <w:r>
              <w:rPr>
                <w:sz w:val="24"/>
              </w:rPr>
              <w:t xml:space="preserve"> </w:t>
            </w:r>
          </w:p>
          <w:p w14:paraId="5B2E970E" w14:textId="77777777" w:rsidR="00F214FF" w:rsidRDefault="004D5004">
            <w:pPr>
              <w:pStyle w:val="normal0"/>
              <w:spacing w:line="240" w:lineRule="auto"/>
              <w:ind w:left="75"/>
            </w:pPr>
            <w:r>
              <w:rPr>
                <w:sz w:val="24"/>
              </w:rPr>
              <w:t xml:space="preserve"> </w:t>
            </w:r>
          </w:p>
          <w:p w14:paraId="2565DA11" w14:textId="77777777" w:rsidR="00F214FF" w:rsidRDefault="004D5004">
            <w:pPr>
              <w:pStyle w:val="normal0"/>
              <w:spacing w:line="240" w:lineRule="auto"/>
              <w:ind w:left="75"/>
            </w:pPr>
            <w:r>
              <w:rPr>
                <w:sz w:val="24"/>
              </w:rPr>
              <w:t xml:space="preserve"> </w:t>
            </w:r>
          </w:p>
          <w:p w14:paraId="4F6B79D1" w14:textId="77777777" w:rsidR="00F214FF" w:rsidRDefault="004D5004">
            <w:pPr>
              <w:pStyle w:val="normal0"/>
              <w:spacing w:line="240" w:lineRule="auto"/>
              <w:ind w:left="75"/>
            </w:pPr>
            <w:r>
              <w:rPr>
                <w:sz w:val="24"/>
              </w:rPr>
              <w:t xml:space="preserve"> </w:t>
            </w:r>
          </w:p>
        </w:tc>
        <w:tc>
          <w:tcPr>
            <w:tcW w:w="6390" w:type="dxa"/>
            <w:tcBorders>
              <w:bottom w:val="single" w:sz="8" w:space="0" w:color="000000"/>
              <w:right w:val="single" w:sz="8" w:space="0" w:color="000000"/>
            </w:tcBorders>
            <w:tcMar>
              <w:top w:w="100" w:type="dxa"/>
              <w:left w:w="100" w:type="dxa"/>
              <w:bottom w:w="100" w:type="dxa"/>
              <w:right w:w="100" w:type="dxa"/>
            </w:tcMar>
          </w:tcPr>
          <w:p w14:paraId="692D373E" w14:textId="77777777" w:rsidR="00F214FF" w:rsidRDefault="004D5004">
            <w:pPr>
              <w:pStyle w:val="Heading1"/>
              <w:spacing w:before="0" w:line="240" w:lineRule="auto"/>
              <w:ind w:left="540"/>
              <w:contextualSpacing w:val="0"/>
            </w:pPr>
            <w:bookmarkStart w:id="67" w:name="h.h018xm2kfjti" w:colFirst="0" w:colLast="0"/>
            <w:bookmarkEnd w:id="67"/>
            <w:r>
              <w:rPr>
                <w:rFonts w:ascii="Arial" w:eastAsia="Arial" w:hAnsi="Arial" w:cs="Arial"/>
                <w:b/>
                <w:sz w:val="24"/>
              </w:rPr>
              <w:t xml:space="preserve"> </w:t>
            </w:r>
          </w:p>
        </w:tc>
      </w:tr>
      <w:tr w:rsidR="00F214FF" w14:paraId="6E5126EF"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3411F7" w14:textId="77777777" w:rsidR="00F214FF" w:rsidRDefault="004D5004">
            <w:pPr>
              <w:pStyle w:val="Heading1"/>
              <w:spacing w:before="0" w:line="240" w:lineRule="auto"/>
              <w:ind w:left="75"/>
              <w:contextualSpacing w:val="0"/>
            </w:pPr>
            <w:bookmarkStart w:id="68" w:name="h.10gk19qul9d0" w:colFirst="0" w:colLast="0"/>
            <w:bookmarkEnd w:id="68"/>
            <w:r>
              <w:rPr>
                <w:rFonts w:ascii="Arial" w:eastAsia="Arial" w:hAnsi="Arial" w:cs="Arial"/>
                <w:b/>
                <w:sz w:val="24"/>
              </w:rPr>
              <w:t>Lenin’s methods p145</w:t>
            </w:r>
          </w:p>
          <w:p w14:paraId="34A1FC42" w14:textId="77777777" w:rsidR="00F214FF" w:rsidRDefault="004D5004">
            <w:pPr>
              <w:pStyle w:val="normal0"/>
              <w:spacing w:line="240" w:lineRule="auto"/>
              <w:ind w:left="75"/>
            </w:pPr>
            <w:r>
              <w:rPr>
                <w:sz w:val="24"/>
              </w:rPr>
              <w:t xml:space="preserve"> </w:t>
            </w:r>
          </w:p>
          <w:p w14:paraId="45574D6A" w14:textId="77777777" w:rsidR="00F214FF" w:rsidRDefault="004D5004">
            <w:pPr>
              <w:pStyle w:val="normal0"/>
              <w:spacing w:line="240" w:lineRule="auto"/>
              <w:ind w:left="75"/>
            </w:pPr>
            <w:r>
              <w:rPr>
                <w:sz w:val="24"/>
              </w:rPr>
              <w:t xml:space="preserve"> </w:t>
            </w:r>
          </w:p>
          <w:p w14:paraId="4141A264" w14:textId="77777777" w:rsidR="00F214FF" w:rsidRDefault="004D5004">
            <w:pPr>
              <w:pStyle w:val="normal0"/>
              <w:spacing w:line="240" w:lineRule="auto"/>
              <w:ind w:left="75"/>
            </w:pPr>
            <w:r>
              <w:rPr>
                <w:sz w:val="24"/>
              </w:rPr>
              <w:t xml:space="preserve"> </w:t>
            </w:r>
          </w:p>
          <w:p w14:paraId="0DFFA9BA" w14:textId="77777777" w:rsidR="00F214FF" w:rsidRDefault="004D5004">
            <w:pPr>
              <w:pStyle w:val="normal0"/>
              <w:spacing w:line="240" w:lineRule="auto"/>
              <w:ind w:left="75"/>
            </w:pPr>
            <w:r>
              <w:rPr>
                <w:sz w:val="24"/>
              </w:rPr>
              <w:t xml:space="preserve"> </w:t>
            </w:r>
          </w:p>
          <w:p w14:paraId="241EFE6B" w14:textId="77777777" w:rsidR="00F214FF" w:rsidRDefault="004D5004">
            <w:pPr>
              <w:pStyle w:val="normal0"/>
              <w:spacing w:line="240" w:lineRule="auto"/>
              <w:ind w:left="75"/>
            </w:pPr>
            <w:r>
              <w:rPr>
                <w:sz w:val="24"/>
              </w:rPr>
              <w:t xml:space="preserve"> </w:t>
            </w:r>
          </w:p>
          <w:p w14:paraId="54130B0A" w14:textId="77777777" w:rsidR="00F214FF" w:rsidRDefault="004D5004">
            <w:pPr>
              <w:pStyle w:val="normal0"/>
              <w:spacing w:line="240" w:lineRule="auto"/>
              <w:ind w:left="75"/>
            </w:pPr>
            <w:r>
              <w:rPr>
                <w:sz w:val="24"/>
              </w:rPr>
              <w:t xml:space="preserve"> </w:t>
            </w:r>
          </w:p>
          <w:p w14:paraId="799B5300" w14:textId="77777777" w:rsidR="00F214FF" w:rsidRDefault="00F214FF">
            <w:pPr>
              <w:pStyle w:val="normal0"/>
              <w:spacing w:line="240" w:lineRule="auto"/>
            </w:pPr>
          </w:p>
        </w:tc>
        <w:tc>
          <w:tcPr>
            <w:tcW w:w="6390" w:type="dxa"/>
            <w:tcBorders>
              <w:bottom w:val="single" w:sz="8" w:space="0" w:color="000000"/>
              <w:right w:val="single" w:sz="8" w:space="0" w:color="000000"/>
            </w:tcBorders>
            <w:tcMar>
              <w:top w:w="100" w:type="dxa"/>
              <w:left w:w="100" w:type="dxa"/>
              <w:bottom w:w="100" w:type="dxa"/>
              <w:right w:w="100" w:type="dxa"/>
            </w:tcMar>
          </w:tcPr>
          <w:p w14:paraId="56CC1512" w14:textId="77777777" w:rsidR="00F214FF" w:rsidRDefault="004D5004">
            <w:pPr>
              <w:pStyle w:val="Heading1"/>
              <w:spacing w:before="0" w:line="240" w:lineRule="auto"/>
              <w:ind w:left="540"/>
              <w:contextualSpacing w:val="0"/>
            </w:pPr>
            <w:bookmarkStart w:id="69" w:name="h.73ocr73u6evq" w:colFirst="0" w:colLast="0"/>
            <w:bookmarkEnd w:id="69"/>
            <w:r>
              <w:rPr>
                <w:rFonts w:ascii="Arial" w:eastAsia="Arial" w:hAnsi="Arial" w:cs="Arial"/>
                <w:b/>
                <w:sz w:val="24"/>
              </w:rPr>
              <w:t xml:space="preserve"> </w:t>
            </w:r>
          </w:p>
        </w:tc>
      </w:tr>
      <w:tr w:rsidR="00F214FF" w14:paraId="23E9C7BF"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4F7F08" w14:textId="77777777" w:rsidR="00F214FF" w:rsidRDefault="004D5004">
            <w:pPr>
              <w:pStyle w:val="Heading1"/>
              <w:spacing w:before="0" w:line="240" w:lineRule="auto"/>
              <w:ind w:left="75"/>
              <w:contextualSpacing w:val="0"/>
            </w:pPr>
            <w:bookmarkStart w:id="70" w:name="h.18nexj535opy" w:colFirst="0" w:colLast="0"/>
            <w:bookmarkEnd w:id="70"/>
            <w:r>
              <w:rPr>
                <w:rFonts w:ascii="Arial" w:eastAsia="Arial" w:hAnsi="Arial" w:cs="Arial"/>
                <w:b/>
                <w:sz w:val="24"/>
              </w:rPr>
              <w:t xml:space="preserve">The </w:t>
            </w:r>
            <w:proofErr w:type="spellStart"/>
            <w:r>
              <w:rPr>
                <w:rFonts w:ascii="Arial" w:eastAsia="Arial" w:hAnsi="Arial" w:cs="Arial"/>
                <w:b/>
                <w:sz w:val="24"/>
              </w:rPr>
              <w:t>Cheka</w:t>
            </w:r>
            <w:proofErr w:type="spellEnd"/>
            <w:r>
              <w:rPr>
                <w:rFonts w:ascii="Arial" w:eastAsia="Arial" w:hAnsi="Arial" w:cs="Arial"/>
                <w:b/>
                <w:sz w:val="24"/>
              </w:rPr>
              <w:t xml:space="preserve"> p146-7</w:t>
            </w:r>
          </w:p>
          <w:p w14:paraId="16C93871" w14:textId="77777777" w:rsidR="00F214FF" w:rsidRDefault="004D5004">
            <w:pPr>
              <w:pStyle w:val="normal0"/>
              <w:spacing w:line="240" w:lineRule="auto"/>
              <w:ind w:left="75"/>
            </w:pPr>
            <w:r>
              <w:rPr>
                <w:sz w:val="24"/>
              </w:rPr>
              <w:t xml:space="preserve"> </w:t>
            </w:r>
          </w:p>
          <w:p w14:paraId="4086F50F" w14:textId="77777777" w:rsidR="00F214FF" w:rsidRDefault="004D5004">
            <w:pPr>
              <w:pStyle w:val="normal0"/>
              <w:spacing w:line="240" w:lineRule="auto"/>
              <w:ind w:left="75"/>
            </w:pPr>
            <w:r>
              <w:rPr>
                <w:sz w:val="24"/>
              </w:rPr>
              <w:t xml:space="preserve"> </w:t>
            </w:r>
          </w:p>
          <w:p w14:paraId="14740829" w14:textId="77777777" w:rsidR="00F214FF" w:rsidRDefault="004D5004">
            <w:pPr>
              <w:pStyle w:val="normal0"/>
              <w:spacing w:line="240" w:lineRule="auto"/>
              <w:ind w:left="75"/>
            </w:pPr>
            <w:r>
              <w:rPr>
                <w:sz w:val="24"/>
              </w:rPr>
              <w:t xml:space="preserve"> </w:t>
            </w:r>
          </w:p>
          <w:p w14:paraId="4269B9DA" w14:textId="77777777" w:rsidR="00F214FF" w:rsidRDefault="004D5004">
            <w:pPr>
              <w:pStyle w:val="normal0"/>
              <w:spacing w:line="240" w:lineRule="auto"/>
              <w:ind w:left="75"/>
            </w:pPr>
            <w:r>
              <w:rPr>
                <w:sz w:val="24"/>
              </w:rPr>
              <w:t xml:space="preserve"> </w:t>
            </w:r>
          </w:p>
          <w:p w14:paraId="6D0BB96F" w14:textId="77777777" w:rsidR="00F214FF" w:rsidRDefault="004D5004">
            <w:pPr>
              <w:pStyle w:val="normal0"/>
              <w:spacing w:line="240" w:lineRule="auto"/>
              <w:ind w:left="75"/>
            </w:pPr>
            <w:r>
              <w:rPr>
                <w:sz w:val="24"/>
              </w:rPr>
              <w:t xml:space="preserve"> </w:t>
            </w:r>
          </w:p>
          <w:p w14:paraId="75D5BDF9" w14:textId="77777777" w:rsidR="00F214FF" w:rsidRDefault="004D5004">
            <w:pPr>
              <w:pStyle w:val="normal0"/>
              <w:spacing w:line="240" w:lineRule="auto"/>
              <w:ind w:left="75"/>
            </w:pPr>
            <w:r>
              <w:rPr>
                <w:sz w:val="24"/>
              </w:rPr>
              <w:t xml:space="preserve"> </w:t>
            </w:r>
          </w:p>
          <w:p w14:paraId="23E5F3F8" w14:textId="77777777" w:rsidR="00F214FF" w:rsidRDefault="00F214FF">
            <w:pPr>
              <w:pStyle w:val="normal0"/>
              <w:spacing w:line="240" w:lineRule="auto"/>
            </w:pPr>
          </w:p>
        </w:tc>
        <w:tc>
          <w:tcPr>
            <w:tcW w:w="6390" w:type="dxa"/>
            <w:tcBorders>
              <w:bottom w:val="single" w:sz="8" w:space="0" w:color="000000"/>
              <w:right w:val="single" w:sz="8" w:space="0" w:color="000000"/>
            </w:tcBorders>
            <w:tcMar>
              <w:top w:w="100" w:type="dxa"/>
              <w:left w:w="100" w:type="dxa"/>
              <w:bottom w:w="100" w:type="dxa"/>
              <w:right w:w="100" w:type="dxa"/>
            </w:tcMar>
          </w:tcPr>
          <w:p w14:paraId="47CD23F8" w14:textId="77777777" w:rsidR="00F214FF" w:rsidRDefault="004D5004">
            <w:pPr>
              <w:pStyle w:val="Heading1"/>
              <w:spacing w:before="0" w:line="240" w:lineRule="auto"/>
              <w:ind w:left="540"/>
              <w:contextualSpacing w:val="0"/>
            </w:pPr>
            <w:bookmarkStart w:id="71" w:name="h.xp7iibtrbubu" w:colFirst="0" w:colLast="0"/>
            <w:bookmarkEnd w:id="71"/>
            <w:r>
              <w:rPr>
                <w:rFonts w:ascii="Arial" w:eastAsia="Arial" w:hAnsi="Arial" w:cs="Arial"/>
                <w:b/>
                <w:sz w:val="24"/>
              </w:rPr>
              <w:t xml:space="preserve"> </w:t>
            </w:r>
          </w:p>
        </w:tc>
      </w:tr>
      <w:tr w:rsidR="00F214FF" w14:paraId="649318AB"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A0BE61" w14:textId="77777777" w:rsidR="00F214FF" w:rsidRDefault="004D5004">
            <w:pPr>
              <w:pStyle w:val="Heading1"/>
              <w:spacing w:before="0" w:line="240" w:lineRule="auto"/>
              <w:ind w:left="75"/>
              <w:contextualSpacing w:val="0"/>
            </w:pPr>
            <w:bookmarkStart w:id="72" w:name="h.dzpr3028lv44" w:colFirst="0" w:colLast="0"/>
            <w:bookmarkEnd w:id="72"/>
            <w:r>
              <w:rPr>
                <w:rFonts w:ascii="Arial" w:eastAsia="Arial" w:hAnsi="Arial" w:cs="Arial"/>
                <w:b/>
                <w:sz w:val="24"/>
              </w:rPr>
              <w:t>The Red Army p147</w:t>
            </w:r>
          </w:p>
          <w:p w14:paraId="63B480D4" w14:textId="77777777" w:rsidR="00F214FF" w:rsidRDefault="004D5004">
            <w:pPr>
              <w:pStyle w:val="normal0"/>
              <w:spacing w:line="240" w:lineRule="auto"/>
              <w:ind w:left="75"/>
            </w:pPr>
            <w:r>
              <w:rPr>
                <w:sz w:val="24"/>
              </w:rPr>
              <w:t xml:space="preserve"> </w:t>
            </w:r>
          </w:p>
          <w:p w14:paraId="1EBF2CF2" w14:textId="77777777" w:rsidR="00F214FF" w:rsidRDefault="004D5004">
            <w:pPr>
              <w:pStyle w:val="normal0"/>
              <w:spacing w:line="240" w:lineRule="auto"/>
              <w:ind w:left="75"/>
            </w:pPr>
            <w:r>
              <w:rPr>
                <w:sz w:val="24"/>
              </w:rPr>
              <w:t xml:space="preserve"> </w:t>
            </w:r>
          </w:p>
          <w:p w14:paraId="272BF0EB" w14:textId="77777777" w:rsidR="00F214FF" w:rsidRDefault="004D5004">
            <w:pPr>
              <w:pStyle w:val="normal0"/>
              <w:spacing w:line="240" w:lineRule="auto"/>
              <w:ind w:left="75"/>
            </w:pPr>
            <w:r>
              <w:rPr>
                <w:sz w:val="24"/>
              </w:rPr>
              <w:t xml:space="preserve"> </w:t>
            </w:r>
          </w:p>
          <w:p w14:paraId="5BC63944" w14:textId="77777777" w:rsidR="00F214FF" w:rsidRDefault="004D5004">
            <w:pPr>
              <w:pStyle w:val="normal0"/>
              <w:spacing w:line="240" w:lineRule="auto"/>
              <w:ind w:left="75"/>
            </w:pPr>
            <w:r>
              <w:rPr>
                <w:sz w:val="24"/>
              </w:rPr>
              <w:t xml:space="preserve"> </w:t>
            </w:r>
          </w:p>
          <w:p w14:paraId="5E8FD3FF" w14:textId="77777777" w:rsidR="00F214FF" w:rsidRDefault="004D5004">
            <w:pPr>
              <w:pStyle w:val="normal0"/>
              <w:spacing w:line="240" w:lineRule="auto"/>
              <w:ind w:left="75"/>
            </w:pPr>
            <w:r>
              <w:rPr>
                <w:sz w:val="24"/>
              </w:rPr>
              <w:t xml:space="preserve"> </w:t>
            </w:r>
          </w:p>
          <w:p w14:paraId="4EC4C5DD" w14:textId="77777777" w:rsidR="00F214FF" w:rsidRDefault="00F214FF">
            <w:pPr>
              <w:pStyle w:val="normal0"/>
              <w:spacing w:line="240" w:lineRule="auto"/>
              <w:ind w:left="75"/>
            </w:pPr>
          </w:p>
        </w:tc>
        <w:tc>
          <w:tcPr>
            <w:tcW w:w="6390" w:type="dxa"/>
            <w:tcBorders>
              <w:bottom w:val="single" w:sz="8" w:space="0" w:color="000000"/>
              <w:right w:val="single" w:sz="8" w:space="0" w:color="000000"/>
            </w:tcBorders>
            <w:tcMar>
              <w:top w:w="100" w:type="dxa"/>
              <w:left w:w="100" w:type="dxa"/>
              <w:bottom w:w="100" w:type="dxa"/>
              <w:right w:w="100" w:type="dxa"/>
            </w:tcMar>
          </w:tcPr>
          <w:p w14:paraId="6DE77C29" w14:textId="77777777" w:rsidR="00F214FF" w:rsidRDefault="004D5004">
            <w:pPr>
              <w:pStyle w:val="Heading1"/>
              <w:spacing w:before="0" w:line="240" w:lineRule="auto"/>
              <w:ind w:left="540"/>
              <w:contextualSpacing w:val="0"/>
            </w:pPr>
            <w:bookmarkStart w:id="73" w:name="h.jnded0hu5t9l" w:colFirst="0" w:colLast="0"/>
            <w:bookmarkEnd w:id="73"/>
            <w:r>
              <w:rPr>
                <w:rFonts w:ascii="Arial" w:eastAsia="Arial" w:hAnsi="Arial" w:cs="Arial"/>
                <w:b/>
                <w:sz w:val="24"/>
              </w:rPr>
              <w:t xml:space="preserve"> </w:t>
            </w:r>
          </w:p>
        </w:tc>
      </w:tr>
    </w:tbl>
    <w:p w14:paraId="7A2647FC" w14:textId="77777777" w:rsidR="00F214FF" w:rsidRDefault="004D5004" w:rsidP="004D5004">
      <w:pPr>
        <w:pStyle w:val="Heading1"/>
        <w:spacing w:before="0" w:line="240" w:lineRule="auto"/>
        <w:contextualSpacing w:val="0"/>
      </w:pPr>
      <w:bookmarkStart w:id="74" w:name="h.9ct2nrwo36hi" w:colFirst="0" w:colLast="0"/>
      <w:bookmarkEnd w:id="74"/>
      <w:r>
        <w:rPr>
          <w:rFonts w:ascii="Arial" w:eastAsia="Arial" w:hAnsi="Arial" w:cs="Arial"/>
          <w:b/>
          <w:sz w:val="24"/>
        </w:rPr>
        <w:t xml:space="preserve"> </w:t>
      </w:r>
    </w:p>
    <w:p w14:paraId="29A49605" w14:textId="77777777" w:rsidR="00F214FF" w:rsidRDefault="004D5004">
      <w:pPr>
        <w:pStyle w:val="Heading1"/>
        <w:spacing w:before="0" w:line="240" w:lineRule="auto"/>
        <w:contextualSpacing w:val="0"/>
      </w:pPr>
      <w:bookmarkStart w:id="75" w:name="h.t5m1uftljmgo" w:colFirst="0" w:colLast="0"/>
      <w:bookmarkEnd w:id="75"/>
      <w:r>
        <w:rPr>
          <w:rFonts w:ascii="Arial" w:eastAsia="Arial" w:hAnsi="Arial" w:cs="Arial"/>
          <w:b/>
          <w:sz w:val="24"/>
        </w:rPr>
        <w:lastRenderedPageBreak/>
        <w:t xml:space="preserve">Activity BG </w:t>
      </w:r>
      <w:proofErr w:type="gramStart"/>
      <w:r>
        <w:rPr>
          <w:rFonts w:ascii="Arial" w:eastAsia="Arial" w:hAnsi="Arial" w:cs="Arial"/>
          <w:b/>
          <w:sz w:val="24"/>
        </w:rPr>
        <w:t>–  Analysis</w:t>
      </w:r>
      <w:proofErr w:type="gramEnd"/>
      <w:r>
        <w:rPr>
          <w:rFonts w:ascii="Arial" w:eastAsia="Arial" w:hAnsi="Arial" w:cs="Arial"/>
          <w:b/>
          <w:sz w:val="24"/>
        </w:rPr>
        <w:t xml:space="preserve"> of repressive methods in the persecution of any rivals!</w:t>
      </w:r>
    </w:p>
    <w:p w14:paraId="2A1C00E1" w14:textId="77777777" w:rsidR="00F214FF" w:rsidRDefault="004D5004">
      <w:pPr>
        <w:pStyle w:val="Heading1"/>
        <w:spacing w:before="0" w:line="240" w:lineRule="auto"/>
        <w:contextualSpacing w:val="0"/>
      </w:pPr>
      <w:bookmarkStart w:id="76" w:name="h.vs1wwqvg71qr" w:colFirst="0" w:colLast="0"/>
      <w:bookmarkEnd w:id="76"/>
      <w:r>
        <w:rPr>
          <w:rFonts w:ascii="Arial" w:eastAsia="Arial" w:hAnsi="Arial" w:cs="Arial"/>
          <w:b/>
          <w:sz w:val="24"/>
        </w:rPr>
        <w:t xml:space="preserve"> </w:t>
      </w:r>
    </w:p>
    <w:tbl>
      <w:tblPr>
        <w:tblStyle w:val="a3"/>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6480"/>
      </w:tblGrid>
      <w:tr w:rsidR="00F214FF" w14:paraId="100DB43E" w14:textId="77777777">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A8105" w14:textId="77777777" w:rsidR="00F214FF" w:rsidRDefault="004D5004">
            <w:pPr>
              <w:pStyle w:val="Heading1"/>
              <w:spacing w:before="0" w:line="240" w:lineRule="auto"/>
              <w:ind w:left="-14"/>
              <w:contextualSpacing w:val="0"/>
            </w:pPr>
            <w:bookmarkStart w:id="77" w:name="h.37sltv6f03qn" w:colFirst="0" w:colLast="0"/>
            <w:bookmarkEnd w:id="77"/>
            <w:r>
              <w:rPr>
                <w:rFonts w:ascii="Arial" w:eastAsia="Arial" w:hAnsi="Arial" w:cs="Arial"/>
                <w:b/>
                <w:sz w:val="24"/>
              </w:rPr>
              <w:t>Persecution of rivals</w:t>
            </w:r>
          </w:p>
        </w:tc>
        <w:tc>
          <w:tcPr>
            <w:tcW w:w="64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146905" w14:textId="77777777" w:rsidR="00F214FF" w:rsidRDefault="004D5004">
            <w:pPr>
              <w:pStyle w:val="Heading1"/>
              <w:spacing w:before="0" w:line="240" w:lineRule="auto"/>
              <w:ind w:left="540"/>
              <w:contextualSpacing w:val="0"/>
            </w:pPr>
            <w:bookmarkStart w:id="78" w:name="h.fgpooo3g40ca" w:colFirst="0" w:colLast="0"/>
            <w:bookmarkEnd w:id="78"/>
            <w:r>
              <w:rPr>
                <w:rFonts w:ascii="Arial" w:eastAsia="Arial" w:hAnsi="Arial" w:cs="Arial"/>
                <w:b/>
                <w:sz w:val="24"/>
              </w:rPr>
              <w:t xml:space="preserve"> </w:t>
            </w:r>
          </w:p>
        </w:tc>
      </w:tr>
      <w:tr w:rsidR="00F214FF" w14:paraId="07AF7197" w14:textId="77777777">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C876AD" w14:textId="77777777" w:rsidR="00F214FF" w:rsidRDefault="004D5004">
            <w:pPr>
              <w:pStyle w:val="Heading1"/>
              <w:spacing w:before="0" w:line="240" w:lineRule="auto"/>
              <w:ind w:left="-14"/>
              <w:contextualSpacing w:val="0"/>
            </w:pPr>
            <w:bookmarkStart w:id="79" w:name="h.n6borqv2a1x5" w:colFirst="0" w:colLast="0"/>
            <w:bookmarkEnd w:id="79"/>
            <w:r>
              <w:rPr>
                <w:rFonts w:ascii="Arial" w:eastAsia="Arial" w:hAnsi="Arial" w:cs="Arial"/>
                <w:b/>
                <w:sz w:val="24"/>
              </w:rPr>
              <w:t>The Dissolution of the Constituent Assembly p126-7</w:t>
            </w:r>
          </w:p>
          <w:p w14:paraId="3D7DC7FA" w14:textId="77777777" w:rsidR="00F214FF" w:rsidRDefault="004D5004">
            <w:pPr>
              <w:pStyle w:val="normal0"/>
              <w:spacing w:line="240" w:lineRule="auto"/>
              <w:ind w:left="-14"/>
            </w:pPr>
            <w:r>
              <w:rPr>
                <w:sz w:val="24"/>
              </w:rPr>
              <w:t xml:space="preserve"> </w:t>
            </w:r>
          </w:p>
          <w:p w14:paraId="1D6DA8D9" w14:textId="77777777" w:rsidR="00F214FF" w:rsidRDefault="004D5004">
            <w:pPr>
              <w:pStyle w:val="normal0"/>
              <w:spacing w:line="240" w:lineRule="auto"/>
              <w:ind w:left="-14"/>
            </w:pPr>
            <w:r>
              <w:rPr>
                <w:sz w:val="24"/>
              </w:rPr>
              <w:t xml:space="preserve"> </w:t>
            </w:r>
          </w:p>
          <w:p w14:paraId="12F35D4F" w14:textId="77777777" w:rsidR="00F214FF" w:rsidRDefault="004D5004">
            <w:pPr>
              <w:pStyle w:val="normal0"/>
              <w:spacing w:line="240" w:lineRule="auto"/>
              <w:ind w:left="-14"/>
            </w:pPr>
            <w:r>
              <w:rPr>
                <w:sz w:val="24"/>
              </w:rPr>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14:paraId="1D4F5653" w14:textId="77777777" w:rsidR="00F214FF" w:rsidRDefault="004D5004">
            <w:pPr>
              <w:pStyle w:val="Heading1"/>
              <w:spacing w:before="0" w:line="240" w:lineRule="auto"/>
              <w:ind w:left="540"/>
              <w:contextualSpacing w:val="0"/>
            </w:pPr>
            <w:bookmarkStart w:id="80" w:name="h.z9q2drt4i0zc" w:colFirst="0" w:colLast="0"/>
            <w:bookmarkEnd w:id="80"/>
            <w:r>
              <w:rPr>
                <w:rFonts w:ascii="Arial" w:eastAsia="Arial" w:hAnsi="Arial" w:cs="Arial"/>
                <w:b/>
                <w:sz w:val="24"/>
              </w:rPr>
              <w:t xml:space="preserve"> </w:t>
            </w:r>
          </w:p>
        </w:tc>
      </w:tr>
      <w:tr w:rsidR="00F214FF" w14:paraId="03C7BB6F" w14:textId="77777777">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A5739C" w14:textId="77777777" w:rsidR="00F214FF" w:rsidRDefault="004D5004">
            <w:pPr>
              <w:pStyle w:val="Heading1"/>
              <w:spacing w:before="0" w:line="240" w:lineRule="auto"/>
              <w:ind w:left="-14"/>
              <w:contextualSpacing w:val="0"/>
            </w:pPr>
            <w:bookmarkStart w:id="81" w:name="h.a0k1v42dehx6" w:colFirst="0" w:colLast="0"/>
            <w:bookmarkEnd w:id="81"/>
            <w:r>
              <w:rPr>
                <w:rFonts w:ascii="Arial" w:eastAsia="Arial" w:hAnsi="Arial" w:cs="Arial"/>
                <w:b/>
                <w:sz w:val="24"/>
              </w:rPr>
              <w:t>Military victories in the Civil War</w:t>
            </w:r>
          </w:p>
          <w:p w14:paraId="16512C00" w14:textId="77777777" w:rsidR="00F214FF" w:rsidRDefault="004D5004">
            <w:pPr>
              <w:pStyle w:val="normal0"/>
              <w:spacing w:line="240" w:lineRule="auto"/>
              <w:ind w:left="-14"/>
            </w:pPr>
            <w:r>
              <w:rPr>
                <w:sz w:val="24"/>
              </w:rPr>
              <w:t xml:space="preserve"> </w:t>
            </w:r>
          </w:p>
          <w:p w14:paraId="4311A715" w14:textId="77777777" w:rsidR="00F214FF" w:rsidRDefault="004D5004">
            <w:pPr>
              <w:pStyle w:val="normal0"/>
              <w:spacing w:line="240" w:lineRule="auto"/>
              <w:ind w:left="-14"/>
            </w:pPr>
            <w:r>
              <w:rPr>
                <w:sz w:val="24"/>
              </w:rPr>
              <w:t xml:space="preserve"> </w:t>
            </w:r>
          </w:p>
          <w:p w14:paraId="1743BB7B" w14:textId="77777777" w:rsidR="00F214FF" w:rsidRDefault="004D5004">
            <w:pPr>
              <w:pStyle w:val="normal0"/>
              <w:spacing w:line="240" w:lineRule="auto"/>
              <w:ind w:left="-14"/>
            </w:pPr>
            <w:r>
              <w:rPr>
                <w:sz w:val="24"/>
              </w:rPr>
              <w:t xml:space="preserve"> </w:t>
            </w:r>
          </w:p>
          <w:p w14:paraId="1C7C11E9" w14:textId="77777777" w:rsidR="00F214FF" w:rsidRDefault="004D5004">
            <w:pPr>
              <w:pStyle w:val="normal0"/>
              <w:spacing w:line="240" w:lineRule="auto"/>
              <w:ind w:left="-14"/>
            </w:pPr>
            <w:r>
              <w:rPr>
                <w:sz w:val="24"/>
              </w:rPr>
              <w:t xml:space="preserve"> </w:t>
            </w:r>
          </w:p>
          <w:p w14:paraId="5EC7E246" w14:textId="77777777" w:rsidR="00F214FF" w:rsidRDefault="004D5004">
            <w:pPr>
              <w:pStyle w:val="normal0"/>
              <w:spacing w:line="240" w:lineRule="auto"/>
              <w:ind w:left="-14"/>
            </w:pPr>
            <w:r>
              <w:rPr>
                <w:sz w:val="24"/>
              </w:rPr>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14:paraId="35406DF9" w14:textId="77777777" w:rsidR="00F214FF" w:rsidRDefault="004D5004">
            <w:pPr>
              <w:pStyle w:val="Heading1"/>
              <w:spacing w:before="0" w:line="240" w:lineRule="auto"/>
              <w:ind w:left="540"/>
              <w:contextualSpacing w:val="0"/>
            </w:pPr>
            <w:bookmarkStart w:id="82" w:name="h.clrf3ctrba23" w:colFirst="0" w:colLast="0"/>
            <w:bookmarkEnd w:id="82"/>
            <w:r>
              <w:rPr>
                <w:rFonts w:ascii="Arial" w:eastAsia="Arial" w:hAnsi="Arial" w:cs="Arial"/>
                <w:b/>
                <w:sz w:val="24"/>
              </w:rPr>
              <w:t xml:space="preserve"> </w:t>
            </w:r>
          </w:p>
        </w:tc>
      </w:tr>
      <w:tr w:rsidR="00F214FF" w14:paraId="76C67672" w14:textId="77777777">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6E39DD" w14:textId="77777777" w:rsidR="00F214FF" w:rsidRDefault="004D5004">
            <w:pPr>
              <w:pStyle w:val="Heading1"/>
              <w:spacing w:before="0" w:line="240" w:lineRule="auto"/>
              <w:ind w:left="-14"/>
              <w:contextualSpacing w:val="0"/>
            </w:pPr>
            <w:bookmarkStart w:id="83" w:name="h.83yvc0yyit1h" w:colFirst="0" w:colLast="0"/>
            <w:bookmarkEnd w:id="83"/>
            <w:r>
              <w:rPr>
                <w:rFonts w:ascii="Arial" w:eastAsia="Arial" w:hAnsi="Arial" w:cs="Arial"/>
                <w:b/>
                <w:sz w:val="24"/>
              </w:rPr>
              <w:t>Murder of the Romanovs p147</w:t>
            </w:r>
          </w:p>
          <w:p w14:paraId="3FAE9107" w14:textId="77777777" w:rsidR="00F214FF" w:rsidRDefault="004D5004">
            <w:pPr>
              <w:pStyle w:val="normal0"/>
              <w:spacing w:line="240" w:lineRule="auto"/>
              <w:ind w:left="-14"/>
            </w:pPr>
            <w:r>
              <w:rPr>
                <w:sz w:val="24"/>
              </w:rPr>
              <w:t xml:space="preserve"> </w:t>
            </w:r>
          </w:p>
          <w:p w14:paraId="26FE86CC" w14:textId="77777777" w:rsidR="00F214FF" w:rsidRDefault="004D5004">
            <w:pPr>
              <w:pStyle w:val="normal0"/>
              <w:spacing w:line="240" w:lineRule="auto"/>
              <w:ind w:left="-14"/>
            </w:pPr>
            <w:r>
              <w:rPr>
                <w:sz w:val="24"/>
              </w:rPr>
              <w:t xml:space="preserve"> </w:t>
            </w:r>
          </w:p>
          <w:p w14:paraId="0D85FE01" w14:textId="77777777" w:rsidR="00F214FF" w:rsidRDefault="004D5004">
            <w:pPr>
              <w:pStyle w:val="normal0"/>
              <w:spacing w:line="240" w:lineRule="auto"/>
              <w:ind w:left="-14"/>
            </w:pPr>
            <w:r>
              <w:rPr>
                <w:sz w:val="24"/>
              </w:rPr>
              <w:t xml:space="preserve"> </w:t>
            </w:r>
          </w:p>
          <w:p w14:paraId="686E2130" w14:textId="77777777" w:rsidR="00F214FF" w:rsidRDefault="004D5004">
            <w:pPr>
              <w:pStyle w:val="normal0"/>
              <w:spacing w:line="240" w:lineRule="auto"/>
              <w:ind w:left="-14"/>
            </w:pPr>
            <w:r>
              <w:rPr>
                <w:sz w:val="24"/>
              </w:rPr>
              <w:t xml:space="preserve"> </w:t>
            </w:r>
          </w:p>
          <w:p w14:paraId="63FC0A73" w14:textId="77777777" w:rsidR="00F214FF" w:rsidRDefault="004D5004">
            <w:pPr>
              <w:pStyle w:val="normal0"/>
              <w:spacing w:line="240" w:lineRule="auto"/>
              <w:ind w:left="-14"/>
            </w:pPr>
            <w:r>
              <w:rPr>
                <w:sz w:val="24"/>
              </w:rPr>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14:paraId="5729B9B7" w14:textId="77777777" w:rsidR="00F214FF" w:rsidRDefault="004D5004">
            <w:pPr>
              <w:pStyle w:val="Heading1"/>
              <w:spacing w:before="0" w:line="240" w:lineRule="auto"/>
              <w:ind w:left="540"/>
              <w:contextualSpacing w:val="0"/>
            </w:pPr>
            <w:bookmarkStart w:id="84" w:name="h.4admvip6vyct" w:colFirst="0" w:colLast="0"/>
            <w:bookmarkEnd w:id="84"/>
            <w:r>
              <w:rPr>
                <w:rFonts w:ascii="Arial" w:eastAsia="Arial" w:hAnsi="Arial" w:cs="Arial"/>
                <w:b/>
                <w:sz w:val="24"/>
              </w:rPr>
              <w:t xml:space="preserve"> </w:t>
            </w:r>
          </w:p>
        </w:tc>
      </w:tr>
      <w:tr w:rsidR="00F214FF" w14:paraId="5CB7B3C7" w14:textId="77777777">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BAF2DE" w14:textId="77777777" w:rsidR="00F214FF" w:rsidRDefault="004D5004">
            <w:pPr>
              <w:pStyle w:val="Heading1"/>
              <w:spacing w:before="0" w:line="240" w:lineRule="auto"/>
              <w:ind w:left="-14"/>
              <w:contextualSpacing w:val="0"/>
            </w:pPr>
            <w:bookmarkStart w:id="85" w:name="h.qejrgkf038nr" w:colFirst="0" w:colLast="0"/>
            <w:bookmarkEnd w:id="85"/>
            <w:r>
              <w:rPr>
                <w:rFonts w:ascii="Arial" w:eastAsia="Arial" w:hAnsi="Arial" w:cs="Arial"/>
                <w:b/>
                <w:sz w:val="24"/>
              </w:rPr>
              <w:t xml:space="preserve">The </w:t>
            </w:r>
            <w:proofErr w:type="spellStart"/>
            <w:r>
              <w:rPr>
                <w:rFonts w:ascii="Arial" w:eastAsia="Arial" w:hAnsi="Arial" w:cs="Arial"/>
                <w:b/>
                <w:sz w:val="24"/>
              </w:rPr>
              <w:t>Cheka</w:t>
            </w:r>
            <w:proofErr w:type="spellEnd"/>
            <w:r>
              <w:rPr>
                <w:rFonts w:ascii="Arial" w:eastAsia="Arial" w:hAnsi="Arial" w:cs="Arial"/>
                <w:b/>
                <w:sz w:val="24"/>
              </w:rPr>
              <w:t xml:space="preserve"> wages class war p146-7</w:t>
            </w:r>
          </w:p>
          <w:p w14:paraId="3D040770" w14:textId="77777777" w:rsidR="00F214FF" w:rsidRDefault="004D5004">
            <w:pPr>
              <w:pStyle w:val="normal0"/>
              <w:spacing w:line="240" w:lineRule="auto"/>
              <w:ind w:left="-14"/>
            </w:pPr>
            <w:r>
              <w:rPr>
                <w:sz w:val="24"/>
              </w:rPr>
              <w:t xml:space="preserve"> </w:t>
            </w:r>
          </w:p>
          <w:p w14:paraId="5E9E36E4" w14:textId="77777777" w:rsidR="00F214FF" w:rsidRDefault="004D5004">
            <w:pPr>
              <w:pStyle w:val="normal0"/>
              <w:spacing w:line="240" w:lineRule="auto"/>
              <w:ind w:left="-14"/>
            </w:pPr>
            <w:r>
              <w:rPr>
                <w:sz w:val="24"/>
              </w:rPr>
              <w:t xml:space="preserve"> </w:t>
            </w:r>
          </w:p>
          <w:p w14:paraId="76ACB58C" w14:textId="77777777" w:rsidR="00F214FF" w:rsidRDefault="004D5004">
            <w:pPr>
              <w:pStyle w:val="normal0"/>
              <w:spacing w:line="240" w:lineRule="auto"/>
              <w:ind w:left="-14"/>
            </w:pPr>
            <w:r>
              <w:rPr>
                <w:sz w:val="24"/>
              </w:rPr>
              <w:t xml:space="preserve"> </w:t>
            </w:r>
          </w:p>
          <w:p w14:paraId="5ABDAB34" w14:textId="77777777" w:rsidR="00F214FF" w:rsidRDefault="004D5004">
            <w:pPr>
              <w:pStyle w:val="normal0"/>
              <w:spacing w:line="240" w:lineRule="auto"/>
              <w:ind w:left="-14"/>
            </w:pPr>
            <w:r>
              <w:rPr>
                <w:sz w:val="24"/>
              </w:rPr>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14:paraId="395DC0BC" w14:textId="77777777" w:rsidR="00F214FF" w:rsidRDefault="004D5004">
            <w:pPr>
              <w:pStyle w:val="Heading1"/>
              <w:spacing w:before="0" w:line="240" w:lineRule="auto"/>
              <w:ind w:left="540"/>
              <w:contextualSpacing w:val="0"/>
            </w:pPr>
            <w:bookmarkStart w:id="86" w:name="h.84kjb5g537ao" w:colFirst="0" w:colLast="0"/>
            <w:bookmarkEnd w:id="86"/>
            <w:r>
              <w:rPr>
                <w:rFonts w:ascii="Arial" w:eastAsia="Arial" w:hAnsi="Arial" w:cs="Arial"/>
                <w:b/>
                <w:sz w:val="24"/>
              </w:rPr>
              <w:t xml:space="preserve"> </w:t>
            </w:r>
          </w:p>
        </w:tc>
      </w:tr>
      <w:tr w:rsidR="00F214FF" w14:paraId="01A7BD1F" w14:textId="77777777">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78BE13" w14:textId="77777777" w:rsidR="00F214FF" w:rsidRDefault="004D5004">
            <w:pPr>
              <w:pStyle w:val="Heading1"/>
              <w:spacing w:before="0" w:line="240" w:lineRule="auto"/>
              <w:ind w:left="-14"/>
              <w:contextualSpacing w:val="0"/>
            </w:pPr>
            <w:bookmarkStart w:id="87" w:name="h.h6c0kjrc73h" w:colFirst="0" w:colLast="0"/>
            <w:bookmarkEnd w:id="87"/>
            <w:r>
              <w:rPr>
                <w:rFonts w:ascii="Arial" w:eastAsia="Arial" w:hAnsi="Arial" w:cs="Arial"/>
                <w:b/>
                <w:sz w:val="24"/>
              </w:rPr>
              <w:t>Trotsky’s control of the Red army p148</w:t>
            </w:r>
          </w:p>
          <w:p w14:paraId="49209E24" w14:textId="77777777" w:rsidR="00F214FF" w:rsidRDefault="004D5004">
            <w:pPr>
              <w:pStyle w:val="normal0"/>
              <w:spacing w:line="240" w:lineRule="auto"/>
              <w:ind w:left="-14"/>
            </w:pPr>
            <w:r>
              <w:rPr>
                <w:sz w:val="24"/>
              </w:rPr>
              <w:t xml:space="preserve"> </w:t>
            </w:r>
          </w:p>
          <w:p w14:paraId="035FB09C" w14:textId="77777777" w:rsidR="00F214FF" w:rsidRDefault="004D5004">
            <w:pPr>
              <w:pStyle w:val="normal0"/>
              <w:spacing w:line="240" w:lineRule="auto"/>
              <w:ind w:left="-14"/>
            </w:pPr>
            <w:r>
              <w:rPr>
                <w:sz w:val="24"/>
              </w:rPr>
              <w:t xml:space="preserve"> </w:t>
            </w:r>
          </w:p>
          <w:p w14:paraId="090708DF" w14:textId="77777777" w:rsidR="00F214FF" w:rsidRDefault="004D5004">
            <w:pPr>
              <w:pStyle w:val="normal0"/>
              <w:spacing w:line="240" w:lineRule="auto"/>
              <w:ind w:left="-14"/>
            </w:pPr>
            <w:r>
              <w:rPr>
                <w:sz w:val="24"/>
              </w:rPr>
              <w:t xml:space="preserve"> </w:t>
            </w:r>
          </w:p>
          <w:p w14:paraId="6DEC0F54" w14:textId="77777777" w:rsidR="00F214FF" w:rsidRDefault="004D5004">
            <w:pPr>
              <w:pStyle w:val="normal0"/>
              <w:spacing w:line="240" w:lineRule="auto"/>
              <w:ind w:left="-14"/>
            </w:pPr>
            <w:r>
              <w:rPr>
                <w:sz w:val="24"/>
              </w:rPr>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14:paraId="1414EBD3" w14:textId="77777777" w:rsidR="00F214FF" w:rsidRDefault="004D5004">
            <w:pPr>
              <w:pStyle w:val="Heading1"/>
              <w:spacing w:before="0" w:line="240" w:lineRule="auto"/>
              <w:ind w:left="540"/>
              <w:contextualSpacing w:val="0"/>
            </w:pPr>
            <w:bookmarkStart w:id="88" w:name="h.wc9w8aiying3" w:colFirst="0" w:colLast="0"/>
            <w:bookmarkEnd w:id="88"/>
            <w:r>
              <w:rPr>
                <w:rFonts w:ascii="Arial" w:eastAsia="Arial" w:hAnsi="Arial" w:cs="Arial"/>
                <w:b/>
                <w:sz w:val="24"/>
              </w:rPr>
              <w:t xml:space="preserve"> </w:t>
            </w:r>
          </w:p>
        </w:tc>
      </w:tr>
      <w:tr w:rsidR="00F214FF" w14:paraId="1E81B9CA" w14:textId="77777777">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0EFBF8" w14:textId="77777777" w:rsidR="00F214FF" w:rsidRDefault="004D5004">
            <w:pPr>
              <w:pStyle w:val="Heading1"/>
              <w:spacing w:before="0" w:line="240" w:lineRule="auto"/>
              <w:ind w:left="-14"/>
              <w:contextualSpacing w:val="0"/>
            </w:pPr>
            <w:bookmarkStart w:id="89" w:name="h.8v5ppbdalc1p" w:colFirst="0" w:colLast="0"/>
            <w:bookmarkEnd w:id="89"/>
            <w:r>
              <w:rPr>
                <w:rFonts w:ascii="Arial" w:eastAsia="Arial" w:hAnsi="Arial" w:cs="Arial"/>
                <w:b/>
                <w:sz w:val="24"/>
              </w:rPr>
              <w:t xml:space="preserve">The </w:t>
            </w:r>
            <w:proofErr w:type="spellStart"/>
            <w:r>
              <w:rPr>
                <w:rFonts w:ascii="Arial" w:eastAsia="Arial" w:hAnsi="Arial" w:cs="Arial"/>
                <w:b/>
                <w:sz w:val="24"/>
              </w:rPr>
              <w:t>Kronstadt</w:t>
            </w:r>
            <w:proofErr w:type="spellEnd"/>
            <w:r>
              <w:rPr>
                <w:rFonts w:ascii="Arial" w:eastAsia="Arial" w:hAnsi="Arial" w:cs="Arial"/>
                <w:b/>
                <w:sz w:val="24"/>
              </w:rPr>
              <w:t xml:space="preserve"> Rising 1921 p154</w:t>
            </w:r>
          </w:p>
          <w:p w14:paraId="28E52B4B" w14:textId="77777777" w:rsidR="00F214FF" w:rsidRDefault="004D5004">
            <w:pPr>
              <w:pStyle w:val="normal0"/>
              <w:spacing w:line="240" w:lineRule="auto"/>
              <w:ind w:left="-14"/>
            </w:pPr>
            <w:r>
              <w:rPr>
                <w:sz w:val="24"/>
              </w:rPr>
              <w:lastRenderedPageBreak/>
              <w:t xml:space="preserve"> </w:t>
            </w:r>
          </w:p>
          <w:p w14:paraId="7ABAA52F" w14:textId="77777777" w:rsidR="00F214FF" w:rsidRDefault="004D5004">
            <w:pPr>
              <w:pStyle w:val="normal0"/>
              <w:spacing w:line="240" w:lineRule="auto"/>
              <w:ind w:left="-14"/>
            </w:pPr>
            <w:r>
              <w:rPr>
                <w:sz w:val="24"/>
              </w:rPr>
              <w:t xml:space="preserve"> </w:t>
            </w:r>
          </w:p>
          <w:p w14:paraId="656008D3" w14:textId="77777777" w:rsidR="00F214FF" w:rsidRDefault="004D5004">
            <w:pPr>
              <w:pStyle w:val="normal0"/>
              <w:spacing w:line="240" w:lineRule="auto"/>
              <w:ind w:left="-14"/>
            </w:pPr>
            <w:r>
              <w:rPr>
                <w:sz w:val="24"/>
              </w:rPr>
              <w:t xml:space="preserve"> </w:t>
            </w:r>
          </w:p>
          <w:p w14:paraId="303F7BEB" w14:textId="77777777" w:rsidR="00F214FF" w:rsidRDefault="004D5004">
            <w:pPr>
              <w:pStyle w:val="normal0"/>
              <w:spacing w:line="240" w:lineRule="auto"/>
              <w:ind w:left="-14"/>
            </w:pPr>
            <w:r>
              <w:rPr>
                <w:sz w:val="24"/>
              </w:rPr>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14:paraId="0E81A41E" w14:textId="77777777" w:rsidR="00F214FF" w:rsidRDefault="004D5004">
            <w:pPr>
              <w:pStyle w:val="Heading1"/>
              <w:spacing w:before="0" w:line="240" w:lineRule="auto"/>
              <w:ind w:left="540"/>
              <w:contextualSpacing w:val="0"/>
            </w:pPr>
            <w:bookmarkStart w:id="90" w:name="h.inu398kdl4qh" w:colFirst="0" w:colLast="0"/>
            <w:bookmarkEnd w:id="90"/>
            <w:r>
              <w:rPr>
                <w:rFonts w:ascii="Arial" w:eastAsia="Arial" w:hAnsi="Arial" w:cs="Arial"/>
                <w:b/>
                <w:sz w:val="24"/>
              </w:rPr>
              <w:lastRenderedPageBreak/>
              <w:t xml:space="preserve"> </w:t>
            </w:r>
          </w:p>
        </w:tc>
      </w:tr>
      <w:tr w:rsidR="00F214FF" w14:paraId="3B246F92" w14:textId="77777777">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C13845" w14:textId="77777777" w:rsidR="00F214FF" w:rsidRDefault="004D5004">
            <w:pPr>
              <w:pStyle w:val="Heading1"/>
              <w:spacing w:before="0" w:line="240" w:lineRule="auto"/>
              <w:ind w:left="-14"/>
              <w:contextualSpacing w:val="0"/>
            </w:pPr>
            <w:bookmarkStart w:id="91" w:name="h.vw5mime4y8i2" w:colFirst="0" w:colLast="0"/>
            <w:bookmarkEnd w:id="91"/>
            <w:r>
              <w:rPr>
                <w:rFonts w:ascii="Arial" w:eastAsia="Arial" w:hAnsi="Arial" w:cs="Arial"/>
                <w:b/>
                <w:sz w:val="24"/>
              </w:rPr>
              <w:lastRenderedPageBreak/>
              <w:t>The rising crushed p155</w:t>
            </w:r>
          </w:p>
          <w:p w14:paraId="1C98B09F" w14:textId="77777777" w:rsidR="00F214FF" w:rsidRDefault="004D5004">
            <w:pPr>
              <w:pStyle w:val="normal0"/>
              <w:spacing w:line="240" w:lineRule="auto"/>
              <w:ind w:left="-14"/>
            </w:pPr>
            <w:r>
              <w:rPr>
                <w:sz w:val="24"/>
              </w:rPr>
              <w:t xml:space="preserve"> </w:t>
            </w:r>
          </w:p>
          <w:p w14:paraId="28BC797D" w14:textId="77777777" w:rsidR="00F214FF" w:rsidRDefault="004D5004">
            <w:pPr>
              <w:pStyle w:val="normal0"/>
              <w:spacing w:line="240" w:lineRule="auto"/>
              <w:ind w:left="-14"/>
            </w:pPr>
            <w:r>
              <w:rPr>
                <w:sz w:val="24"/>
              </w:rPr>
              <w:t xml:space="preserve"> </w:t>
            </w:r>
          </w:p>
          <w:p w14:paraId="618D6CF3" w14:textId="77777777" w:rsidR="00F214FF" w:rsidRDefault="004D5004">
            <w:pPr>
              <w:pStyle w:val="normal0"/>
              <w:spacing w:line="240" w:lineRule="auto"/>
              <w:ind w:left="-14"/>
            </w:pPr>
            <w:r>
              <w:rPr>
                <w:sz w:val="24"/>
              </w:rPr>
              <w:t xml:space="preserve"> </w:t>
            </w:r>
          </w:p>
          <w:p w14:paraId="09999D7E" w14:textId="77777777" w:rsidR="00F214FF" w:rsidRDefault="004D5004">
            <w:pPr>
              <w:pStyle w:val="normal0"/>
              <w:spacing w:line="240" w:lineRule="auto"/>
              <w:ind w:left="-14"/>
            </w:pPr>
            <w:r>
              <w:rPr>
                <w:sz w:val="24"/>
              </w:rPr>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14:paraId="653B9DDF" w14:textId="77777777" w:rsidR="00F214FF" w:rsidRDefault="004D5004">
            <w:pPr>
              <w:pStyle w:val="Heading1"/>
              <w:spacing w:before="0" w:line="240" w:lineRule="auto"/>
              <w:ind w:left="540"/>
              <w:contextualSpacing w:val="0"/>
            </w:pPr>
            <w:bookmarkStart w:id="92" w:name="h.t6p05yb233dv" w:colFirst="0" w:colLast="0"/>
            <w:bookmarkEnd w:id="92"/>
            <w:r>
              <w:rPr>
                <w:rFonts w:ascii="Arial" w:eastAsia="Arial" w:hAnsi="Arial" w:cs="Arial"/>
                <w:b/>
                <w:sz w:val="24"/>
              </w:rPr>
              <w:t xml:space="preserve"> </w:t>
            </w:r>
          </w:p>
        </w:tc>
      </w:tr>
      <w:tr w:rsidR="00F214FF" w14:paraId="79A7D83D" w14:textId="77777777">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D8FBAB" w14:textId="77777777" w:rsidR="00F214FF" w:rsidRDefault="004D5004">
            <w:pPr>
              <w:pStyle w:val="Heading1"/>
              <w:spacing w:before="0" w:line="240" w:lineRule="auto"/>
              <w:ind w:left="-14"/>
              <w:contextualSpacing w:val="0"/>
            </w:pPr>
            <w:bookmarkStart w:id="93" w:name="h.xn2tcmjtl1wz" w:colFirst="0" w:colLast="0"/>
            <w:bookmarkEnd w:id="93"/>
            <w:r>
              <w:rPr>
                <w:rFonts w:ascii="Arial" w:eastAsia="Arial" w:hAnsi="Arial" w:cs="Arial"/>
                <w:b/>
                <w:sz w:val="24"/>
              </w:rPr>
              <w:t>Aftermath of the rising p155-157</w:t>
            </w:r>
          </w:p>
          <w:p w14:paraId="423BC1D6" w14:textId="77777777" w:rsidR="00F214FF" w:rsidRDefault="004D5004">
            <w:pPr>
              <w:pStyle w:val="normal0"/>
              <w:spacing w:line="240" w:lineRule="auto"/>
              <w:ind w:left="-14"/>
            </w:pPr>
            <w:r>
              <w:rPr>
                <w:sz w:val="24"/>
              </w:rPr>
              <w:t xml:space="preserve"> </w:t>
            </w:r>
          </w:p>
          <w:p w14:paraId="09880C2E" w14:textId="77777777" w:rsidR="00F214FF" w:rsidRDefault="004D5004">
            <w:pPr>
              <w:pStyle w:val="normal0"/>
              <w:spacing w:line="240" w:lineRule="auto"/>
              <w:ind w:left="-14"/>
            </w:pPr>
            <w:r>
              <w:rPr>
                <w:sz w:val="24"/>
              </w:rPr>
              <w:t xml:space="preserve"> </w:t>
            </w:r>
          </w:p>
          <w:p w14:paraId="43480798" w14:textId="77777777" w:rsidR="00F214FF" w:rsidRDefault="004D5004">
            <w:pPr>
              <w:pStyle w:val="normal0"/>
              <w:spacing w:line="240" w:lineRule="auto"/>
              <w:ind w:left="-14"/>
            </w:pPr>
            <w:r>
              <w:rPr>
                <w:sz w:val="24"/>
              </w:rPr>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14:paraId="3D58259D" w14:textId="77777777" w:rsidR="00F214FF" w:rsidRDefault="004D5004">
            <w:pPr>
              <w:pStyle w:val="Heading1"/>
              <w:spacing w:before="0" w:line="240" w:lineRule="auto"/>
              <w:ind w:left="540"/>
              <w:contextualSpacing w:val="0"/>
            </w:pPr>
            <w:bookmarkStart w:id="94" w:name="h.wcv0kl2ta230" w:colFirst="0" w:colLast="0"/>
            <w:bookmarkEnd w:id="94"/>
            <w:r>
              <w:rPr>
                <w:rFonts w:ascii="Arial" w:eastAsia="Arial" w:hAnsi="Arial" w:cs="Arial"/>
                <w:b/>
                <w:sz w:val="24"/>
              </w:rPr>
              <w:t xml:space="preserve"> </w:t>
            </w:r>
          </w:p>
        </w:tc>
      </w:tr>
    </w:tbl>
    <w:p w14:paraId="371FA50E" w14:textId="77777777" w:rsidR="00F214FF" w:rsidRDefault="004D5004">
      <w:pPr>
        <w:pStyle w:val="Heading1"/>
        <w:spacing w:before="0" w:line="240" w:lineRule="auto"/>
        <w:contextualSpacing w:val="0"/>
      </w:pPr>
      <w:bookmarkStart w:id="95" w:name="h.itnt535ipj9g" w:colFirst="0" w:colLast="0"/>
      <w:bookmarkEnd w:id="95"/>
      <w:r>
        <w:rPr>
          <w:rFonts w:ascii="Arial" w:eastAsia="Arial" w:hAnsi="Arial" w:cs="Arial"/>
          <w:b/>
          <w:sz w:val="46"/>
        </w:rPr>
        <w:t xml:space="preserve"> </w:t>
      </w:r>
    </w:p>
    <w:p w14:paraId="540BDE87" w14:textId="77777777" w:rsidR="00F214FF" w:rsidRDefault="004D5004">
      <w:pPr>
        <w:pStyle w:val="Heading1"/>
        <w:spacing w:before="0" w:line="240" w:lineRule="auto"/>
        <w:contextualSpacing w:val="0"/>
      </w:pPr>
      <w:bookmarkStart w:id="96" w:name="h.cb7pkhgaai7w" w:colFirst="0" w:colLast="0"/>
      <w:bookmarkEnd w:id="96"/>
      <w:r>
        <w:rPr>
          <w:rFonts w:ascii="Arial" w:eastAsia="Arial" w:hAnsi="Arial" w:cs="Arial"/>
          <w:b/>
          <w:sz w:val="46"/>
        </w:rPr>
        <w:t xml:space="preserve"> </w:t>
      </w:r>
    </w:p>
    <w:p w14:paraId="6664D614" w14:textId="77777777" w:rsidR="00F214FF" w:rsidRDefault="00F214FF">
      <w:pPr>
        <w:pStyle w:val="normal0"/>
      </w:pPr>
    </w:p>
    <w:p w14:paraId="4575B2D4" w14:textId="77777777" w:rsidR="00F214FF" w:rsidRDefault="004D5004">
      <w:pPr>
        <w:pStyle w:val="normal0"/>
      </w:pPr>
      <w:r>
        <w:br w:type="page"/>
      </w:r>
      <w:bookmarkStart w:id="97" w:name="_GoBack"/>
      <w:bookmarkEnd w:id="97"/>
    </w:p>
    <w:p w14:paraId="4F5A48A1" w14:textId="77777777" w:rsidR="00F214FF" w:rsidRDefault="00F214FF">
      <w:pPr>
        <w:pStyle w:val="normal0"/>
      </w:pPr>
    </w:p>
    <w:p w14:paraId="55A12B9E" w14:textId="77777777" w:rsidR="00F214FF" w:rsidRDefault="004D5004">
      <w:pPr>
        <w:pStyle w:val="normal0"/>
      </w:pPr>
      <w:r>
        <w:rPr>
          <w:sz w:val="24"/>
          <w:u w:val="single"/>
        </w:rPr>
        <w:t xml:space="preserve">(III) </w:t>
      </w:r>
      <w:r>
        <w:rPr>
          <w:b/>
          <w:sz w:val="24"/>
          <w:u w:val="single"/>
        </w:rPr>
        <w:t xml:space="preserve">Spinning Conceptual understanding: </w:t>
      </w:r>
      <w:r>
        <w:rPr>
          <w:sz w:val="24"/>
          <w:u w:val="single"/>
        </w:rPr>
        <w:t>How differently are these events and developments interpreted?</w:t>
      </w:r>
    </w:p>
    <w:p w14:paraId="23133227" w14:textId="77777777" w:rsidR="00F214FF" w:rsidRDefault="004D5004">
      <w:pPr>
        <w:pStyle w:val="normal0"/>
      </w:pPr>
      <w:r>
        <w:rPr>
          <w:sz w:val="24"/>
          <w:u w:val="single"/>
        </w:rPr>
        <w:t xml:space="preserve"> </w:t>
      </w:r>
    </w:p>
    <w:p w14:paraId="3277CF45" w14:textId="77777777" w:rsidR="00F214FF" w:rsidRDefault="004D5004">
      <w:pPr>
        <w:pStyle w:val="normal0"/>
        <w:ind w:left="420"/>
      </w:pPr>
      <w:r>
        <w:rPr>
          <w:b/>
          <w:sz w:val="24"/>
          <w:u w:val="single"/>
        </w:rPr>
        <w:t>Activity 9 Mind mapping of the key features and conceptual understanding</w:t>
      </w:r>
    </w:p>
    <w:p w14:paraId="39576062" w14:textId="77777777" w:rsidR="00F214FF" w:rsidRDefault="004D5004">
      <w:pPr>
        <w:pStyle w:val="normal0"/>
        <w:ind w:left="420"/>
      </w:pPr>
      <w:r>
        <w:rPr>
          <w:sz w:val="24"/>
          <w:u w:val="single"/>
        </w:rPr>
        <w:t xml:space="preserve"> </w:t>
      </w:r>
    </w:p>
    <w:p w14:paraId="68197307" w14:textId="77777777" w:rsidR="00F214FF" w:rsidRDefault="004D5004">
      <w:pPr>
        <w:pStyle w:val="normal0"/>
        <w:ind w:left="420"/>
      </w:pPr>
      <w:r>
        <w:rPr>
          <w:sz w:val="24"/>
        </w:rPr>
        <w:t xml:space="preserve"> </w:t>
      </w:r>
    </w:p>
    <w:p w14:paraId="335ED52C" w14:textId="77777777" w:rsidR="00F214FF" w:rsidRDefault="004D5004">
      <w:pPr>
        <w:pStyle w:val="normal0"/>
        <w:ind w:left="420"/>
      </w:pPr>
      <w:proofErr w:type="spellStart"/>
      <w:r>
        <w:rPr>
          <w:b/>
          <w:sz w:val="24"/>
          <w:u w:val="single"/>
        </w:rPr>
        <w:t>i</w:t>
      </w:r>
      <w:proofErr w:type="spellEnd"/>
      <w:r>
        <w:rPr>
          <w:b/>
          <w:sz w:val="24"/>
          <w:u w:val="single"/>
        </w:rPr>
        <w:t>) Analyse key features essay pattern</w:t>
      </w:r>
    </w:p>
    <w:p w14:paraId="5824B59A" w14:textId="77777777" w:rsidR="00F214FF" w:rsidRDefault="004D5004">
      <w:pPr>
        <w:pStyle w:val="normal0"/>
        <w:ind w:left="420"/>
      </w:pPr>
      <w:r>
        <w:rPr>
          <w:sz w:val="24"/>
        </w:rPr>
        <w:t>How extensive was opposition to...?</w:t>
      </w:r>
    </w:p>
    <w:p w14:paraId="1357ACC4" w14:textId="77777777" w:rsidR="00F214FF" w:rsidRDefault="004D5004">
      <w:pPr>
        <w:pStyle w:val="normal0"/>
        <w:ind w:left="420"/>
      </w:pPr>
      <w:r>
        <w:rPr>
          <w:sz w:val="24"/>
        </w:rPr>
        <w:t>How f</w:t>
      </w:r>
      <w:r>
        <w:rPr>
          <w:sz w:val="24"/>
        </w:rPr>
        <w:t>ar is it accurate to describe</w:t>
      </w:r>
      <w:proofErr w:type="gramStart"/>
      <w:r>
        <w:rPr>
          <w:sz w:val="24"/>
        </w:rPr>
        <w:t>.....</w:t>
      </w:r>
      <w:proofErr w:type="gramEnd"/>
      <w:r>
        <w:rPr>
          <w:sz w:val="24"/>
        </w:rPr>
        <w:t>as....?</w:t>
      </w:r>
    </w:p>
    <w:p w14:paraId="258B8A2F" w14:textId="77777777" w:rsidR="00F214FF" w:rsidRDefault="004D5004">
      <w:pPr>
        <w:pStyle w:val="normal0"/>
        <w:ind w:left="420"/>
      </w:pPr>
      <w:r>
        <w:rPr>
          <w:sz w:val="24"/>
        </w:rPr>
        <w:t xml:space="preserve"> </w:t>
      </w:r>
    </w:p>
    <w:p w14:paraId="754102A4" w14:textId="77777777" w:rsidR="00F214FF" w:rsidRDefault="004D5004">
      <w:pPr>
        <w:pStyle w:val="normal0"/>
        <w:ind w:left="420"/>
      </w:pPr>
      <w:r>
        <w:rPr>
          <w:b/>
          <w:sz w:val="24"/>
          <w:u w:val="single"/>
        </w:rPr>
        <w:t>ii) Analyse causation essay pattern</w:t>
      </w:r>
    </w:p>
    <w:p w14:paraId="5A0F380D" w14:textId="77777777" w:rsidR="00F214FF" w:rsidRDefault="004D5004">
      <w:pPr>
        <w:pStyle w:val="normal0"/>
        <w:ind w:left="420"/>
      </w:pPr>
      <w:r>
        <w:rPr>
          <w:sz w:val="24"/>
        </w:rPr>
        <w:t>Why did...?</w:t>
      </w:r>
    </w:p>
    <w:p w14:paraId="14E628E9" w14:textId="77777777" w:rsidR="00F214FF" w:rsidRDefault="004D5004">
      <w:pPr>
        <w:pStyle w:val="normal0"/>
        <w:ind w:left="420"/>
      </w:pPr>
      <w:r>
        <w:rPr>
          <w:sz w:val="24"/>
        </w:rPr>
        <w:t>How far was...in increasing opposition/support...?</w:t>
      </w:r>
    </w:p>
    <w:p w14:paraId="5CBC327B" w14:textId="77777777" w:rsidR="00F214FF" w:rsidRDefault="004D5004">
      <w:pPr>
        <w:pStyle w:val="normal0"/>
        <w:ind w:left="420"/>
      </w:pPr>
      <w:r>
        <w:rPr>
          <w:sz w:val="24"/>
        </w:rPr>
        <w:t>How far was...the main case of...?</w:t>
      </w:r>
    </w:p>
    <w:p w14:paraId="3AE98F98" w14:textId="77777777" w:rsidR="00F214FF" w:rsidRDefault="004D5004">
      <w:pPr>
        <w:pStyle w:val="normal0"/>
        <w:ind w:left="420"/>
      </w:pPr>
      <w:r>
        <w:rPr>
          <w:sz w:val="24"/>
        </w:rPr>
        <w:t>How far do you agree that...because of...?</w:t>
      </w:r>
    </w:p>
    <w:p w14:paraId="2D369E2D" w14:textId="77777777" w:rsidR="00F214FF" w:rsidRDefault="004D5004">
      <w:pPr>
        <w:pStyle w:val="normal0"/>
        <w:ind w:left="420"/>
      </w:pPr>
      <w:r>
        <w:rPr>
          <w:b/>
          <w:sz w:val="24"/>
          <w:u w:val="single"/>
        </w:rPr>
        <w:t xml:space="preserve"> </w:t>
      </w:r>
    </w:p>
    <w:p w14:paraId="235EE3AA" w14:textId="77777777" w:rsidR="00F214FF" w:rsidRDefault="004D5004">
      <w:pPr>
        <w:pStyle w:val="normal0"/>
        <w:ind w:left="420"/>
      </w:pPr>
      <w:r>
        <w:rPr>
          <w:b/>
          <w:sz w:val="24"/>
          <w:u w:val="single"/>
        </w:rPr>
        <w:t xml:space="preserve">iii) Analyse consequence/effects </w:t>
      </w:r>
      <w:r>
        <w:rPr>
          <w:b/>
          <w:sz w:val="24"/>
          <w:u w:val="single"/>
        </w:rPr>
        <w:t>essay pattern</w:t>
      </w:r>
    </w:p>
    <w:p w14:paraId="0A50B6E5" w14:textId="77777777" w:rsidR="00F214FF" w:rsidRDefault="004D5004">
      <w:pPr>
        <w:pStyle w:val="normal0"/>
        <w:ind w:left="420"/>
      </w:pPr>
      <w:r>
        <w:rPr>
          <w:sz w:val="24"/>
        </w:rPr>
        <w:t>How far was...a success?</w:t>
      </w:r>
    </w:p>
    <w:p w14:paraId="55852344" w14:textId="77777777" w:rsidR="00F214FF" w:rsidRDefault="004D5004">
      <w:pPr>
        <w:pStyle w:val="normal0"/>
        <w:ind w:left="420"/>
      </w:pPr>
      <w:r>
        <w:rPr>
          <w:sz w:val="24"/>
        </w:rPr>
        <w:t>How far is it accurate to say achieved/achieved little for</w:t>
      </w:r>
      <w:proofErr w:type="gramStart"/>
      <w:r>
        <w:rPr>
          <w:sz w:val="24"/>
        </w:rPr>
        <w:t>....?</w:t>
      </w:r>
      <w:proofErr w:type="gramEnd"/>
    </w:p>
    <w:p w14:paraId="6FA6CAC1" w14:textId="77777777" w:rsidR="00F214FF" w:rsidRDefault="004D5004">
      <w:pPr>
        <w:pStyle w:val="normal0"/>
      </w:pPr>
      <w:r>
        <w:rPr>
          <w:sz w:val="24"/>
        </w:rPr>
        <w:t xml:space="preserve"> </w:t>
      </w:r>
    </w:p>
    <w:p w14:paraId="6CBD5342" w14:textId="77777777" w:rsidR="00F214FF" w:rsidRDefault="004D5004">
      <w:pPr>
        <w:pStyle w:val="normal0"/>
        <w:ind w:left="420"/>
      </w:pPr>
      <w:proofErr w:type="gramStart"/>
      <w:r>
        <w:rPr>
          <w:b/>
          <w:sz w:val="24"/>
          <w:u w:val="single"/>
        </w:rPr>
        <w:t>iv) Analyse</w:t>
      </w:r>
      <w:proofErr w:type="gramEnd"/>
      <w:r>
        <w:rPr>
          <w:b/>
          <w:sz w:val="24"/>
          <w:u w:val="single"/>
        </w:rPr>
        <w:t xml:space="preserve"> change/continuity essay pattern</w:t>
      </w:r>
    </w:p>
    <w:p w14:paraId="363002A3" w14:textId="77777777" w:rsidR="00F214FF" w:rsidRDefault="004D5004">
      <w:pPr>
        <w:pStyle w:val="normal0"/>
        <w:ind w:left="420"/>
      </w:pPr>
      <w:r>
        <w:rPr>
          <w:sz w:val="24"/>
        </w:rPr>
        <w:t>How far did...improve...?</w:t>
      </w:r>
    </w:p>
    <w:p w14:paraId="6AE20433" w14:textId="77777777" w:rsidR="00F214FF" w:rsidRDefault="004D5004">
      <w:pPr>
        <w:pStyle w:val="normal0"/>
        <w:ind w:left="420"/>
      </w:pPr>
      <w:r>
        <w:rPr>
          <w:sz w:val="24"/>
        </w:rPr>
        <w:t>How far did</w:t>
      </w:r>
      <w:proofErr w:type="gramStart"/>
      <w:r>
        <w:rPr>
          <w:sz w:val="24"/>
        </w:rPr>
        <w:t>....change</w:t>
      </w:r>
      <w:proofErr w:type="gramEnd"/>
      <w:r>
        <w:rPr>
          <w:sz w:val="24"/>
        </w:rPr>
        <w:t xml:space="preserve"> in the years...?</w:t>
      </w:r>
    </w:p>
    <w:p w14:paraId="7BC80253" w14:textId="77777777" w:rsidR="00F214FF" w:rsidRDefault="004D5004">
      <w:pPr>
        <w:pStyle w:val="normal0"/>
      </w:pPr>
      <w:r>
        <w:rPr>
          <w:sz w:val="24"/>
        </w:rPr>
        <w:t xml:space="preserve"> </w:t>
      </w:r>
    </w:p>
    <w:p w14:paraId="430E1646" w14:textId="77777777" w:rsidR="00F214FF" w:rsidRDefault="004D5004">
      <w:pPr>
        <w:pStyle w:val="normal0"/>
        <w:ind w:left="420"/>
      </w:pPr>
      <w:r>
        <w:rPr>
          <w:b/>
          <w:sz w:val="24"/>
          <w:u w:val="single"/>
        </w:rPr>
        <w:t>v) Analyse significance essay pattern</w:t>
      </w:r>
    </w:p>
    <w:p w14:paraId="0E795978" w14:textId="77777777" w:rsidR="00F214FF" w:rsidRDefault="004D5004">
      <w:pPr>
        <w:pStyle w:val="normal0"/>
        <w:ind w:left="420"/>
      </w:pPr>
      <w:r>
        <w:rPr>
          <w:sz w:val="24"/>
        </w:rPr>
        <w:t>How important was...in contributing to the development of...?</w:t>
      </w:r>
    </w:p>
    <w:p w14:paraId="606A027F" w14:textId="77777777" w:rsidR="00F214FF" w:rsidRDefault="004D5004">
      <w:pPr>
        <w:pStyle w:val="normal0"/>
        <w:ind w:left="420"/>
      </w:pPr>
      <w:r>
        <w:rPr>
          <w:sz w:val="24"/>
        </w:rPr>
        <w:t>How important was</w:t>
      </w:r>
      <w:proofErr w:type="gramStart"/>
      <w:r>
        <w:rPr>
          <w:sz w:val="24"/>
        </w:rPr>
        <w:t>....in</w:t>
      </w:r>
      <w:proofErr w:type="gramEnd"/>
      <w:r>
        <w:rPr>
          <w:sz w:val="24"/>
        </w:rPr>
        <w:t xml:space="preserve"> the outcome of...?</w:t>
      </w:r>
    </w:p>
    <w:p w14:paraId="5DEE9AED" w14:textId="77777777" w:rsidR="00F214FF" w:rsidRDefault="004D5004">
      <w:pPr>
        <w:pStyle w:val="normal0"/>
        <w:ind w:left="420"/>
      </w:pPr>
      <w:r>
        <w:rPr>
          <w:sz w:val="24"/>
        </w:rPr>
        <w:t>How important was</w:t>
      </w:r>
      <w:proofErr w:type="gramStart"/>
      <w:r>
        <w:rPr>
          <w:sz w:val="24"/>
        </w:rPr>
        <w:t>....in</w:t>
      </w:r>
      <w:proofErr w:type="gramEnd"/>
      <w:r>
        <w:rPr>
          <w:sz w:val="24"/>
        </w:rPr>
        <w:t xml:space="preserve"> the beginning of...?</w:t>
      </w:r>
    </w:p>
    <w:p w14:paraId="25BA594E" w14:textId="77777777" w:rsidR="00F214FF" w:rsidRDefault="004D5004">
      <w:pPr>
        <w:pStyle w:val="normal0"/>
      </w:pPr>
      <w:r>
        <w:rPr>
          <w:sz w:val="24"/>
        </w:rPr>
        <w:t xml:space="preserve"> </w:t>
      </w:r>
    </w:p>
    <w:p w14:paraId="7900CBB1" w14:textId="77777777" w:rsidR="00F214FF" w:rsidRDefault="004D5004">
      <w:pPr>
        <w:pStyle w:val="normal0"/>
      </w:pPr>
      <w:r>
        <w:rPr>
          <w:sz w:val="24"/>
        </w:rPr>
        <w:t xml:space="preserve"> </w:t>
      </w:r>
    </w:p>
    <w:p w14:paraId="2E9334A5" w14:textId="77777777" w:rsidR="00F214FF" w:rsidRDefault="004D5004">
      <w:pPr>
        <w:pStyle w:val="normal0"/>
      </w:pPr>
      <w:r>
        <w:rPr>
          <w:sz w:val="24"/>
        </w:rPr>
        <w:t xml:space="preserve"> </w:t>
      </w:r>
    </w:p>
    <w:p w14:paraId="605774C8" w14:textId="77777777" w:rsidR="00F214FF" w:rsidRDefault="00F214FF">
      <w:pPr>
        <w:pStyle w:val="normal0"/>
      </w:pPr>
    </w:p>
    <w:p w14:paraId="16280A81" w14:textId="77777777" w:rsidR="00F214FF" w:rsidRDefault="004D5004">
      <w:pPr>
        <w:pStyle w:val="normal0"/>
      </w:pPr>
      <w:r>
        <w:rPr>
          <w:sz w:val="24"/>
        </w:rPr>
        <w:t xml:space="preserve"> </w:t>
      </w:r>
    </w:p>
    <w:p w14:paraId="1927B548" w14:textId="77777777" w:rsidR="00F214FF" w:rsidRDefault="00F214FF">
      <w:pPr>
        <w:pStyle w:val="normal0"/>
      </w:pPr>
    </w:p>
    <w:p w14:paraId="23624A66" w14:textId="77777777" w:rsidR="00F214FF" w:rsidRDefault="004D5004">
      <w:pPr>
        <w:pStyle w:val="normal0"/>
      </w:pPr>
      <w:r>
        <w:br w:type="page"/>
      </w:r>
    </w:p>
    <w:p w14:paraId="0CCCEA39" w14:textId="77777777" w:rsidR="00F214FF" w:rsidRDefault="00F214FF">
      <w:pPr>
        <w:pStyle w:val="normal0"/>
      </w:pPr>
    </w:p>
    <w:p w14:paraId="2C4244E8" w14:textId="77777777" w:rsidR="00F214FF" w:rsidRDefault="004D5004">
      <w:pPr>
        <w:pStyle w:val="normal0"/>
      </w:pPr>
      <w:r>
        <w:rPr>
          <w:b/>
          <w:sz w:val="24"/>
        </w:rPr>
        <w:t>Cracking the Puzzle</w:t>
      </w:r>
      <w:r>
        <w:rPr>
          <w:sz w:val="24"/>
        </w:rPr>
        <w:t>- Preparing for Revision and Assessment</w:t>
      </w:r>
    </w:p>
    <w:p w14:paraId="055A349A" w14:textId="77777777" w:rsidR="00F214FF" w:rsidRDefault="004D5004">
      <w:pPr>
        <w:pStyle w:val="normal0"/>
      </w:pPr>
      <w:r>
        <w:rPr>
          <w:sz w:val="24"/>
        </w:rPr>
        <w:t xml:space="preserve"> </w:t>
      </w:r>
    </w:p>
    <w:p w14:paraId="70A0B3E3" w14:textId="77777777" w:rsidR="00F214FF" w:rsidRDefault="004D5004">
      <w:pPr>
        <w:pStyle w:val="normal0"/>
      </w:pPr>
      <w:r>
        <w:rPr>
          <w:sz w:val="24"/>
        </w:rPr>
        <w:t xml:space="preserve"> </w:t>
      </w:r>
    </w:p>
    <w:p w14:paraId="6021F14A" w14:textId="77777777" w:rsidR="00F214FF" w:rsidRDefault="004D5004">
      <w:pPr>
        <w:pStyle w:val="normal0"/>
        <w:ind w:left="280"/>
      </w:pPr>
      <w:r>
        <w:rPr>
          <w:b/>
          <w:sz w:val="24"/>
          <w:u w:val="single"/>
        </w:rPr>
        <w:t xml:space="preserve">Activity </w:t>
      </w:r>
      <w:proofErr w:type="gramStart"/>
      <w:r>
        <w:rPr>
          <w:b/>
          <w:sz w:val="24"/>
          <w:u w:val="single"/>
        </w:rPr>
        <w:t>10 :</w:t>
      </w:r>
      <w:proofErr w:type="gramEnd"/>
      <w:r>
        <w:rPr>
          <w:b/>
          <w:sz w:val="24"/>
          <w:u w:val="single"/>
        </w:rPr>
        <w:t xml:space="preserve"> Complete Trigger</w:t>
      </w:r>
      <w:r>
        <w:rPr>
          <w:b/>
          <w:sz w:val="24"/>
          <w:u w:val="single"/>
        </w:rPr>
        <w:t xml:space="preserve"> Memory Activity 1917-24</w:t>
      </w:r>
      <w:r>
        <w:rPr>
          <w:sz w:val="24"/>
        </w:rPr>
        <w:t xml:space="preserve"> using your background notes. An explanation on how to complete this is in your guidance booklet.</w:t>
      </w:r>
    </w:p>
    <w:p w14:paraId="11329E65" w14:textId="77777777" w:rsidR="00F214FF" w:rsidRDefault="004D5004">
      <w:pPr>
        <w:pStyle w:val="normal0"/>
        <w:ind w:left="280"/>
      </w:pPr>
      <w:r>
        <w:rPr>
          <w:sz w:val="24"/>
        </w:rPr>
        <w:t xml:space="preserve"> </w:t>
      </w:r>
    </w:p>
    <w:p w14:paraId="5DF33B7E" w14:textId="77777777" w:rsidR="00F214FF" w:rsidRDefault="004D5004">
      <w:pPr>
        <w:pStyle w:val="normal0"/>
        <w:ind w:left="280"/>
      </w:pPr>
      <w:r>
        <w:rPr>
          <w:b/>
          <w:sz w:val="24"/>
          <w:u w:val="single"/>
        </w:rPr>
        <w:t xml:space="preserve">Activity </w:t>
      </w:r>
      <w:proofErr w:type="gramStart"/>
      <w:r>
        <w:rPr>
          <w:b/>
          <w:sz w:val="24"/>
          <w:u w:val="single"/>
        </w:rPr>
        <w:t>11 :</w:t>
      </w:r>
      <w:proofErr w:type="gramEnd"/>
      <w:r>
        <w:rPr>
          <w:b/>
          <w:sz w:val="24"/>
          <w:u w:val="single"/>
        </w:rPr>
        <w:t xml:space="preserve"> There are many excellent Civil Rights websites</w:t>
      </w:r>
      <w:r>
        <w:rPr>
          <w:sz w:val="24"/>
        </w:rPr>
        <w:t xml:space="preserve"> which can be used to revisit the material covered so far. These include</w:t>
      </w:r>
      <w:r>
        <w:rPr>
          <w:sz w:val="24"/>
        </w:rPr>
        <w:t xml:space="preserve"> -</w:t>
      </w:r>
    </w:p>
    <w:p w14:paraId="573E3075" w14:textId="77777777" w:rsidR="00F214FF" w:rsidRDefault="004D5004">
      <w:pPr>
        <w:pStyle w:val="normal0"/>
        <w:ind w:left="280"/>
      </w:pPr>
      <w:r>
        <w:rPr>
          <w:color w:val="008000"/>
          <w:sz w:val="24"/>
        </w:rPr>
        <w:t xml:space="preserve"> </w:t>
      </w:r>
    </w:p>
    <w:p w14:paraId="07D5D0A0" w14:textId="77777777" w:rsidR="00F214FF" w:rsidRDefault="004D5004">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macgregorishistory.org</w:t>
      </w:r>
      <w:proofErr w:type="gramEnd"/>
      <w:r>
        <w:rPr>
          <w:sz w:val="24"/>
        </w:rPr>
        <w:t>/</w:t>
      </w:r>
      <w:proofErr w:type="spellStart"/>
      <w:r>
        <w:rPr>
          <w:sz w:val="24"/>
        </w:rPr>
        <w:t>ibsvenska</w:t>
      </w:r>
      <w:proofErr w:type="spellEnd"/>
      <w:r>
        <w:rPr>
          <w:sz w:val="24"/>
        </w:rPr>
        <w:t>/</w:t>
      </w:r>
      <w:r>
        <w:rPr>
          <w:b/>
          <w:sz w:val="24"/>
        </w:rPr>
        <w:t>russia</w:t>
      </w:r>
      <w:r>
        <w:rPr>
          <w:sz w:val="24"/>
        </w:rPr>
        <w:t>1917.htm</w:t>
      </w:r>
    </w:p>
    <w:p w14:paraId="30B12E9E" w14:textId="77777777" w:rsidR="00F214FF" w:rsidRDefault="004D5004">
      <w:pPr>
        <w:pStyle w:val="normal0"/>
        <w:ind w:left="280"/>
      </w:pPr>
      <w:r>
        <w:rPr>
          <w:color w:val="008000"/>
          <w:sz w:val="24"/>
        </w:rPr>
        <w:t xml:space="preserve"> </w:t>
      </w:r>
    </w:p>
    <w:p w14:paraId="1856287C" w14:textId="77777777" w:rsidR="00F214FF" w:rsidRDefault="004D5004">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fordham.edu</w:t>
      </w:r>
      <w:proofErr w:type="gramEnd"/>
      <w:r>
        <w:rPr>
          <w:sz w:val="24"/>
        </w:rPr>
        <w:t>/</w:t>
      </w:r>
      <w:proofErr w:type="spellStart"/>
      <w:r>
        <w:rPr>
          <w:sz w:val="24"/>
        </w:rPr>
        <w:t>halsall</w:t>
      </w:r>
      <w:proofErr w:type="spellEnd"/>
      <w:r>
        <w:rPr>
          <w:sz w:val="24"/>
        </w:rPr>
        <w:t>/mod/modsbook39.html</w:t>
      </w:r>
    </w:p>
    <w:p w14:paraId="3C5BE2A8" w14:textId="77777777" w:rsidR="00F214FF" w:rsidRDefault="004D5004">
      <w:pPr>
        <w:pStyle w:val="normal0"/>
        <w:ind w:left="280"/>
      </w:pPr>
      <w:r>
        <w:rPr>
          <w:color w:val="008000"/>
          <w:sz w:val="24"/>
        </w:rPr>
        <w:t xml:space="preserve"> </w:t>
      </w:r>
    </w:p>
    <w:p w14:paraId="2C13170E" w14:textId="77777777" w:rsidR="00F214FF" w:rsidRDefault="004D5004">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spartacus.schoolnet.co.uk</w:t>
      </w:r>
      <w:proofErr w:type="gramEnd"/>
      <w:r>
        <w:rPr>
          <w:sz w:val="24"/>
        </w:rPr>
        <w:t>/</w:t>
      </w:r>
      <w:r>
        <w:rPr>
          <w:b/>
          <w:sz w:val="24"/>
        </w:rPr>
        <w:t>Russian</w:t>
      </w:r>
      <w:r>
        <w:rPr>
          <w:sz w:val="24"/>
        </w:rPr>
        <w:t>-</w:t>
      </w:r>
      <w:r>
        <w:rPr>
          <w:b/>
          <w:sz w:val="24"/>
        </w:rPr>
        <w:t>Revolution</w:t>
      </w:r>
      <w:r>
        <w:rPr>
          <w:sz w:val="24"/>
        </w:rPr>
        <w:t>.htm</w:t>
      </w:r>
    </w:p>
    <w:p w14:paraId="73684D9F" w14:textId="77777777" w:rsidR="00F214FF" w:rsidRDefault="004D5004">
      <w:pPr>
        <w:pStyle w:val="normal0"/>
        <w:ind w:left="280"/>
      </w:pPr>
      <w:r>
        <w:rPr>
          <w:color w:val="008000"/>
          <w:sz w:val="24"/>
        </w:rPr>
        <w:t xml:space="preserve"> </w:t>
      </w:r>
    </w:p>
    <w:p w14:paraId="0376CF4A" w14:textId="77777777" w:rsidR="00F214FF" w:rsidRDefault="004D5004">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schoolhistory.co.uk</w:t>
      </w:r>
      <w:proofErr w:type="gramEnd"/>
      <w:r>
        <w:rPr>
          <w:sz w:val="24"/>
        </w:rPr>
        <w:t>/</w:t>
      </w:r>
      <w:proofErr w:type="spellStart"/>
      <w:r>
        <w:rPr>
          <w:sz w:val="24"/>
        </w:rPr>
        <w:t>alevel</w:t>
      </w:r>
      <w:proofErr w:type="spellEnd"/>
      <w:r>
        <w:rPr>
          <w:sz w:val="24"/>
        </w:rPr>
        <w:t>/modern_european_</w:t>
      </w:r>
      <w:r>
        <w:rPr>
          <w:b/>
          <w:sz w:val="24"/>
        </w:rPr>
        <w:t>russian</w:t>
      </w:r>
      <w:r>
        <w:rPr>
          <w:sz w:val="24"/>
        </w:rPr>
        <w:t>.shtml</w:t>
      </w:r>
    </w:p>
    <w:p w14:paraId="7FFB0D8A" w14:textId="77777777" w:rsidR="00F214FF" w:rsidRDefault="004D5004">
      <w:pPr>
        <w:pStyle w:val="normal0"/>
      </w:pPr>
      <w:r>
        <w:rPr>
          <w:color w:val="008000"/>
          <w:sz w:val="24"/>
        </w:rPr>
        <w:t xml:space="preserve"> </w:t>
      </w:r>
    </w:p>
    <w:p w14:paraId="5D436828" w14:textId="77777777" w:rsidR="00F214FF" w:rsidRDefault="004D5004">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creeca.wisc.edu</w:t>
      </w:r>
      <w:proofErr w:type="gramEnd"/>
      <w:r>
        <w:rPr>
          <w:sz w:val="24"/>
        </w:rPr>
        <w:t>/</w:t>
      </w:r>
      <w:proofErr w:type="spellStart"/>
      <w:r>
        <w:rPr>
          <w:sz w:val="24"/>
        </w:rPr>
        <w:t>petrovich</w:t>
      </w:r>
      <w:proofErr w:type="spellEnd"/>
      <w:r>
        <w:rPr>
          <w:sz w:val="24"/>
        </w:rPr>
        <w:t>/418A.html</w:t>
      </w:r>
    </w:p>
    <w:p w14:paraId="7DFFBEA3" w14:textId="77777777" w:rsidR="00F214FF" w:rsidRDefault="004D5004">
      <w:pPr>
        <w:pStyle w:val="normal0"/>
        <w:ind w:left="280"/>
      </w:pPr>
      <w:r>
        <w:rPr>
          <w:b/>
          <w:sz w:val="24"/>
          <w:u w:val="single"/>
        </w:rPr>
        <w:t xml:space="preserve"> </w:t>
      </w:r>
    </w:p>
    <w:p w14:paraId="574179EF" w14:textId="77777777" w:rsidR="00F214FF" w:rsidRDefault="004D5004">
      <w:pPr>
        <w:pStyle w:val="normal0"/>
        <w:ind w:left="280"/>
      </w:pPr>
      <w:r>
        <w:rPr>
          <w:b/>
          <w:sz w:val="24"/>
          <w:u w:val="single"/>
        </w:rPr>
        <w:t xml:space="preserve">Activity 12: Consolidating your knowledge of </w:t>
      </w:r>
      <w:proofErr w:type="spellStart"/>
      <w:r>
        <w:rPr>
          <w:b/>
          <w:sz w:val="24"/>
          <w:u w:val="single"/>
        </w:rPr>
        <w:t>devolpments</w:t>
      </w:r>
      <w:proofErr w:type="spellEnd"/>
      <w:r>
        <w:rPr>
          <w:b/>
          <w:sz w:val="24"/>
          <w:u w:val="single"/>
        </w:rPr>
        <w:t xml:space="preserve"> by 1955 through playing games</w:t>
      </w:r>
    </w:p>
    <w:p w14:paraId="05EFB672" w14:textId="77777777" w:rsidR="00F214FF" w:rsidRDefault="004D5004">
      <w:pPr>
        <w:pStyle w:val="normal0"/>
        <w:ind w:left="280"/>
      </w:pPr>
      <w:r>
        <w:rPr>
          <w:sz w:val="24"/>
        </w:rPr>
        <w:t xml:space="preserve">Your teacher will load one of three </w:t>
      </w:r>
      <w:proofErr w:type="gramStart"/>
      <w:r>
        <w:rPr>
          <w:sz w:val="24"/>
        </w:rPr>
        <w:t>multiple choice</w:t>
      </w:r>
      <w:proofErr w:type="gramEnd"/>
      <w:r>
        <w:rPr>
          <w:sz w:val="24"/>
        </w:rPr>
        <w:t xml:space="preserve"> games for your class to play. Enjoy demonstrating your knowledge to answer the</w:t>
      </w:r>
      <w:r>
        <w:rPr>
          <w:sz w:val="24"/>
        </w:rPr>
        <w:t xml:space="preserve"> quiz questions </w:t>
      </w:r>
      <w:proofErr w:type="gramStart"/>
      <w:r>
        <w:rPr>
          <w:sz w:val="24"/>
        </w:rPr>
        <w:t>on either</w:t>
      </w:r>
      <w:proofErr w:type="gramEnd"/>
      <w:r>
        <w:rPr>
          <w:sz w:val="24"/>
        </w:rPr>
        <w:t xml:space="preserve"> Penalties, Fling or MC generator.</w:t>
      </w:r>
    </w:p>
    <w:p w14:paraId="5836E71D" w14:textId="77777777" w:rsidR="00F214FF" w:rsidRDefault="004D5004">
      <w:pPr>
        <w:pStyle w:val="normal0"/>
        <w:ind w:left="280"/>
      </w:pPr>
      <w:r>
        <w:rPr>
          <w:sz w:val="24"/>
        </w:rPr>
        <w:t xml:space="preserve"> </w:t>
      </w:r>
    </w:p>
    <w:p w14:paraId="4D4D2A1D" w14:textId="77777777" w:rsidR="00F214FF" w:rsidRDefault="004D5004">
      <w:pPr>
        <w:pStyle w:val="normal0"/>
        <w:ind w:left="280"/>
      </w:pPr>
      <w:r>
        <w:rPr>
          <w:b/>
          <w:sz w:val="24"/>
          <w:u w:val="single"/>
        </w:rPr>
        <w:t xml:space="preserve">Activity </w:t>
      </w:r>
      <w:proofErr w:type="gramStart"/>
      <w:r>
        <w:rPr>
          <w:b/>
          <w:sz w:val="24"/>
          <w:u w:val="single"/>
        </w:rPr>
        <w:t>13 :</w:t>
      </w:r>
      <w:proofErr w:type="gramEnd"/>
      <w:r>
        <w:rPr>
          <w:b/>
          <w:sz w:val="24"/>
          <w:u w:val="single"/>
        </w:rPr>
        <w:t xml:space="preserve"> Revisit the examination criteria and advice on tackling the examination questions given in the guidance booklet.</w:t>
      </w:r>
      <w:r>
        <w:rPr>
          <w:sz w:val="24"/>
        </w:rPr>
        <w:t xml:space="preserve"> Apply these techniques to the specimen examination. You may be aske</w:t>
      </w:r>
      <w:r>
        <w:rPr>
          <w:sz w:val="24"/>
        </w:rPr>
        <w:t>d to work individually, in pairs or in groups.</w:t>
      </w:r>
    </w:p>
    <w:p w14:paraId="24556790" w14:textId="77777777" w:rsidR="00F214FF" w:rsidRDefault="00F214FF">
      <w:pPr>
        <w:pStyle w:val="normal0"/>
      </w:pPr>
    </w:p>
    <w:p w14:paraId="7B72CEA9" w14:textId="77777777" w:rsidR="00F214FF" w:rsidRDefault="00F214FF">
      <w:pPr>
        <w:pStyle w:val="normal0"/>
      </w:pPr>
    </w:p>
    <w:p w14:paraId="7E6F10F1" w14:textId="77777777" w:rsidR="00F214FF" w:rsidRDefault="004D5004">
      <w:pPr>
        <w:pStyle w:val="normal0"/>
      </w:pPr>
      <w:r>
        <w:br w:type="page"/>
      </w:r>
    </w:p>
    <w:p w14:paraId="05E9EEF5" w14:textId="77777777" w:rsidR="00F214FF" w:rsidRDefault="00F214FF">
      <w:pPr>
        <w:pStyle w:val="normal0"/>
      </w:pPr>
    </w:p>
    <w:p w14:paraId="7A80D4CA" w14:textId="77777777" w:rsidR="00F214FF" w:rsidRDefault="004D5004">
      <w:pPr>
        <w:pStyle w:val="normal0"/>
      </w:pPr>
      <w:r>
        <w:rPr>
          <w:b/>
          <w:sz w:val="24"/>
          <w:u w:val="single"/>
        </w:rPr>
        <w:t xml:space="preserve">Past questions from this syllabus </w:t>
      </w:r>
      <w:r>
        <w:rPr>
          <w:b/>
          <w:sz w:val="24"/>
        </w:rPr>
        <w:t>D3 – Russia in Revolution, 1881–1924: From Autocracy to Dictatorship</w:t>
      </w:r>
    </w:p>
    <w:p w14:paraId="3B703488" w14:textId="77777777" w:rsidR="00F214FF" w:rsidRDefault="00F214FF">
      <w:pPr>
        <w:pStyle w:val="normal0"/>
      </w:pPr>
    </w:p>
    <w:p w14:paraId="5A9C15A7" w14:textId="77777777" w:rsidR="00F214FF" w:rsidRDefault="004D5004">
      <w:pPr>
        <w:pStyle w:val="normal0"/>
      </w:pPr>
      <w:r>
        <w:rPr>
          <w:b/>
          <w:sz w:val="24"/>
        </w:rPr>
        <w:t>Specimen</w:t>
      </w:r>
    </w:p>
    <w:p w14:paraId="30F7961D" w14:textId="77777777" w:rsidR="00F214FF" w:rsidRDefault="004D5004">
      <w:pPr>
        <w:pStyle w:val="normal0"/>
      </w:pPr>
      <w:r>
        <w:rPr>
          <w:b/>
          <w:sz w:val="24"/>
        </w:rPr>
        <w:t xml:space="preserve"> 5. </w:t>
      </w:r>
      <w:r>
        <w:rPr>
          <w:sz w:val="24"/>
        </w:rPr>
        <w:t>How far was the Bolshevik consolidation of power due to their popular policies in the p</w:t>
      </w:r>
      <w:r>
        <w:rPr>
          <w:sz w:val="24"/>
        </w:rPr>
        <w:t>eriod 1917-1924?</w:t>
      </w:r>
    </w:p>
    <w:p w14:paraId="2546A656" w14:textId="77777777" w:rsidR="00F214FF" w:rsidRDefault="004D5004">
      <w:pPr>
        <w:pStyle w:val="normal0"/>
      </w:pPr>
      <w:r>
        <w:rPr>
          <w:b/>
          <w:sz w:val="24"/>
        </w:rPr>
        <w:t xml:space="preserve">6. </w:t>
      </w:r>
      <w:r>
        <w:rPr>
          <w:sz w:val="24"/>
        </w:rPr>
        <w:t>How far do you agree that the Bolsheviks won the Civil War of 1918–21 because they</w:t>
      </w:r>
    </w:p>
    <w:p w14:paraId="2267F5E1" w14:textId="77777777" w:rsidR="00F214FF" w:rsidRDefault="004D5004">
      <w:pPr>
        <w:pStyle w:val="normal0"/>
      </w:pPr>
      <w:proofErr w:type="gramStart"/>
      <w:r>
        <w:rPr>
          <w:sz w:val="24"/>
        </w:rPr>
        <w:t>controlled</w:t>
      </w:r>
      <w:proofErr w:type="gramEnd"/>
      <w:r>
        <w:rPr>
          <w:sz w:val="24"/>
        </w:rPr>
        <w:t xml:space="preserve"> more people and had access to more weapons?</w:t>
      </w:r>
    </w:p>
    <w:p w14:paraId="09507AE7" w14:textId="77777777" w:rsidR="00F214FF" w:rsidRDefault="00F214FF">
      <w:pPr>
        <w:pStyle w:val="normal0"/>
        <w:spacing w:line="240" w:lineRule="auto"/>
      </w:pPr>
    </w:p>
    <w:p w14:paraId="6F87B24D" w14:textId="77777777" w:rsidR="00F214FF" w:rsidRDefault="004D5004">
      <w:pPr>
        <w:pStyle w:val="normal0"/>
        <w:spacing w:line="240" w:lineRule="auto"/>
      </w:pPr>
      <w:r>
        <w:rPr>
          <w:rFonts w:ascii="Cambria" w:eastAsia="Cambria" w:hAnsi="Cambria" w:cs="Cambria"/>
          <w:b/>
          <w:sz w:val="24"/>
        </w:rPr>
        <w:t>Jan 09</w:t>
      </w:r>
    </w:p>
    <w:p w14:paraId="43D031A1"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far were divisions among its opponents responsible for the survival of Tsarist rule in</w:t>
      </w:r>
      <w:r>
        <w:rPr>
          <w:rFonts w:ascii="PT Sans" w:eastAsia="PT Sans" w:hAnsi="PT Sans" w:cs="PT Sans"/>
          <w:color w:val="141413"/>
          <w:sz w:val="24"/>
        </w:rPr>
        <w:t xml:space="preserve"> the years 1881–1905?</w:t>
      </w:r>
    </w:p>
    <w:p w14:paraId="250CB87E"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740E8CCB" w14:textId="77777777" w:rsidR="00F214FF" w:rsidRDefault="004D5004">
      <w:pPr>
        <w:pStyle w:val="normal0"/>
        <w:spacing w:line="240" w:lineRule="auto"/>
      </w:pPr>
      <w:r>
        <w:rPr>
          <w:rFonts w:ascii="PT Sans" w:eastAsia="PT Sans" w:hAnsi="PT Sans" w:cs="PT Sans"/>
          <w:color w:val="141413"/>
          <w:sz w:val="24"/>
        </w:rPr>
        <w:t>How far was the Provisional Government responsible for its own downfall?</w:t>
      </w:r>
    </w:p>
    <w:p w14:paraId="6D3C2B79" w14:textId="77777777" w:rsidR="00F214FF" w:rsidRDefault="00F214FF">
      <w:pPr>
        <w:pStyle w:val="normal0"/>
        <w:spacing w:line="240" w:lineRule="auto"/>
      </w:pPr>
    </w:p>
    <w:p w14:paraId="385CB82B" w14:textId="77777777" w:rsidR="00F214FF" w:rsidRDefault="004D5004">
      <w:pPr>
        <w:pStyle w:val="normal0"/>
        <w:spacing w:line="240" w:lineRule="auto"/>
      </w:pPr>
      <w:r>
        <w:rPr>
          <w:rFonts w:ascii="Cambria" w:eastAsia="Cambria" w:hAnsi="Cambria" w:cs="Cambria"/>
          <w:b/>
          <w:sz w:val="24"/>
        </w:rPr>
        <w:t>Jun 09</w:t>
      </w:r>
    </w:p>
    <w:p w14:paraId="58122329" w14:textId="77777777" w:rsidR="00F214FF" w:rsidRDefault="004D5004">
      <w:pPr>
        <w:pStyle w:val="normal0"/>
        <w:spacing w:line="240" w:lineRule="auto"/>
      </w:pPr>
      <w:r>
        <w:rPr>
          <w:rFonts w:ascii="PT Sans" w:eastAsia="PT Sans" w:hAnsi="PT Sans" w:cs="PT Sans"/>
          <w:sz w:val="24"/>
        </w:rPr>
        <w:t>How far do you agree that the economy of Tsarist Russia was transformed in the years to 1914?</w:t>
      </w:r>
    </w:p>
    <w:p w14:paraId="4ADBB80E" w14:textId="77777777" w:rsidR="00F214FF" w:rsidRDefault="00F214FF">
      <w:pPr>
        <w:pStyle w:val="normal0"/>
        <w:spacing w:line="240" w:lineRule="auto"/>
      </w:pPr>
    </w:p>
    <w:p w14:paraId="6A30DAF5" w14:textId="77777777" w:rsidR="00F214FF" w:rsidRDefault="004D5004">
      <w:pPr>
        <w:pStyle w:val="normal0"/>
        <w:spacing w:line="240" w:lineRule="auto"/>
      </w:pPr>
      <w:r>
        <w:rPr>
          <w:rFonts w:ascii="PT Sans" w:eastAsia="PT Sans" w:hAnsi="PT Sans" w:cs="PT Sans"/>
          <w:b/>
          <w:sz w:val="24"/>
        </w:rPr>
        <w:t>Jan 10</w:t>
      </w:r>
    </w:p>
    <w:p w14:paraId="6F4CDC17" w14:textId="77777777" w:rsidR="00F214FF" w:rsidRDefault="004D5004">
      <w:pPr>
        <w:pStyle w:val="normal0"/>
        <w:spacing w:line="240" w:lineRule="auto"/>
      </w:pPr>
      <w:r>
        <w:rPr>
          <w:rFonts w:ascii="PT Sans" w:eastAsia="PT Sans" w:hAnsi="PT Sans" w:cs="PT Sans"/>
          <w:sz w:val="24"/>
        </w:rPr>
        <w:t>To what extent did Russia undergo economic and political reform in the years 1906</w:t>
      </w:r>
      <w:r>
        <w:rPr>
          <w:rFonts w:ascii="PT Sans" w:eastAsia="PT Sans" w:hAnsi="PT Sans" w:cs="PT Sans"/>
          <w:b/>
          <w:sz w:val="24"/>
        </w:rPr>
        <w:t>–</w:t>
      </w:r>
      <w:r>
        <w:rPr>
          <w:rFonts w:ascii="PT Sans" w:eastAsia="PT Sans" w:hAnsi="PT Sans" w:cs="PT Sans"/>
          <w:sz w:val="24"/>
        </w:rPr>
        <w:t>14?</w:t>
      </w:r>
    </w:p>
    <w:p w14:paraId="72A45E8E" w14:textId="77777777" w:rsidR="00F214FF" w:rsidRDefault="00F214FF">
      <w:pPr>
        <w:pStyle w:val="normal0"/>
        <w:spacing w:line="240" w:lineRule="auto"/>
      </w:pPr>
    </w:p>
    <w:p w14:paraId="26CC65B3" w14:textId="77777777" w:rsidR="00F214FF" w:rsidRDefault="004D5004">
      <w:pPr>
        <w:pStyle w:val="normal0"/>
        <w:spacing w:line="240" w:lineRule="auto"/>
      </w:pPr>
      <w:bookmarkStart w:id="98" w:name="h.gjdgxs" w:colFirst="0" w:colLast="0"/>
      <w:bookmarkEnd w:id="98"/>
      <w:r>
        <w:rPr>
          <w:rFonts w:ascii="PT Sans" w:eastAsia="PT Sans" w:hAnsi="PT Sans" w:cs="PT Sans"/>
          <w:b/>
          <w:sz w:val="24"/>
        </w:rPr>
        <w:t>Jun 10</w:t>
      </w:r>
    </w:p>
    <w:p w14:paraId="0A663E1A"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sz w:val="24"/>
        </w:rPr>
        <w:t xml:space="preserve">How far do you agree that the use of repression was the main reason for the weakness of opposition to </w:t>
      </w:r>
      <w:proofErr w:type="spellStart"/>
      <w:r>
        <w:rPr>
          <w:rFonts w:ascii="PT Sans" w:eastAsia="PT Sans" w:hAnsi="PT Sans" w:cs="PT Sans"/>
          <w:sz w:val="24"/>
        </w:rPr>
        <w:t>Tsarism</w:t>
      </w:r>
      <w:proofErr w:type="spellEnd"/>
      <w:r>
        <w:rPr>
          <w:rFonts w:ascii="PT Sans" w:eastAsia="PT Sans" w:hAnsi="PT Sans" w:cs="PT Sans"/>
          <w:sz w:val="24"/>
        </w:rPr>
        <w:t xml:space="preserve"> in the years 1881</w:t>
      </w:r>
      <w:r>
        <w:rPr>
          <w:rFonts w:ascii="PT Sans" w:eastAsia="PT Sans" w:hAnsi="PT Sans" w:cs="PT Sans"/>
          <w:b/>
          <w:sz w:val="24"/>
        </w:rPr>
        <w:t>–</w:t>
      </w:r>
      <w:r>
        <w:rPr>
          <w:rFonts w:ascii="PT Sans" w:eastAsia="PT Sans" w:hAnsi="PT Sans" w:cs="PT Sans"/>
          <w:sz w:val="24"/>
        </w:rPr>
        <w:t>1914?</w:t>
      </w:r>
    </w:p>
    <w:p w14:paraId="0F691628"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4D83C489"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sz w:val="24"/>
        </w:rPr>
        <w:t>To what extent does the impact of the First World War explain the outbreak of two revolutions in Russia in 1917?</w:t>
      </w:r>
    </w:p>
    <w:p w14:paraId="5317AAF6"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4E068E7C"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sz w:val="24"/>
        </w:rPr>
        <w:t>Jan 11</w:t>
      </w:r>
    </w:p>
    <w:p w14:paraId="6C951332"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sz w:val="24"/>
        </w:rPr>
        <w:t xml:space="preserve">Why did </w:t>
      </w:r>
      <w:proofErr w:type="spellStart"/>
      <w:r>
        <w:rPr>
          <w:rFonts w:ascii="PT Sans" w:eastAsia="PT Sans" w:hAnsi="PT Sans" w:cs="PT Sans"/>
          <w:sz w:val="24"/>
        </w:rPr>
        <w:t>Tsarism</w:t>
      </w:r>
      <w:proofErr w:type="spellEnd"/>
      <w:r>
        <w:rPr>
          <w:rFonts w:ascii="PT Sans" w:eastAsia="PT Sans" w:hAnsi="PT Sans" w:cs="PT Sans"/>
          <w:sz w:val="24"/>
        </w:rPr>
        <w:t xml:space="preserve"> survive the revolution of 1905 but not that of March 1917?</w:t>
      </w:r>
    </w:p>
    <w:p w14:paraId="2E0E5170"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7656FB4B"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sz w:val="24"/>
        </w:rPr>
        <w:t>Jun 11</w:t>
      </w:r>
    </w:p>
    <w:p w14:paraId="01F362A3"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 xml:space="preserve">To what extent was the Tsarist system of government </w:t>
      </w:r>
      <w:r>
        <w:rPr>
          <w:rFonts w:ascii="PT Sans" w:eastAsia="PT Sans" w:hAnsi="PT Sans" w:cs="PT Sans"/>
          <w:color w:val="141413"/>
          <w:sz w:val="24"/>
        </w:rPr>
        <w:t>modified in the years 1881–1914?</w:t>
      </w:r>
    </w:p>
    <w:p w14:paraId="711BBA63"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4FCA6A7E"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accurate is it to say that Lenin’s leadership was the most important reason for</w:t>
      </w:r>
    </w:p>
    <w:p w14:paraId="23643E5D"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roofErr w:type="gramStart"/>
      <w:r>
        <w:rPr>
          <w:rFonts w:ascii="PT Sans" w:eastAsia="PT Sans" w:hAnsi="PT Sans" w:cs="PT Sans"/>
          <w:color w:val="141413"/>
          <w:sz w:val="24"/>
        </w:rPr>
        <w:t>the</w:t>
      </w:r>
      <w:proofErr w:type="gramEnd"/>
      <w:r>
        <w:rPr>
          <w:rFonts w:ascii="PT Sans" w:eastAsia="PT Sans" w:hAnsi="PT Sans" w:cs="PT Sans"/>
          <w:color w:val="141413"/>
          <w:sz w:val="24"/>
        </w:rPr>
        <w:t xml:space="preserve"> Bolsheviks’ success in the revolution of November 1917?</w:t>
      </w:r>
    </w:p>
    <w:p w14:paraId="57B9406A"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78E8F90C"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lastRenderedPageBreak/>
        <w:t>Jan 12</w:t>
      </w:r>
    </w:p>
    <w:p w14:paraId="1CA739B2"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accurate is it to say that the growth of reformist groups in the y</w:t>
      </w:r>
      <w:r>
        <w:rPr>
          <w:rFonts w:ascii="PT Sans" w:eastAsia="PT Sans" w:hAnsi="PT Sans" w:cs="PT Sans"/>
          <w:color w:val="141413"/>
          <w:sz w:val="24"/>
        </w:rPr>
        <w:t>ears from 1881 was the main cause of the 1905 Revolution?</w:t>
      </w:r>
    </w:p>
    <w:p w14:paraId="565D30B6"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5022A828"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Why was the Provisional Government so short-lived?</w:t>
      </w:r>
    </w:p>
    <w:p w14:paraId="5C99F1E7"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18E20FED"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t>Jun 12</w:t>
      </w:r>
    </w:p>
    <w:p w14:paraId="3389A4E1" w14:textId="77777777" w:rsidR="00F214FF" w:rsidRDefault="004D5004">
      <w:pPr>
        <w:pStyle w:val="normal0"/>
        <w:spacing w:line="240" w:lineRule="auto"/>
      </w:pPr>
      <w:r>
        <w:rPr>
          <w:rFonts w:ascii="Cambria" w:eastAsia="Cambria" w:hAnsi="Cambria" w:cs="Cambria"/>
          <w:sz w:val="24"/>
        </w:rPr>
        <w:t xml:space="preserve">How far was Nicolas II responsible for the fall of the Romanov’s in 1917? </w:t>
      </w:r>
    </w:p>
    <w:p w14:paraId="428724E7" w14:textId="77777777" w:rsidR="00F214FF" w:rsidRDefault="00F214FF">
      <w:pPr>
        <w:pStyle w:val="normal0"/>
        <w:spacing w:line="240" w:lineRule="auto"/>
      </w:pPr>
    </w:p>
    <w:p w14:paraId="559F919A"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t>Jun 13</w:t>
      </w:r>
    </w:p>
    <w:p w14:paraId="65A1990F"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To what extent were Russian industry and agriculture transformed in the years 1881–1914?</w:t>
      </w:r>
    </w:p>
    <w:p w14:paraId="0379C5AB"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71A0F634"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far do you agree that Russia’s continued involvement in the First World War was the main reason for the fall of the Provisional Government?</w:t>
      </w:r>
    </w:p>
    <w:p w14:paraId="471214DD" w14:textId="77777777" w:rsidR="00F214FF" w:rsidRDefault="00F214FF">
      <w:pPr>
        <w:pStyle w:val="normal0"/>
        <w:spacing w:line="240" w:lineRule="auto"/>
      </w:pPr>
    </w:p>
    <w:p w14:paraId="1BB73263"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t>Jun 14</w:t>
      </w:r>
    </w:p>
    <w:p w14:paraId="5E14BA1C"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To what extent</w:t>
      </w:r>
      <w:r>
        <w:rPr>
          <w:rFonts w:ascii="PT Sans" w:eastAsia="PT Sans" w:hAnsi="PT Sans" w:cs="PT Sans"/>
          <w:color w:val="141413"/>
          <w:sz w:val="24"/>
        </w:rPr>
        <w:t xml:space="preserve"> did the economy and government of Russia change 1881-1914?</w:t>
      </w:r>
    </w:p>
    <w:p w14:paraId="5C349C36"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6959ADDD" w14:textId="77777777" w:rsidR="00F214FF" w:rsidRDefault="004D500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far do you agree that Trotsky leadership was the most important reason for Bolshevik success in Russia October 1917-1924?</w:t>
      </w:r>
    </w:p>
    <w:p w14:paraId="306FE6DB" w14:textId="77777777" w:rsidR="00F214FF" w:rsidRDefault="00F214F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4FF824CB" w14:textId="77777777" w:rsidR="00F214FF" w:rsidRDefault="00F214FF">
      <w:pPr>
        <w:pStyle w:val="normal0"/>
        <w:widowControl w:val="0"/>
      </w:pPr>
    </w:p>
    <w:p w14:paraId="7DA8534A" w14:textId="77777777" w:rsidR="00F214FF" w:rsidRDefault="004D5004">
      <w:pPr>
        <w:pStyle w:val="normal0"/>
      </w:pPr>
      <w:r>
        <w:br w:type="page"/>
      </w:r>
    </w:p>
    <w:p w14:paraId="3D902C07" w14:textId="77777777" w:rsidR="00F214FF" w:rsidRDefault="00F214FF">
      <w:pPr>
        <w:pStyle w:val="normal0"/>
        <w:widowControl w:val="0"/>
      </w:pPr>
    </w:p>
    <w:p w14:paraId="5EF5E2FB" w14:textId="77777777" w:rsidR="00F214FF" w:rsidRDefault="004D5004">
      <w:pPr>
        <w:pStyle w:val="normal0"/>
        <w:widowControl w:val="0"/>
      </w:pPr>
      <w:r>
        <w:t xml:space="preserve">Unit 1 </w:t>
      </w:r>
      <w:proofErr w:type="spellStart"/>
      <w:r>
        <w:t>Markscheme</w:t>
      </w:r>
      <w:proofErr w:type="spellEnd"/>
    </w:p>
    <w:p w14:paraId="1A119A3E" w14:textId="77777777" w:rsidR="00F214FF" w:rsidRDefault="00F214FF">
      <w:pPr>
        <w:pStyle w:val="normal0"/>
        <w:widowControl w:v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855"/>
        <w:gridCol w:w="7695"/>
      </w:tblGrid>
      <w:tr w:rsidR="00F214FF" w14:paraId="5D0C98FB" w14:textId="77777777">
        <w:tc>
          <w:tcPr>
            <w:tcW w:w="810" w:type="dxa"/>
            <w:tcMar>
              <w:top w:w="100" w:type="dxa"/>
              <w:left w:w="100" w:type="dxa"/>
              <w:bottom w:w="100" w:type="dxa"/>
              <w:right w:w="100" w:type="dxa"/>
            </w:tcMar>
          </w:tcPr>
          <w:p w14:paraId="3056F4F2" w14:textId="77777777" w:rsidR="00F214FF" w:rsidRDefault="004D5004">
            <w:pPr>
              <w:pStyle w:val="normal0"/>
              <w:widowControl w:val="0"/>
              <w:spacing w:line="240" w:lineRule="auto"/>
            </w:pPr>
            <w:r>
              <w:t>Level</w:t>
            </w:r>
          </w:p>
        </w:tc>
        <w:tc>
          <w:tcPr>
            <w:tcW w:w="855" w:type="dxa"/>
            <w:tcMar>
              <w:top w:w="100" w:type="dxa"/>
              <w:left w:w="100" w:type="dxa"/>
              <w:bottom w:w="100" w:type="dxa"/>
              <w:right w:w="100" w:type="dxa"/>
            </w:tcMar>
          </w:tcPr>
          <w:p w14:paraId="12FFB924" w14:textId="77777777" w:rsidR="00F214FF" w:rsidRDefault="004D5004">
            <w:pPr>
              <w:pStyle w:val="normal0"/>
              <w:widowControl w:val="0"/>
              <w:spacing w:line="240" w:lineRule="auto"/>
            </w:pPr>
            <w:r>
              <w:t>Mark</w:t>
            </w:r>
          </w:p>
        </w:tc>
        <w:tc>
          <w:tcPr>
            <w:tcW w:w="7695" w:type="dxa"/>
            <w:tcMar>
              <w:top w:w="100" w:type="dxa"/>
              <w:left w:w="100" w:type="dxa"/>
              <w:bottom w:w="100" w:type="dxa"/>
              <w:right w:w="100" w:type="dxa"/>
            </w:tcMar>
          </w:tcPr>
          <w:p w14:paraId="776E49A8" w14:textId="77777777" w:rsidR="00F214FF" w:rsidRDefault="004D5004">
            <w:pPr>
              <w:pStyle w:val="normal0"/>
              <w:widowControl w:val="0"/>
              <w:spacing w:line="240" w:lineRule="auto"/>
            </w:pPr>
            <w:r>
              <w:t>Level Descriptor</w:t>
            </w:r>
          </w:p>
        </w:tc>
      </w:tr>
      <w:tr w:rsidR="00F214FF" w14:paraId="0A1B5EDB" w14:textId="77777777">
        <w:tc>
          <w:tcPr>
            <w:tcW w:w="810" w:type="dxa"/>
            <w:tcMar>
              <w:top w:w="100" w:type="dxa"/>
              <w:left w:w="100" w:type="dxa"/>
              <w:bottom w:w="100" w:type="dxa"/>
              <w:right w:w="100" w:type="dxa"/>
            </w:tcMar>
          </w:tcPr>
          <w:p w14:paraId="4755C534" w14:textId="77777777" w:rsidR="00F214FF" w:rsidRDefault="004D5004">
            <w:pPr>
              <w:pStyle w:val="normal0"/>
              <w:widowControl w:val="0"/>
              <w:spacing w:line="240" w:lineRule="auto"/>
            </w:pPr>
            <w:r>
              <w:t>1</w:t>
            </w:r>
          </w:p>
        </w:tc>
        <w:tc>
          <w:tcPr>
            <w:tcW w:w="855" w:type="dxa"/>
            <w:tcMar>
              <w:top w:w="100" w:type="dxa"/>
              <w:left w:w="100" w:type="dxa"/>
              <w:bottom w:w="100" w:type="dxa"/>
              <w:right w:w="100" w:type="dxa"/>
            </w:tcMar>
          </w:tcPr>
          <w:p w14:paraId="407B2492" w14:textId="77777777" w:rsidR="00F214FF" w:rsidRDefault="004D5004">
            <w:pPr>
              <w:pStyle w:val="normal0"/>
              <w:widowControl w:val="0"/>
              <w:spacing w:line="240" w:lineRule="auto"/>
            </w:pPr>
            <w:r>
              <w:t>1-6</w:t>
            </w:r>
          </w:p>
        </w:tc>
        <w:tc>
          <w:tcPr>
            <w:tcW w:w="7695" w:type="dxa"/>
            <w:tcMar>
              <w:top w:w="100" w:type="dxa"/>
              <w:left w:w="100" w:type="dxa"/>
              <w:bottom w:w="100" w:type="dxa"/>
              <w:right w:w="100" w:type="dxa"/>
            </w:tcMar>
          </w:tcPr>
          <w:p w14:paraId="4F36D638" w14:textId="77777777" w:rsidR="00F214FF" w:rsidRDefault="004D5004">
            <w:pPr>
              <w:pStyle w:val="normal0"/>
              <w:widowControl w:val="0"/>
              <w:spacing w:line="240" w:lineRule="auto"/>
            </w:pPr>
            <w:r>
              <w:rPr>
                <w:sz w:val="14"/>
              </w:rPr>
              <w:t xml:space="preserve">Candidates will produce mostly simple statements. These will be supported by limited factual </w:t>
            </w:r>
            <w:proofErr w:type="gramStart"/>
            <w:r>
              <w:rPr>
                <w:sz w:val="14"/>
              </w:rPr>
              <w:t>material which</w:t>
            </w:r>
            <w:proofErr w:type="gramEnd"/>
            <w:r>
              <w:rPr>
                <w:sz w:val="14"/>
              </w:rPr>
              <w:t xml:space="preserve"> has some accuracy and relevance, although not directed at the focus of the question.  The material will be mostly generalised. There will be few, if</w:t>
            </w:r>
            <w:r>
              <w:rPr>
                <w:sz w:val="14"/>
              </w:rPr>
              <w:t xml:space="preserve"> any, links between the simple statements. </w:t>
            </w:r>
          </w:p>
          <w:p w14:paraId="05C512BD" w14:textId="77777777" w:rsidR="00F214FF" w:rsidRDefault="004D5004">
            <w:pPr>
              <w:pStyle w:val="normal0"/>
              <w:widowControl w:val="0"/>
              <w:spacing w:line="240" w:lineRule="auto"/>
            </w:pPr>
            <w:r>
              <w:rPr>
                <w:sz w:val="14"/>
              </w:rPr>
              <w:t xml:space="preserve">Low Level 1: 1-2 marks </w:t>
            </w:r>
          </w:p>
          <w:p w14:paraId="746CA1D1" w14:textId="77777777" w:rsidR="00F214FF" w:rsidRDefault="004D5004">
            <w:pPr>
              <w:pStyle w:val="normal0"/>
              <w:widowControl w:val="0"/>
              <w:spacing w:line="240" w:lineRule="auto"/>
            </w:pPr>
            <w:r>
              <w:rPr>
                <w:sz w:val="14"/>
              </w:rPr>
              <w:t>The qualities of Level 1 are displayed; material is less convincing in its range and depth.</w:t>
            </w:r>
          </w:p>
          <w:p w14:paraId="0688C1DF" w14:textId="77777777" w:rsidR="00F214FF" w:rsidRDefault="004D5004">
            <w:pPr>
              <w:pStyle w:val="normal0"/>
              <w:widowControl w:val="0"/>
              <w:spacing w:line="240" w:lineRule="auto"/>
            </w:pPr>
            <w:r>
              <w:rPr>
                <w:sz w:val="14"/>
              </w:rPr>
              <w:t xml:space="preserve">Mid Level 1: 3-4 marks As per descriptor </w:t>
            </w:r>
          </w:p>
          <w:p w14:paraId="47822DB3" w14:textId="77777777" w:rsidR="00F214FF" w:rsidRDefault="004D5004">
            <w:pPr>
              <w:pStyle w:val="normal0"/>
              <w:widowControl w:val="0"/>
              <w:spacing w:line="240" w:lineRule="auto"/>
            </w:pPr>
            <w:r>
              <w:rPr>
                <w:sz w:val="14"/>
              </w:rPr>
              <w:t xml:space="preserve">High Level 1: 5-6 marks </w:t>
            </w:r>
          </w:p>
          <w:p w14:paraId="682013E0" w14:textId="77777777" w:rsidR="00F214FF" w:rsidRDefault="004D5004">
            <w:pPr>
              <w:pStyle w:val="normal0"/>
              <w:widowControl w:val="0"/>
              <w:spacing w:line="240" w:lineRule="auto"/>
            </w:pPr>
            <w:r>
              <w:rPr>
                <w:sz w:val="14"/>
              </w:rPr>
              <w:t xml:space="preserve">The qualities of Level 1 are securely displayed; material is convincing in range and depth consistent with Level 1. </w:t>
            </w:r>
          </w:p>
          <w:p w14:paraId="31A76F23" w14:textId="77777777" w:rsidR="00F214FF" w:rsidRDefault="004D5004">
            <w:pPr>
              <w:pStyle w:val="normal0"/>
              <w:widowControl w:val="0"/>
              <w:spacing w:line="240" w:lineRule="auto"/>
            </w:pPr>
            <w:r>
              <w:rPr>
                <w:sz w:val="14"/>
              </w:rPr>
              <w:t xml:space="preserve">The writing may have limited coherence and will be generally </w:t>
            </w:r>
          </w:p>
          <w:p w14:paraId="7F5F67BB" w14:textId="77777777" w:rsidR="00F214FF" w:rsidRDefault="004D5004">
            <w:pPr>
              <w:pStyle w:val="normal0"/>
              <w:widowControl w:val="0"/>
              <w:spacing w:line="240" w:lineRule="auto"/>
            </w:pPr>
            <w:proofErr w:type="gramStart"/>
            <w:r>
              <w:rPr>
                <w:sz w:val="14"/>
              </w:rPr>
              <w:t>comprehensible</w:t>
            </w:r>
            <w:proofErr w:type="gramEnd"/>
            <w:r>
              <w:rPr>
                <w:sz w:val="14"/>
              </w:rPr>
              <w:t>, but passages will lack both clarity and organisation. The ski</w:t>
            </w:r>
            <w:r>
              <w:rPr>
                <w:sz w:val="14"/>
              </w:rPr>
              <w:t>lls needed to produce effective writing will not normally be present. Frequent syntactical and/</w:t>
            </w:r>
            <w:proofErr w:type="gramStart"/>
            <w:r>
              <w:rPr>
                <w:sz w:val="14"/>
              </w:rPr>
              <w:t>or  spelling</w:t>
            </w:r>
            <w:proofErr w:type="gramEnd"/>
            <w:r>
              <w:rPr>
                <w:sz w:val="14"/>
              </w:rPr>
              <w:t xml:space="preserve"> errors are likely to be present.  </w:t>
            </w:r>
          </w:p>
        </w:tc>
      </w:tr>
      <w:tr w:rsidR="00F214FF" w14:paraId="08206E01" w14:textId="77777777">
        <w:tc>
          <w:tcPr>
            <w:tcW w:w="810" w:type="dxa"/>
            <w:tcMar>
              <w:top w:w="100" w:type="dxa"/>
              <w:left w:w="100" w:type="dxa"/>
              <w:bottom w:w="100" w:type="dxa"/>
              <w:right w:w="100" w:type="dxa"/>
            </w:tcMar>
          </w:tcPr>
          <w:p w14:paraId="5712BD04" w14:textId="77777777" w:rsidR="00F214FF" w:rsidRDefault="004D5004">
            <w:pPr>
              <w:pStyle w:val="normal0"/>
              <w:widowControl w:val="0"/>
              <w:spacing w:line="240" w:lineRule="auto"/>
            </w:pPr>
            <w:r>
              <w:t>2</w:t>
            </w:r>
          </w:p>
        </w:tc>
        <w:tc>
          <w:tcPr>
            <w:tcW w:w="855" w:type="dxa"/>
            <w:tcMar>
              <w:top w:w="100" w:type="dxa"/>
              <w:left w:w="100" w:type="dxa"/>
              <w:bottom w:w="100" w:type="dxa"/>
              <w:right w:w="100" w:type="dxa"/>
            </w:tcMar>
          </w:tcPr>
          <w:p w14:paraId="04EA2AE8" w14:textId="77777777" w:rsidR="00F214FF" w:rsidRDefault="004D5004">
            <w:pPr>
              <w:pStyle w:val="normal0"/>
              <w:widowControl w:val="0"/>
              <w:spacing w:line="240" w:lineRule="auto"/>
            </w:pPr>
            <w:r>
              <w:t>7-12</w:t>
            </w:r>
          </w:p>
        </w:tc>
        <w:tc>
          <w:tcPr>
            <w:tcW w:w="7695" w:type="dxa"/>
            <w:tcMar>
              <w:top w:w="100" w:type="dxa"/>
              <w:left w:w="100" w:type="dxa"/>
              <w:bottom w:w="100" w:type="dxa"/>
              <w:right w:w="100" w:type="dxa"/>
            </w:tcMar>
          </w:tcPr>
          <w:p w14:paraId="267CC1B4" w14:textId="77777777" w:rsidR="00F214FF" w:rsidRDefault="004D5004">
            <w:pPr>
              <w:pStyle w:val="normal0"/>
              <w:widowControl w:val="0"/>
              <w:spacing w:line="240" w:lineRule="auto"/>
            </w:pPr>
            <w:r>
              <w:rPr>
                <w:sz w:val="14"/>
              </w:rPr>
              <w:t>Candidates will produce a series of simple statements supported by some accurate and relevant factual mat</w:t>
            </w:r>
            <w:r>
              <w:rPr>
                <w:sz w:val="14"/>
              </w:rPr>
              <w:t xml:space="preserve">erial. The analytical focus will be mostly implicit and there are likely to be only limited links between the simple statements. Material is unlikely to be developed very far. </w:t>
            </w:r>
          </w:p>
          <w:p w14:paraId="1B1FCB71" w14:textId="77777777" w:rsidR="00F214FF" w:rsidRDefault="004D5004">
            <w:pPr>
              <w:pStyle w:val="normal0"/>
              <w:widowControl w:val="0"/>
              <w:spacing w:line="240" w:lineRule="auto"/>
            </w:pPr>
            <w:r>
              <w:rPr>
                <w:sz w:val="14"/>
              </w:rPr>
              <w:t xml:space="preserve">Low Level 2: 7-8 marks </w:t>
            </w:r>
          </w:p>
          <w:p w14:paraId="2DCC789B" w14:textId="77777777" w:rsidR="00F214FF" w:rsidRDefault="004D5004">
            <w:pPr>
              <w:pStyle w:val="normal0"/>
              <w:widowControl w:val="0"/>
              <w:spacing w:line="240" w:lineRule="auto"/>
            </w:pPr>
            <w:r>
              <w:rPr>
                <w:sz w:val="14"/>
              </w:rPr>
              <w:t>The qualities of Level 2 are displayed; material is les</w:t>
            </w:r>
            <w:r>
              <w:rPr>
                <w:sz w:val="14"/>
              </w:rPr>
              <w:t>s convincing in its range and depth.</w:t>
            </w:r>
          </w:p>
          <w:p w14:paraId="183BA1E3" w14:textId="77777777" w:rsidR="00F214FF" w:rsidRDefault="004D5004">
            <w:pPr>
              <w:pStyle w:val="normal0"/>
              <w:widowControl w:val="0"/>
              <w:spacing w:line="240" w:lineRule="auto"/>
            </w:pPr>
            <w:r>
              <w:rPr>
                <w:sz w:val="14"/>
              </w:rPr>
              <w:t xml:space="preserve">Mid Level 2: 9-10 marks As per descriptor </w:t>
            </w:r>
          </w:p>
          <w:p w14:paraId="42BE3132" w14:textId="77777777" w:rsidR="00F214FF" w:rsidRDefault="004D5004">
            <w:pPr>
              <w:pStyle w:val="normal0"/>
              <w:widowControl w:val="0"/>
              <w:spacing w:line="240" w:lineRule="auto"/>
            </w:pPr>
            <w:r>
              <w:rPr>
                <w:sz w:val="14"/>
              </w:rPr>
              <w:t xml:space="preserve">High Level 2: 11-12 marks </w:t>
            </w:r>
          </w:p>
          <w:p w14:paraId="157219B1" w14:textId="77777777" w:rsidR="00F214FF" w:rsidRDefault="004D5004">
            <w:pPr>
              <w:pStyle w:val="normal0"/>
              <w:widowControl w:val="0"/>
              <w:spacing w:line="240" w:lineRule="auto"/>
            </w:pPr>
            <w:r>
              <w:rPr>
                <w:sz w:val="14"/>
              </w:rPr>
              <w:t xml:space="preserve">The qualities of Level 2 are securely displayed; material is convincing in range and depth consistent with Level 2. </w:t>
            </w:r>
          </w:p>
          <w:p w14:paraId="55505C90" w14:textId="77777777" w:rsidR="00F214FF" w:rsidRDefault="004D5004">
            <w:pPr>
              <w:pStyle w:val="normal0"/>
              <w:widowControl w:val="0"/>
              <w:spacing w:line="240" w:lineRule="auto"/>
            </w:pPr>
            <w:r>
              <w:rPr>
                <w:sz w:val="14"/>
              </w:rPr>
              <w:t xml:space="preserve">The writing will have some coherence and will be generally </w:t>
            </w:r>
          </w:p>
          <w:p w14:paraId="06FBE22C" w14:textId="77777777" w:rsidR="00F214FF" w:rsidRDefault="004D5004">
            <w:pPr>
              <w:pStyle w:val="normal0"/>
              <w:widowControl w:val="0"/>
              <w:spacing w:line="240" w:lineRule="auto"/>
            </w:pPr>
            <w:proofErr w:type="gramStart"/>
            <w:r>
              <w:rPr>
                <w:sz w:val="14"/>
              </w:rPr>
              <w:t>comprehensible</w:t>
            </w:r>
            <w:proofErr w:type="gramEnd"/>
            <w:r>
              <w:rPr>
                <w:sz w:val="14"/>
              </w:rPr>
              <w:t>, but passages will lack both clarity and organisation. Some of the skills needed to produce effective writing will be present. Frequent syntactical and/or spelling errors are likely</w:t>
            </w:r>
            <w:r>
              <w:rPr>
                <w:sz w:val="14"/>
              </w:rPr>
              <w:t xml:space="preserve"> to be present.  </w:t>
            </w:r>
          </w:p>
        </w:tc>
      </w:tr>
      <w:tr w:rsidR="00F214FF" w14:paraId="478FDE3A" w14:textId="77777777">
        <w:tc>
          <w:tcPr>
            <w:tcW w:w="810" w:type="dxa"/>
            <w:tcMar>
              <w:top w:w="100" w:type="dxa"/>
              <w:left w:w="100" w:type="dxa"/>
              <w:bottom w:w="100" w:type="dxa"/>
              <w:right w:w="100" w:type="dxa"/>
            </w:tcMar>
          </w:tcPr>
          <w:p w14:paraId="5F28E2CB" w14:textId="77777777" w:rsidR="00F214FF" w:rsidRDefault="004D5004">
            <w:pPr>
              <w:pStyle w:val="normal0"/>
              <w:widowControl w:val="0"/>
              <w:spacing w:line="240" w:lineRule="auto"/>
            </w:pPr>
            <w:r>
              <w:t>3</w:t>
            </w:r>
          </w:p>
        </w:tc>
        <w:tc>
          <w:tcPr>
            <w:tcW w:w="855" w:type="dxa"/>
            <w:tcMar>
              <w:top w:w="100" w:type="dxa"/>
              <w:left w:w="100" w:type="dxa"/>
              <w:bottom w:w="100" w:type="dxa"/>
              <w:right w:w="100" w:type="dxa"/>
            </w:tcMar>
          </w:tcPr>
          <w:p w14:paraId="3E917C0F" w14:textId="77777777" w:rsidR="00F214FF" w:rsidRDefault="004D5004">
            <w:pPr>
              <w:pStyle w:val="normal0"/>
              <w:widowControl w:val="0"/>
              <w:spacing w:line="240" w:lineRule="auto"/>
            </w:pPr>
            <w:r>
              <w:t>13-18</w:t>
            </w:r>
          </w:p>
        </w:tc>
        <w:tc>
          <w:tcPr>
            <w:tcW w:w="7695" w:type="dxa"/>
            <w:tcMar>
              <w:top w:w="100" w:type="dxa"/>
              <w:left w:w="100" w:type="dxa"/>
              <w:bottom w:w="100" w:type="dxa"/>
              <w:right w:w="100" w:type="dxa"/>
            </w:tcMar>
          </w:tcPr>
          <w:p w14:paraId="6E511E05" w14:textId="77777777" w:rsidR="00F214FF" w:rsidRDefault="004D5004">
            <w:pPr>
              <w:pStyle w:val="normal0"/>
              <w:widowControl w:val="0"/>
              <w:spacing w:line="240" w:lineRule="auto"/>
            </w:pPr>
            <w:r>
              <w:rPr>
                <w:sz w:val="14"/>
              </w:rPr>
              <w:t xml:space="preserve">Candidates' answers will attempt analysis and will show some understanding of the focus of the question. They will, however, include material which is </w:t>
            </w:r>
            <w:proofErr w:type="gramStart"/>
            <w:r>
              <w:rPr>
                <w:sz w:val="14"/>
              </w:rPr>
              <w:t>either descriptive, and</w:t>
            </w:r>
            <w:proofErr w:type="gramEnd"/>
            <w:r>
              <w:rPr>
                <w:sz w:val="14"/>
              </w:rPr>
              <w:t xml:space="preserve"> thus only implicitly relevant to the question's focus,</w:t>
            </w:r>
            <w:r>
              <w:rPr>
                <w:sz w:val="14"/>
              </w:rPr>
              <w:t xml:space="preserve"> or which strays from that focus. Factual material will be accurate but it may lack depth and/or reference to the given factor. </w:t>
            </w:r>
          </w:p>
          <w:p w14:paraId="38F9861A" w14:textId="77777777" w:rsidR="00F214FF" w:rsidRDefault="004D5004">
            <w:pPr>
              <w:pStyle w:val="normal0"/>
              <w:widowControl w:val="0"/>
              <w:spacing w:line="240" w:lineRule="auto"/>
            </w:pPr>
            <w:r>
              <w:rPr>
                <w:sz w:val="14"/>
              </w:rPr>
              <w:t xml:space="preserve">Low Level 3: 13-14 marks </w:t>
            </w:r>
          </w:p>
          <w:p w14:paraId="579A56A8" w14:textId="77777777" w:rsidR="00F214FF" w:rsidRDefault="004D5004">
            <w:pPr>
              <w:pStyle w:val="normal0"/>
              <w:widowControl w:val="0"/>
              <w:spacing w:line="240" w:lineRule="auto"/>
            </w:pPr>
            <w:r>
              <w:rPr>
                <w:sz w:val="14"/>
              </w:rPr>
              <w:t>The qualities of Level 3 are displayed; material is less convincing in its range and depth.</w:t>
            </w:r>
          </w:p>
          <w:p w14:paraId="56FB423F" w14:textId="77777777" w:rsidR="00F214FF" w:rsidRDefault="004D5004">
            <w:pPr>
              <w:pStyle w:val="normal0"/>
              <w:widowControl w:val="0"/>
              <w:spacing w:line="240" w:lineRule="auto"/>
            </w:pPr>
            <w:r>
              <w:rPr>
                <w:sz w:val="14"/>
              </w:rPr>
              <w:t>Mid Level</w:t>
            </w:r>
            <w:r>
              <w:rPr>
                <w:sz w:val="14"/>
              </w:rPr>
              <w:t xml:space="preserve"> 3: 15-16 marks As per descriptor </w:t>
            </w:r>
          </w:p>
          <w:p w14:paraId="00295537" w14:textId="77777777" w:rsidR="00F214FF" w:rsidRDefault="004D5004">
            <w:pPr>
              <w:pStyle w:val="normal0"/>
              <w:widowControl w:val="0"/>
              <w:spacing w:line="240" w:lineRule="auto"/>
            </w:pPr>
            <w:r>
              <w:rPr>
                <w:sz w:val="14"/>
              </w:rPr>
              <w:t xml:space="preserve">High Level 3: 17-18 marks </w:t>
            </w:r>
          </w:p>
          <w:p w14:paraId="4CB6C8CA" w14:textId="77777777" w:rsidR="00F214FF" w:rsidRDefault="004D5004">
            <w:pPr>
              <w:pStyle w:val="normal0"/>
              <w:widowControl w:val="0"/>
              <w:spacing w:line="240" w:lineRule="auto"/>
            </w:pPr>
            <w:r>
              <w:rPr>
                <w:sz w:val="14"/>
              </w:rPr>
              <w:t xml:space="preserve">The qualities of Level 3 are securely displayed; material is convincing in range and depth consistent with Level 3. </w:t>
            </w:r>
          </w:p>
          <w:p w14:paraId="1B41D4DD" w14:textId="77777777" w:rsidR="00F214FF" w:rsidRDefault="004D5004">
            <w:pPr>
              <w:pStyle w:val="normal0"/>
              <w:widowControl w:val="0"/>
              <w:spacing w:line="240" w:lineRule="auto"/>
            </w:pPr>
            <w:r>
              <w:rPr>
                <w:sz w:val="14"/>
              </w:rPr>
              <w:t xml:space="preserve">The writing will be coherent in </w:t>
            </w:r>
            <w:proofErr w:type="gramStart"/>
            <w:r>
              <w:rPr>
                <w:sz w:val="14"/>
              </w:rPr>
              <w:t>places  but</w:t>
            </w:r>
            <w:proofErr w:type="gramEnd"/>
            <w:r>
              <w:rPr>
                <w:sz w:val="14"/>
              </w:rPr>
              <w:t xml:space="preserve"> there are likely to be passages w</w:t>
            </w:r>
            <w:r>
              <w:rPr>
                <w:sz w:val="14"/>
              </w:rPr>
              <w:t>hich lack clarity and/or proper organisation. Only some of the skills needed to produce convincing extended writing are likely to be present. Syntactical and/or spelling errors are likely to be present.</w:t>
            </w:r>
          </w:p>
        </w:tc>
      </w:tr>
      <w:tr w:rsidR="00F214FF" w14:paraId="08E2F1FC" w14:textId="77777777">
        <w:tc>
          <w:tcPr>
            <w:tcW w:w="810" w:type="dxa"/>
            <w:tcMar>
              <w:top w:w="100" w:type="dxa"/>
              <w:left w:w="100" w:type="dxa"/>
              <w:bottom w:w="100" w:type="dxa"/>
              <w:right w:w="100" w:type="dxa"/>
            </w:tcMar>
          </w:tcPr>
          <w:p w14:paraId="754D3CE5" w14:textId="77777777" w:rsidR="00F214FF" w:rsidRDefault="004D5004">
            <w:pPr>
              <w:pStyle w:val="normal0"/>
              <w:widowControl w:val="0"/>
              <w:spacing w:line="240" w:lineRule="auto"/>
            </w:pPr>
            <w:r>
              <w:t>4</w:t>
            </w:r>
          </w:p>
        </w:tc>
        <w:tc>
          <w:tcPr>
            <w:tcW w:w="855" w:type="dxa"/>
            <w:tcMar>
              <w:top w:w="100" w:type="dxa"/>
              <w:left w:w="100" w:type="dxa"/>
              <w:bottom w:w="100" w:type="dxa"/>
              <w:right w:w="100" w:type="dxa"/>
            </w:tcMar>
          </w:tcPr>
          <w:p w14:paraId="2F2617A0" w14:textId="77777777" w:rsidR="00F214FF" w:rsidRDefault="004D5004">
            <w:pPr>
              <w:pStyle w:val="normal0"/>
              <w:widowControl w:val="0"/>
              <w:spacing w:line="240" w:lineRule="auto"/>
            </w:pPr>
            <w:r>
              <w:t>19-24</w:t>
            </w:r>
          </w:p>
        </w:tc>
        <w:tc>
          <w:tcPr>
            <w:tcW w:w="7695" w:type="dxa"/>
            <w:tcMar>
              <w:top w:w="100" w:type="dxa"/>
              <w:left w:w="100" w:type="dxa"/>
              <w:bottom w:w="100" w:type="dxa"/>
              <w:right w:w="100" w:type="dxa"/>
            </w:tcMar>
          </w:tcPr>
          <w:p w14:paraId="63652778" w14:textId="77777777" w:rsidR="00F214FF" w:rsidRDefault="004D5004">
            <w:pPr>
              <w:pStyle w:val="normal0"/>
              <w:widowControl w:val="0"/>
              <w:spacing w:line="240" w:lineRule="auto"/>
            </w:pPr>
            <w:r>
              <w:rPr>
                <w:sz w:val="14"/>
              </w:rPr>
              <w:t>Candidates offer an analytical response whic</w:t>
            </w:r>
            <w:r>
              <w:rPr>
                <w:sz w:val="14"/>
              </w:rPr>
              <w:t xml:space="preserve">h relates well to the focus of the question and which shows </w:t>
            </w:r>
            <w:proofErr w:type="gramStart"/>
            <w:r>
              <w:rPr>
                <w:sz w:val="14"/>
              </w:rPr>
              <w:t>some  understanding</w:t>
            </w:r>
            <w:proofErr w:type="gramEnd"/>
            <w:r>
              <w:rPr>
                <w:sz w:val="14"/>
              </w:rPr>
              <w:t xml:space="preserve"> of the key issues contained in it. The analysis will be supported by accurate factual </w:t>
            </w:r>
            <w:proofErr w:type="gramStart"/>
            <w:r>
              <w:rPr>
                <w:sz w:val="14"/>
              </w:rPr>
              <w:t>material which</w:t>
            </w:r>
            <w:proofErr w:type="gramEnd"/>
            <w:r>
              <w:rPr>
                <w:sz w:val="14"/>
              </w:rPr>
              <w:t xml:space="preserve"> will be mostly relevant to the question asked. The selection of material ma</w:t>
            </w:r>
            <w:r>
              <w:rPr>
                <w:sz w:val="14"/>
              </w:rPr>
              <w:t xml:space="preserve">y lack balance in places.  </w:t>
            </w:r>
          </w:p>
          <w:p w14:paraId="3AA81856" w14:textId="77777777" w:rsidR="00F214FF" w:rsidRDefault="004D5004">
            <w:pPr>
              <w:pStyle w:val="normal0"/>
              <w:widowControl w:val="0"/>
              <w:spacing w:line="240" w:lineRule="auto"/>
            </w:pPr>
            <w:r>
              <w:rPr>
                <w:sz w:val="14"/>
              </w:rPr>
              <w:t xml:space="preserve">Low Level 4: 19-20 marks </w:t>
            </w:r>
          </w:p>
          <w:p w14:paraId="5DBA6ABD" w14:textId="77777777" w:rsidR="00F214FF" w:rsidRDefault="004D5004">
            <w:pPr>
              <w:pStyle w:val="normal0"/>
              <w:widowControl w:val="0"/>
              <w:spacing w:line="240" w:lineRule="auto"/>
            </w:pPr>
            <w:r>
              <w:rPr>
                <w:sz w:val="14"/>
              </w:rPr>
              <w:t>The qualities of Level 4 are displayed; material is less convincing in its range and depth.</w:t>
            </w:r>
          </w:p>
          <w:p w14:paraId="539DCA26" w14:textId="77777777" w:rsidR="00F214FF" w:rsidRDefault="004D5004">
            <w:pPr>
              <w:pStyle w:val="normal0"/>
              <w:widowControl w:val="0"/>
              <w:spacing w:line="240" w:lineRule="auto"/>
            </w:pPr>
            <w:r>
              <w:rPr>
                <w:sz w:val="14"/>
              </w:rPr>
              <w:t xml:space="preserve">Mid Level 4: 21-22 marks As per descriptor </w:t>
            </w:r>
          </w:p>
          <w:p w14:paraId="6760E673" w14:textId="77777777" w:rsidR="00F214FF" w:rsidRDefault="004D5004">
            <w:pPr>
              <w:pStyle w:val="normal0"/>
              <w:widowControl w:val="0"/>
              <w:spacing w:line="240" w:lineRule="auto"/>
            </w:pPr>
            <w:r>
              <w:rPr>
                <w:sz w:val="14"/>
              </w:rPr>
              <w:t xml:space="preserve">High Level 4: 23-24 marks </w:t>
            </w:r>
          </w:p>
          <w:p w14:paraId="0B75B108" w14:textId="77777777" w:rsidR="00F214FF" w:rsidRDefault="004D5004">
            <w:pPr>
              <w:pStyle w:val="normal0"/>
              <w:widowControl w:val="0"/>
              <w:spacing w:line="240" w:lineRule="auto"/>
            </w:pPr>
            <w:r>
              <w:rPr>
                <w:sz w:val="14"/>
              </w:rPr>
              <w:t xml:space="preserve">The qualities of Level 4 are securely displayed; material is convincing in range and depth consistent with Level 4. </w:t>
            </w:r>
          </w:p>
          <w:p w14:paraId="3D153EEC" w14:textId="77777777" w:rsidR="00F214FF" w:rsidRDefault="004D5004">
            <w:pPr>
              <w:pStyle w:val="normal0"/>
              <w:widowControl w:val="0"/>
              <w:spacing w:line="240" w:lineRule="auto"/>
            </w:pPr>
            <w:r>
              <w:rPr>
                <w:sz w:val="14"/>
              </w:rPr>
              <w:t>The answer will show some degree of direction and control but these attributes may not be sustained throughout the answer. The candidate wi</w:t>
            </w:r>
            <w:r>
              <w:rPr>
                <w:sz w:val="14"/>
              </w:rPr>
              <w:t xml:space="preserve">ll </w:t>
            </w:r>
          </w:p>
          <w:p w14:paraId="731BB45B" w14:textId="77777777" w:rsidR="00F214FF" w:rsidRDefault="004D5004">
            <w:pPr>
              <w:pStyle w:val="normal0"/>
              <w:widowControl w:val="0"/>
              <w:spacing w:line="240" w:lineRule="auto"/>
            </w:pPr>
            <w:proofErr w:type="gramStart"/>
            <w:r>
              <w:rPr>
                <w:sz w:val="14"/>
              </w:rPr>
              <w:t>demonstrate</w:t>
            </w:r>
            <w:proofErr w:type="gramEnd"/>
            <w:r>
              <w:rPr>
                <w:sz w:val="14"/>
              </w:rPr>
              <w:t xml:space="preserve"> the skills needed to produce convincing extended writing but there may be passages which lack clarity or coherence. The answer is likely to include some syntactical and/or spelling errors.  </w:t>
            </w:r>
          </w:p>
        </w:tc>
      </w:tr>
      <w:tr w:rsidR="00F214FF" w14:paraId="5EA15A8B" w14:textId="77777777">
        <w:tc>
          <w:tcPr>
            <w:tcW w:w="810" w:type="dxa"/>
            <w:tcMar>
              <w:top w:w="100" w:type="dxa"/>
              <w:left w:w="100" w:type="dxa"/>
              <w:bottom w:w="100" w:type="dxa"/>
              <w:right w:w="100" w:type="dxa"/>
            </w:tcMar>
          </w:tcPr>
          <w:p w14:paraId="056A0BD2" w14:textId="77777777" w:rsidR="00F214FF" w:rsidRDefault="004D5004">
            <w:pPr>
              <w:pStyle w:val="normal0"/>
              <w:widowControl w:val="0"/>
              <w:spacing w:line="240" w:lineRule="auto"/>
            </w:pPr>
            <w:r>
              <w:t>5</w:t>
            </w:r>
          </w:p>
        </w:tc>
        <w:tc>
          <w:tcPr>
            <w:tcW w:w="855" w:type="dxa"/>
            <w:tcMar>
              <w:top w:w="100" w:type="dxa"/>
              <w:left w:w="100" w:type="dxa"/>
              <w:bottom w:w="100" w:type="dxa"/>
              <w:right w:w="100" w:type="dxa"/>
            </w:tcMar>
          </w:tcPr>
          <w:p w14:paraId="50541E67" w14:textId="77777777" w:rsidR="00F214FF" w:rsidRDefault="004D5004">
            <w:pPr>
              <w:pStyle w:val="normal0"/>
              <w:widowControl w:val="0"/>
              <w:spacing w:line="240" w:lineRule="auto"/>
            </w:pPr>
            <w:r>
              <w:t>25-30</w:t>
            </w:r>
          </w:p>
        </w:tc>
        <w:tc>
          <w:tcPr>
            <w:tcW w:w="7695" w:type="dxa"/>
            <w:tcMar>
              <w:top w:w="100" w:type="dxa"/>
              <w:left w:w="100" w:type="dxa"/>
              <w:bottom w:w="100" w:type="dxa"/>
              <w:right w:w="100" w:type="dxa"/>
            </w:tcMar>
          </w:tcPr>
          <w:p w14:paraId="461F2837" w14:textId="77777777" w:rsidR="00F214FF" w:rsidRDefault="004D5004">
            <w:pPr>
              <w:pStyle w:val="normal0"/>
              <w:widowControl w:val="0"/>
              <w:spacing w:line="240" w:lineRule="auto"/>
            </w:pPr>
            <w:r>
              <w:rPr>
                <w:sz w:val="14"/>
              </w:rPr>
              <w:t xml:space="preserve">Candidates offer an analytical response </w:t>
            </w:r>
            <w:r>
              <w:rPr>
                <w:sz w:val="14"/>
              </w:rPr>
              <w:t>which directly addresses the focus of the question and which demonstrates explicit understanding of the key issues contained in it. It will be broadly balanced in its treatment of these key issues. The analysis will be supported by accurate, relevant and a</w:t>
            </w:r>
            <w:r>
              <w:rPr>
                <w:sz w:val="14"/>
              </w:rPr>
              <w:t xml:space="preserve">ppropriately selected which demonstrates some range and depth.  </w:t>
            </w:r>
          </w:p>
          <w:p w14:paraId="345694CE" w14:textId="77777777" w:rsidR="00F214FF" w:rsidRDefault="004D5004">
            <w:pPr>
              <w:pStyle w:val="normal0"/>
              <w:widowControl w:val="0"/>
              <w:spacing w:line="240" w:lineRule="auto"/>
            </w:pPr>
            <w:r>
              <w:rPr>
                <w:sz w:val="14"/>
              </w:rPr>
              <w:t xml:space="preserve">Low Level 5: 25-26 marks </w:t>
            </w:r>
          </w:p>
          <w:p w14:paraId="78977FF8" w14:textId="77777777" w:rsidR="00F214FF" w:rsidRDefault="004D5004">
            <w:pPr>
              <w:pStyle w:val="normal0"/>
              <w:widowControl w:val="0"/>
              <w:spacing w:line="240" w:lineRule="auto"/>
            </w:pPr>
            <w:r>
              <w:rPr>
                <w:sz w:val="14"/>
              </w:rPr>
              <w:t>The qualities of Level 5 are displayed; material is less convincing in its range and depth.</w:t>
            </w:r>
          </w:p>
          <w:p w14:paraId="671544D4" w14:textId="77777777" w:rsidR="00F214FF" w:rsidRDefault="004D5004">
            <w:pPr>
              <w:pStyle w:val="normal0"/>
              <w:widowControl w:val="0"/>
              <w:spacing w:line="240" w:lineRule="auto"/>
            </w:pPr>
            <w:r>
              <w:rPr>
                <w:sz w:val="14"/>
              </w:rPr>
              <w:t xml:space="preserve">Mid Level 5: 27-28 marks As per descriptor </w:t>
            </w:r>
          </w:p>
          <w:p w14:paraId="35FE5D0C" w14:textId="77777777" w:rsidR="00F214FF" w:rsidRDefault="004D5004">
            <w:pPr>
              <w:pStyle w:val="normal0"/>
              <w:widowControl w:val="0"/>
              <w:spacing w:line="240" w:lineRule="auto"/>
            </w:pPr>
            <w:r>
              <w:rPr>
                <w:sz w:val="14"/>
              </w:rPr>
              <w:t xml:space="preserve">High Level 5: 29-30 marks </w:t>
            </w:r>
          </w:p>
          <w:p w14:paraId="7A445BA4" w14:textId="77777777" w:rsidR="00F214FF" w:rsidRDefault="004D5004">
            <w:pPr>
              <w:pStyle w:val="normal0"/>
              <w:widowControl w:val="0"/>
              <w:spacing w:line="240" w:lineRule="auto"/>
            </w:pPr>
            <w:r>
              <w:rPr>
                <w:sz w:val="14"/>
              </w:rPr>
              <w:t>Th</w:t>
            </w:r>
            <w:r>
              <w:rPr>
                <w:sz w:val="14"/>
              </w:rPr>
              <w:t xml:space="preserve">e qualities of Level 5 are securely displayed; material is convincing in range and depth consistent with Level 5. </w:t>
            </w:r>
          </w:p>
          <w:p w14:paraId="2B7C8AF4" w14:textId="77777777" w:rsidR="00F214FF" w:rsidRDefault="004D5004">
            <w:pPr>
              <w:pStyle w:val="normal0"/>
              <w:widowControl w:val="0"/>
              <w:spacing w:line="240" w:lineRule="auto"/>
            </w:pPr>
            <w:r>
              <w:rPr>
                <w:sz w:val="14"/>
              </w:rPr>
              <w:t xml:space="preserve">The exposition will be controlled and the deployment logical. Some </w:t>
            </w:r>
          </w:p>
          <w:p w14:paraId="63EB8D87" w14:textId="77777777" w:rsidR="00F214FF" w:rsidRDefault="004D5004">
            <w:pPr>
              <w:pStyle w:val="normal0"/>
              <w:widowControl w:val="0"/>
              <w:spacing w:line="240" w:lineRule="auto"/>
            </w:pPr>
            <w:proofErr w:type="gramStart"/>
            <w:r>
              <w:rPr>
                <w:sz w:val="14"/>
              </w:rPr>
              <w:t>syntactical</w:t>
            </w:r>
            <w:proofErr w:type="gramEnd"/>
            <w:r>
              <w:rPr>
                <w:sz w:val="14"/>
              </w:rPr>
              <w:t xml:space="preserve"> and/or spelling errors  may be found but the writing will be </w:t>
            </w:r>
            <w:r>
              <w:rPr>
                <w:sz w:val="14"/>
              </w:rPr>
              <w:t xml:space="preserve">coherent overall. The skills required to produce convincing extended writing will be in place. </w:t>
            </w:r>
          </w:p>
        </w:tc>
      </w:tr>
    </w:tbl>
    <w:p w14:paraId="6F1B72EA" w14:textId="77777777" w:rsidR="00F214FF" w:rsidRDefault="00F214FF">
      <w:pPr>
        <w:pStyle w:val="normal0"/>
      </w:pPr>
    </w:p>
    <w:sectPr w:rsidR="00F214FF">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5A935" w14:textId="77777777" w:rsidR="00000000" w:rsidRDefault="004D5004">
      <w:pPr>
        <w:spacing w:line="240" w:lineRule="auto"/>
      </w:pPr>
      <w:r>
        <w:separator/>
      </w:r>
    </w:p>
  </w:endnote>
  <w:endnote w:type="continuationSeparator" w:id="0">
    <w:p w14:paraId="0CEEDE6B" w14:textId="77777777" w:rsidR="00000000" w:rsidRDefault="004D5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BF50" w14:textId="77777777" w:rsidR="00000000" w:rsidRDefault="004D5004">
      <w:pPr>
        <w:spacing w:line="240" w:lineRule="auto"/>
      </w:pPr>
      <w:r>
        <w:separator/>
      </w:r>
    </w:p>
  </w:footnote>
  <w:footnote w:type="continuationSeparator" w:id="0">
    <w:p w14:paraId="4E90BDD3" w14:textId="77777777" w:rsidR="00000000" w:rsidRDefault="004D50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216A" w14:textId="77777777" w:rsidR="00F214FF" w:rsidRDefault="00F214FF">
    <w:pPr>
      <w:pStyle w:val="normal0"/>
    </w:pPr>
  </w:p>
  <w:tbl>
    <w:tblPr>
      <w:tblStyle w:val="a5"/>
      <w:tblW w:w="9923"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4"/>
      <w:gridCol w:w="5509"/>
    </w:tblGrid>
    <w:tr w:rsidR="00F214FF" w14:paraId="5F6E19DC" w14:textId="77777777" w:rsidTr="004D5004">
      <w:tc>
        <w:tcPr>
          <w:tcW w:w="441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F43B632" w14:textId="77777777" w:rsidR="00F214FF" w:rsidRDefault="004D5004">
          <w:pPr>
            <w:pStyle w:val="normal0"/>
          </w:pPr>
          <w:r>
            <w:rPr>
              <w:b/>
            </w:rPr>
            <w:t xml:space="preserve">Thinking through History at Tallis     </w:t>
          </w:r>
          <w:r>
            <w:rPr>
              <w:sz w:val="20"/>
            </w:rPr>
            <w:t>http://historyattallis.weebly.com</w:t>
          </w:r>
        </w:p>
        <w:p w14:paraId="63B1A26F" w14:textId="77777777" w:rsidR="00F214FF" w:rsidRDefault="004D5004">
          <w:pPr>
            <w:pStyle w:val="normal0"/>
          </w:pPr>
          <w:r>
            <w:rPr>
              <w:sz w:val="20"/>
            </w:rPr>
            <w:t>https://www.facebook.com/historyASA2attallis</w:t>
          </w:r>
        </w:p>
        <w:p w14:paraId="30B16959" w14:textId="77777777" w:rsidR="00F214FF" w:rsidRDefault="004D5004">
          <w:pPr>
            <w:pStyle w:val="normal0"/>
          </w:pPr>
          <w:r>
            <w:rPr>
              <w:sz w:val="20"/>
            </w:rPr>
            <w:t>Email: historyattallis@gmail.com</w:t>
          </w:r>
        </w:p>
      </w:tc>
      <w:tc>
        <w:tcPr>
          <w:tcW w:w="5509"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212339D3" w14:textId="77777777" w:rsidR="00F214FF" w:rsidRDefault="004D5004">
          <w:pPr>
            <w:pStyle w:val="normal0"/>
            <w:ind w:left="45" w:right="-554"/>
          </w:pPr>
          <w:r>
            <w:rPr>
              <w:noProof/>
              <w:lang w:val="en-US"/>
            </w:rPr>
            <w:drawing>
              <wp:inline distT="114300" distB="114300" distL="114300" distR="114300" wp14:anchorId="53B8B9E3" wp14:editId="70C0212A">
                <wp:extent cx="3109913" cy="744627"/>
                <wp:effectExtent l="0" t="0" r="0" b="0"/>
                <wp:docPr id="2" name="image01.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01.png" descr="Screen Shot 2014-06-30 at 06.53.01.png"/>
                        <pic:cNvPicPr preferRelativeResize="0"/>
                      </pic:nvPicPr>
                      <pic:blipFill>
                        <a:blip r:embed="rId1"/>
                        <a:srcRect/>
                        <a:stretch>
                          <a:fillRect/>
                        </a:stretch>
                      </pic:blipFill>
                      <pic:spPr>
                        <a:xfrm>
                          <a:off x="0" y="0"/>
                          <a:ext cx="3109913" cy="744627"/>
                        </a:xfrm>
                        <a:prstGeom prst="rect">
                          <a:avLst/>
                        </a:prstGeom>
                        <a:ln/>
                      </pic:spPr>
                    </pic:pic>
                  </a:graphicData>
                </a:graphic>
              </wp:inline>
            </w:drawing>
          </w:r>
        </w:p>
      </w:tc>
    </w:tr>
  </w:tbl>
  <w:p w14:paraId="1DE2EE55" w14:textId="77777777" w:rsidR="00F214FF" w:rsidRDefault="00F214FF">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637"/>
    <w:multiLevelType w:val="hybridMultilevel"/>
    <w:tmpl w:val="7CAA1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44FEA"/>
    <w:multiLevelType w:val="hybridMultilevel"/>
    <w:tmpl w:val="0114C66A"/>
    <w:lvl w:ilvl="0" w:tplc="77964600">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52940"/>
    <w:multiLevelType w:val="multilevel"/>
    <w:tmpl w:val="5E486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14FF"/>
    <w:rsid w:val="004D5004"/>
    <w:rsid w:val="00F2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8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0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004"/>
    <w:rPr>
      <w:rFonts w:ascii="Lucida Grande" w:hAnsi="Lucida Grande" w:cs="Lucida Grande"/>
      <w:sz w:val="18"/>
      <w:szCs w:val="18"/>
    </w:rPr>
  </w:style>
  <w:style w:type="paragraph" w:styleId="Header">
    <w:name w:val="header"/>
    <w:basedOn w:val="Normal"/>
    <w:link w:val="HeaderChar"/>
    <w:uiPriority w:val="99"/>
    <w:unhideWhenUsed/>
    <w:rsid w:val="004D5004"/>
    <w:pPr>
      <w:tabs>
        <w:tab w:val="center" w:pos="4320"/>
        <w:tab w:val="right" w:pos="8640"/>
      </w:tabs>
      <w:spacing w:line="240" w:lineRule="auto"/>
    </w:pPr>
  </w:style>
  <w:style w:type="character" w:customStyle="1" w:styleId="HeaderChar">
    <w:name w:val="Header Char"/>
    <w:basedOn w:val="DefaultParagraphFont"/>
    <w:link w:val="Header"/>
    <w:uiPriority w:val="99"/>
    <w:rsid w:val="004D5004"/>
  </w:style>
  <w:style w:type="paragraph" w:styleId="Footer">
    <w:name w:val="footer"/>
    <w:basedOn w:val="Normal"/>
    <w:link w:val="FooterChar"/>
    <w:uiPriority w:val="99"/>
    <w:unhideWhenUsed/>
    <w:rsid w:val="004D5004"/>
    <w:pPr>
      <w:tabs>
        <w:tab w:val="center" w:pos="4320"/>
        <w:tab w:val="right" w:pos="8640"/>
      </w:tabs>
      <w:spacing w:line="240" w:lineRule="auto"/>
    </w:pPr>
  </w:style>
  <w:style w:type="character" w:customStyle="1" w:styleId="FooterChar">
    <w:name w:val="Footer Char"/>
    <w:basedOn w:val="DefaultParagraphFont"/>
    <w:link w:val="Footer"/>
    <w:uiPriority w:val="99"/>
    <w:rsid w:val="004D50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0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004"/>
    <w:rPr>
      <w:rFonts w:ascii="Lucida Grande" w:hAnsi="Lucida Grande" w:cs="Lucida Grande"/>
      <w:sz w:val="18"/>
      <w:szCs w:val="18"/>
    </w:rPr>
  </w:style>
  <w:style w:type="paragraph" w:styleId="Header">
    <w:name w:val="header"/>
    <w:basedOn w:val="Normal"/>
    <w:link w:val="HeaderChar"/>
    <w:uiPriority w:val="99"/>
    <w:unhideWhenUsed/>
    <w:rsid w:val="004D5004"/>
    <w:pPr>
      <w:tabs>
        <w:tab w:val="center" w:pos="4320"/>
        <w:tab w:val="right" w:pos="8640"/>
      </w:tabs>
      <w:spacing w:line="240" w:lineRule="auto"/>
    </w:pPr>
  </w:style>
  <w:style w:type="character" w:customStyle="1" w:styleId="HeaderChar">
    <w:name w:val="Header Char"/>
    <w:basedOn w:val="DefaultParagraphFont"/>
    <w:link w:val="Header"/>
    <w:uiPriority w:val="99"/>
    <w:rsid w:val="004D5004"/>
  </w:style>
  <w:style w:type="paragraph" w:styleId="Footer">
    <w:name w:val="footer"/>
    <w:basedOn w:val="Normal"/>
    <w:link w:val="FooterChar"/>
    <w:uiPriority w:val="99"/>
    <w:unhideWhenUsed/>
    <w:rsid w:val="004D5004"/>
    <w:pPr>
      <w:tabs>
        <w:tab w:val="center" w:pos="4320"/>
        <w:tab w:val="right" w:pos="8640"/>
      </w:tabs>
      <w:spacing w:line="240" w:lineRule="auto"/>
    </w:pPr>
  </w:style>
  <w:style w:type="character" w:customStyle="1" w:styleId="FooterChar">
    <w:name w:val="Footer Char"/>
    <w:basedOn w:val="DefaultParagraphFont"/>
    <w:link w:val="Footer"/>
    <w:uiPriority w:val="99"/>
    <w:rsid w:val="004D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2290</Words>
  <Characters>13054</Characters>
  <Application>Microsoft Macintosh Word</Application>
  <DocSecurity>0</DocSecurity>
  <Lines>108</Lines>
  <Paragraphs>30</Paragraphs>
  <ScaleCrop>false</ScaleCrop>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RRKQ4.docx</dc:title>
  <cp:lastModifiedBy>Thomas Tallis</cp:lastModifiedBy>
  <cp:revision>2</cp:revision>
  <dcterms:created xsi:type="dcterms:W3CDTF">2014-09-14T13:19:00Z</dcterms:created>
  <dcterms:modified xsi:type="dcterms:W3CDTF">2014-09-14T13:25:00Z</dcterms:modified>
</cp:coreProperties>
</file>