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7E4CE87" w14:textId="77777777" w:rsidR="00864641" w:rsidRDefault="006976BC">
      <w:pPr>
        <w:pStyle w:val="normal0"/>
        <w:jc w:val="center"/>
      </w:pPr>
      <w:r>
        <w:rPr>
          <w:b/>
          <w:sz w:val="24"/>
        </w:rPr>
        <w:t>D3 Russia in Revolution, 1881-1924: From Autocracy to Dictatorship.</w:t>
      </w:r>
    </w:p>
    <w:p w14:paraId="4FD3F1C6" w14:textId="77777777" w:rsidR="00864641" w:rsidRDefault="006976BC">
      <w:pPr>
        <w:pStyle w:val="normal0"/>
      </w:pPr>
      <w:r>
        <w:rPr>
          <w:b/>
          <w:sz w:val="24"/>
        </w:rPr>
        <w:t xml:space="preserve"> </w:t>
      </w:r>
    </w:p>
    <w:p w14:paraId="10EF25E1" w14:textId="77777777" w:rsidR="00864641" w:rsidRDefault="006976BC">
      <w:pPr>
        <w:pStyle w:val="normal0"/>
      </w:pPr>
      <w:r>
        <w:rPr>
          <w:b/>
          <w:sz w:val="24"/>
        </w:rPr>
        <w:t xml:space="preserve">KQ1 </w:t>
      </w:r>
      <w:proofErr w:type="gramStart"/>
      <w:r>
        <w:rPr>
          <w:b/>
          <w:sz w:val="24"/>
        </w:rPr>
        <w:t>The</w:t>
      </w:r>
      <w:proofErr w:type="gramEnd"/>
      <w:r>
        <w:rPr>
          <w:b/>
          <w:sz w:val="24"/>
        </w:rPr>
        <w:t xml:space="preserve"> challenges to the Tsarist state 1881-1906: nature of the regime; economic and social changes; opposition parties; the 1905 revolution and its significance by 1907.</w:t>
      </w:r>
      <w:r>
        <w:rPr>
          <w:sz w:val="24"/>
          <w:u w:val="single"/>
        </w:rPr>
        <w:t xml:space="preserve"> </w:t>
      </w:r>
    </w:p>
    <w:tbl>
      <w:tblPr>
        <w:tblStyle w:val="a"/>
        <w:tblW w:w="9095" w:type="dxa"/>
        <w:tblLayout w:type="fixed"/>
        <w:tblLook w:val="0600" w:firstRow="0" w:lastRow="0" w:firstColumn="0" w:lastColumn="0" w:noHBand="1" w:noVBand="1"/>
      </w:tblPr>
      <w:tblGrid>
        <w:gridCol w:w="9095"/>
      </w:tblGrid>
      <w:tr w:rsidR="00864641" w14:paraId="6EE56527" w14:textId="77777777">
        <w:tc>
          <w:tcPr>
            <w:tcW w:w="9095" w:type="dxa"/>
            <w:tcMar>
              <w:top w:w="100" w:type="dxa"/>
              <w:left w:w="100" w:type="dxa"/>
              <w:bottom w:w="100" w:type="dxa"/>
              <w:right w:w="100" w:type="dxa"/>
            </w:tcMar>
          </w:tcPr>
          <w:p w14:paraId="418CE043" w14:textId="77777777" w:rsidR="00864641" w:rsidRDefault="006976BC">
            <w:pPr>
              <w:pStyle w:val="normal0"/>
            </w:pPr>
            <w:r>
              <w:rPr>
                <w:sz w:val="24"/>
              </w:rPr>
              <w:t xml:space="preserve"> </w:t>
            </w:r>
          </w:p>
          <w:p w14:paraId="548434AB" w14:textId="77777777" w:rsidR="00864641" w:rsidRDefault="006976BC">
            <w:pPr>
              <w:pStyle w:val="normal0"/>
              <w:jc w:val="center"/>
            </w:pPr>
            <w:r>
              <w:rPr>
                <w:sz w:val="24"/>
              </w:rPr>
              <w:t xml:space="preserve"> </w:t>
            </w:r>
          </w:p>
        </w:tc>
      </w:tr>
    </w:tbl>
    <w:p w14:paraId="71666B9F" w14:textId="77777777" w:rsidR="00864641" w:rsidRDefault="006976BC">
      <w:pPr>
        <w:pStyle w:val="normal0"/>
        <w:jc w:val="center"/>
      </w:pPr>
      <w:r>
        <w:rPr>
          <w:noProof/>
          <w:lang w:val="en-US"/>
        </w:rPr>
        <w:drawing>
          <wp:inline distT="114300" distB="114300" distL="114300" distR="114300" wp14:anchorId="5E151179" wp14:editId="694C36BB">
            <wp:extent cx="3871377" cy="2195513"/>
            <wp:effectExtent l="0" t="0" r="0" b="0"/>
            <wp:docPr id="1" name="image00.jpg" descr="images-1.jpg"/>
            <wp:cNvGraphicFramePr/>
            <a:graphic xmlns:a="http://schemas.openxmlformats.org/drawingml/2006/main">
              <a:graphicData uri="http://schemas.openxmlformats.org/drawingml/2006/picture">
                <pic:pic xmlns:pic="http://schemas.openxmlformats.org/drawingml/2006/picture">
                  <pic:nvPicPr>
                    <pic:cNvPr id="0" name="image00.jpg" descr="images-1.jpg"/>
                    <pic:cNvPicPr preferRelativeResize="0"/>
                  </pic:nvPicPr>
                  <pic:blipFill>
                    <a:blip r:embed="rId8"/>
                    <a:srcRect/>
                    <a:stretch>
                      <a:fillRect/>
                    </a:stretch>
                  </pic:blipFill>
                  <pic:spPr>
                    <a:xfrm>
                      <a:off x="0" y="0"/>
                      <a:ext cx="3871377" cy="2195513"/>
                    </a:xfrm>
                    <a:prstGeom prst="rect">
                      <a:avLst/>
                    </a:prstGeom>
                    <a:ln/>
                  </pic:spPr>
                </pic:pic>
              </a:graphicData>
            </a:graphic>
          </wp:inline>
        </w:drawing>
      </w:r>
    </w:p>
    <w:tbl>
      <w:tblPr>
        <w:tblStyle w:val="a0"/>
        <w:tblW w:w="9095" w:type="dxa"/>
        <w:tblLayout w:type="fixed"/>
        <w:tblLook w:val="0600" w:firstRow="0" w:lastRow="0" w:firstColumn="0" w:lastColumn="0" w:noHBand="1" w:noVBand="1"/>
      </w:tblPr>
      <w:tblGrid>
        <w:gridCol w:w="9095"/>
      </w:tblGrid>
      <w:tr w:rsidR="00864641" w14:paraId="687614AF" w14:textId="77777777">
        <w:tc>
          <w:tcPr>
            <w:tcW w:w="9095" w:type="dxa"/>
            <w:tcMar>
              <w:top w:w="100" w:type="dxa"/>
              <w:left w:w="100" w:type="dxa"/>
              <w:bottom w:w="100" w:type="dxa"/>
              <w:right w:w="100" w:type="dxa"/>
            </w:tcMar>
          </w:tcPr>
          <w:p w14:paraId="013BA6AE" w14:textId="77777777" w:rsidR="00864641" w:rsidRDefault="006976BC">
            <w:pPr>
              <w:pStyle w:val="normal0"/>
              <w:jc w:val="center"/>
            </w:pPr>
            <w:r>
              <w:rPr>
                <w:sz w:val="24"/>
              </w:rPr>
              <w:t>Image: Cossacks slaughter the people of Odessa 1905</w:t>
            </w:r>
          </w:p>
        </w:tc>
      </w:tr>
    </w:tbl>
    <w:p w14:paraId="1504759D" w14:textId="77777777" w:rsidR="00864641" w:rsidRDefault="00864641">
      <w:pPr>
        <w:pStyle w:val="normal0"/>
      </w:pPr>
    </w:p>
    <w:p w14:paraId="6720C686" w14:textId="77777777" w:rsidR="00864641" w:rsidRDefault="006976BC">
      <w:pPr>
        <w:pStyle w:val="normal0"/>
      </w:pPr>
      <w:r>
        <w:rPr>
          <w:sz w:val="24"/>
        </w:rPr>
        <w:t xml:space="preserve">·      </w:t>
      </w:r>
      <w:r>
        <w:rPr>
          <w:b/>
          <w:sz w:val="24"/>
        </w:rPr>
        <w:t xml:space="preserve">In a Nutshell: </w:t>
      </w:r>
      <w:r>
        <w:rPr>
          <w:sz w:val="24"/>
        </w:rPr>
        <w:t>The challenges to the Tsarist state 1881-1907.</w:t>
      </w:r>
    </w:p>
    <w:p w14:paraId="6F6CEF40" w14:textId="77777777" w:rsidR="00864641" w:rsidRDefault="006976BC">
      <w:pPr>
        <w:pStyle w:val="normal0"/>
      </w:pPr>
      <w:r>
        <w:rPr>
          <w:sz w:val="24"/>
        </w:rPr>
        <w:t xml:space="preserve"> </w:t>
      </w:r>
    </w:p>
    <w:p w14:paraId="41234BA8" w14:textId="77777777" w:rsidR="00864641" w:rsidRDefault="006976BC">
      <w:pPr>
        <w:pStyle w:val="normal0"/>
        <w:ind w:left="360"/>
      </w:pPr>
      <w:r>
        <w:rPr>
          <w:sz w:val="24"/>
        </w:rPr>
        <w:t xml:space="preserve">·      </w:t>
      </w:r>
      <w:r>
        <w:rPr>
          <w:b/>
          <w:sz w:val="24"/>
        </w:rPr>
        <w:t>Key Features and conceptual understanding:</w:t>
      </w:r>
      <w:r>
        <w:rPr>
          <w:sz w:val="24"/>
        </w:rPr>
        <w:t xml:space="preserve"> Content and concepts.</w:t>
      </w:r>
    </w:p>
    <w:p w14:paraId="021A4AF8" w14:textId="77777777" w:rsidR="00864641" w:rsidRDefault="00864641">
      <w:pPr>
        <w:pStyle w:val="normal0"/>
        <w:ind w:left="360"/>
      </w:pPr>
    </w:p>
    <w:p w14:paraId="45BAC4E4" w14:textId="77777777" w:rsidR="00864641" w:rsidRDefault="006976BC">
      <w:pPr>
        <w:pStyle w:val="normal0"/>
        <w:ind w:left="360"/>
      </w:pPr>
      <w:r>
        <w:rPr>
          <w:sz w:val="24"/>
        </w:rPr>
        <w:t xml:space="preserve">·      </w:t>
      </w:r>
      <w:r>
        <w:rPr>
          <w:b/>
          <w:sz w:val="24"/>
        </w:rPr>
        <w:t>Spinning conceptual understanding:</w:t>
      </w:r>
      <w:r>
        <w:rPr>
          <w:sz w:val="24"/>
        </w:rPr>
        <w:t xml:space="preserve"> How differently </w:t>
      </w:r>
      <w:r>
        <w:rPr>
          <w:sz w:val="24"/>
        </w:rPr>
        <w:t>are these events and developments interpreted? Concentrating on patterns of tackling essay questions stressing different concepts.</w:t>
      </w:r>
    </w:p>
    <w:p w14:paraId="29202C88" w14:textId="77777777" w:rsidR="00864641" w:rsidRDefault="006976BC">
      <w:pPr>
        <w:pStyle w:val="normal0"/>
      </w:pPr>
      <w:r>
        <w:rPr>
          <w:sz w:val="24"/>
        </w:rPr>
        <w:t xml:space="preserve"> </w:t>
      </w:r>
    </w:p>
    <w:p w14:paraId="525935BF" w14:textId="77777777" w:rsidR="00864641" w:rsidRDefault="006976BC">
      <w:pPr>
        <w:pStyle w:val="normal0"/>
        <w:ind w:left="360"/>
      </w:pPr>
      <w:r>
        <w:rPr>
          <w:sz w:val="24"/>
        </w:rPr>
        <w:t xml:space="preserve">·     </w:t>
      </w:r>
      <w:proofErr w:type="gramStart"/>
      <w:r>
        <w:rPr>
          <w:b/>
          <w:sz w:val="24"/>
        </w:rPr>
        <w:t>Cracking</w:t>
      </w:r>
      <w:proofErr w:type="gramEnd"/>
      <w:r>
        <w:rPr>
          <w:b/>
          <w:sz w:val="24"/>
        </w:rPr>
        <w:t xml:space="preserve"> the Puzzle</w:t>
      </w:r>
      <w:r>
        <w:rPr>
          <w:sz w:val="24"/>
        </w:rPr>
        <w:t xml:space="preserve"> – Preparing for revision and assessment.</w:t>
      </w:r>
    </w:p>
    <w:p w14:paraId="436FC025" w14:textId="77777777" w:rsidR="00864641" w:rsidRDefault="006976BC">
      <w:pPr>
        <w:pStyle w:val="normal0"/>
        <w:jc w:val="center"/>
      </w:pPr>
      <w:r>
        <w:rPr>
          <w:sz w:val="24"/>
        </w:rPr>
        <w:t>(</w:t>
      </w:r>
      <w:proofErr w:type="gramStart"/>
      <w:r>
        <w:rPr>
          <w:sz w:val="24"/>
        </w:rPr>
        <w:t>I)</w:t>
      </w:r>
      <w:proofErr w:type="gramEnd"/>
      <w:r>
        <w:rPr>
          <w:sz w:val="24"/>
        </w:rPr>
        <w:t>In a Nutshell: The challenges to the Tsarist state 1881-1907.</w:t>
      </w:r>
    </w:p>
    <w:p w14:paraId="312B2A87" w14:textId="77777777" w:rsidR="00864641" w:rsidRDefault="006976BC">
      <w:pPr>
        <w:pStyle w:val="normal0"/>
      </w:pPr>
      <w:r>
        <w:rPr>
          <w:sz w:val="24"/>
          <w:u w:val="single"/>
        </w:rPr>
        <w:t xml:space="preserve"> </w:t>
      </w:r>
    </w:p>
    <w:p w14:paraId="600B43C6" w14:textId="77777777" w:rsidR="00864641" w:rsidRDefault="006976BC">
      <w:pPr>
        <w:pStyle w:val="normal0"/>
      </w:pPr>
      <w:r>
        <w:rPr>
          <w:sz w:val="24"/>
          <w:u w:val="single"/>
        </w:rPr>
        <w:t xml:space="preserve"> </w:t>
      </w:r>
    </w:p>
    <w:p w14:paraId="2B33EEC1" w14:textId="77777777" w:rsidR="00864641" w:rsidRDefault="00864641">
      <w:pPr>
        <w:pStyle w:val="normal0"/>
      </w:pPr>
    </w:p>
    <w:p w14:paraId="025B2434" w14:textId="77777777" w:rsidR="00864641" w:rsidRDefault="006976BC">
      <w:pPr>
        <w:pStyle w:val="normal0"/>
      </w:pPr>
      <w:r>
        <w:br w:type="page"/>
      </w:r>
    </w:p>
    <w:p w14:paraId="7D889A4E" w14:textId="77777777" w:rsidR="00864641" w:rsidRDefault="00864641">
      <w:pPr>
        <w:pStyle w:val="normal0"/>
      </w:pPr>
    </w:p>
    <w:p w14:paraId="7C94A41C" w14:textId="77777777" w:rsidR="00864641" w:rsidRDefault="006976BC">
      <w:pPr>
        <w:pStyle w:val="normal0"/>
      </w:pPr>
      <w:r>
        <w:rPr>
          <w:b/>
          <w:sz w:val="24"/>
          <w:u w:val="single"/>
        </w:rPr>
        <w:t>The key features and concepts</w:t>
      </w:r>
    </w:p>
    <w:p w14:paraId="6D68CE2A" w14:textId="77777777" w:rsidR="00864641" w:rsidRDefault="006976BC">
      <w:pPr>
        <w:pStyle w:val="normal0"/>
      </w:pPr>
      <w:r>
        <w:rPr>
          <w:sz w:val="24"/>
          <w:u w:val="single"/>
        </w:rPr>
        <w:t xml:space="preserve"> </w:t>
      </w:r>
    </w:p>
    <w:p w14:paraId="68BA152B" w14:textId="77777777" w:rsidR="00864641" w:rsidRDefault="006976BC">
      <w:pPr>
        <w:pStyle w:val="normal0"/>
        <w:jc w:val="both"/>
      </w:pPr>
      <w:proofErr w:type="gramStart"/>
      <w:r>
        <w:rPr>
          <w:sz w:val="24"/>
        </w:rPr>
        <w:t>The reign of Alexander III and first half of Nicholas II from 1881-1907.</w:t>
      </w:r>
      <w:proofErr w:type="gramEnd"/>
      <w:r>
        <w:rPr>
          <w:sz w:val="24"/>
        </w:rPr>
        <w:t xml:space="preserve"> Students should understand the nature of the autocracy, the assassination of A</w:t>
      </w:r>
      <w:r>
        <w:rPr>
          <w:sz w:val="24"/>
        </w:rPr>
        <w:t xml:space="preserve">lexander II and the use of repression and anti-reformist stance. Students should be aware of urbanisation and industrialisation transforming the Russian empire and the growth of reformist and revolutionary groups such as the Kadets, Social Revolutionaires </w:t>
      </w:r>
      <w:r>
        <w:rPr>
          <w:sz w:val="24"/>
        </w:rPr>
        <w:t>and the Social Democrats. Students should understand the causes of the 1905 revolution, including the impact of the Russo-Japanese War, and the nature, extent and significance of that revolution.</w:t>
      </w:r>
    </w:p>
    <w:p w14:paraId="45CB12D3" w14:textId="77777777" w:rsidR="00864641" w:rsidRDefault="006976BC">
      <w:pPr>
        <w:pStyle w:val="normal0"/>
      </w:pPr>
      <w:r>
        <w:rPr>
          <w:sz w:val="24"/>
        </w:rPr>
        <w:t xml:space="preserve"> </w:t>
      </w:r>
    </w:p>
    <w:p w14:paraId="1A9DFA54" w14:textId="77777777" w:rsidR="00864641" w:rsidRDefault="006976BC">
      <w:pPr>
        <w:pStyle w:val="normal0"/>
      </w:pPr>
      <w:r>
        <w:rPr>
          <w:b/>
          <w:sz w:val="24"/>
          <w:u w:val="single"/>
        </w:rPr>
        <w:t xml:space="preserve">Activity </w:t>
      </w:r>
      <w:proofErr w:type="gramStart"/>
      <w:r>
        <w:rPr>
          <w:b/>
          <w:sz w:val="24"/>
          <w:u w:val="single"/>
        </w:rPr>
        <w:t>1 :</w:t>
      </w:r>
      <w:proofErr w:type="gramEnd"/>
      <w:r>
        <w:rPr>
          <w:b/>
          <w:sz w:val="24"/>
          <w:u w:val="single"/>
        </w:rPr>
        <w:t xml:space="preserve"> Introductory hook to Key features and concept</w:t>
      </w:r>
      <w:r>
        <w:rPr>
          <w:b/>
          <w:sz w:val="24"/>
          <w:u w:val="single"/>
        </w:rPr>
        <w:t>s</w:t>
      </w:r>
    </w:p>
    <w:p w14:paraId="39991B8B" w14:textId="77777777" w:rsidR="00864641" w:rsidRDefault="006976BC">
      <w:pPr>
        <w:pStyle w:val="normal0"/>
      </w:pPr>
      <w:r>
        <w:rPr>
          <w:sz w:val="24"/>
        </w:rPr>
        <w:t>Think about the collection of visual evidence that you have been asked to consider. Think about the following features: Geography, politics, economy, society and culture.</w:t>
      </w:r>
    </w:p>
    <w:p w14:paraId="41C271B9" w14:textId="77777777" w:rsidR="00864641" w:rsidRDefault="006976BC">
      <w:pPr>
        <w:pStyle w:val="normal0"/>
      </w:pPr>
      <w:r>
        <w:rPr>
          <w:sz w:val="24"/>
        </w:rPr>
        <w:t>What can we infer from these images about Tsarist Russia in the late 19</w:t>
      </w:r>
      <w:r>
        <w:rPr>
          <w:sz w:val="24"/>
          <w:vertAlign w:val="superscript"/>
        </w:rPr>
        <w:t>th</w:t>
      </w:r>
      <w:r>
        <w:rPr>
          <w:sz w:val="24"/>
        </w:rPr>
        <w:t xml:space="preserve"> Century?</w:t>
      </w:r>
    </w:p>
    <w:p w14:paraId="5B9191F5" w14:textId="77777777" w:rsidR="00864641" w:rsidRDefault="006976BC">
      <w:pPr>
        <w:pStyle w:val="normal0"/>
      </w:pPr>
      <w:r>
        <w:rPr>
          <w:sz w:val="24"/>
        </w:rPr>
        <w:t xml:space="preserve"> </w:t>
      </w:r>
    </w:p>
    <w:p w14:paraId="7A995657" w14:textId="77777777" w:rsidR="00864641" w:rsidRDefault="006976BC">
      <w:pPr>
        <w:pStyle w:val="normal0"/>
      </w:pPr>
      <w:r>
        <w:rPr>
          <w:b/>
          <w:sz w:val="24"/>
          <w:u w:val="single"/>
        </w:rPr>
        <w:t>Activity 2 – On your marks…engaging conceptually with the key features through timeline.</w:t>
      </w:r>
    </w:p>
    <w:p w14:paraId="67924ED9" w14:textId="77777777" w:rsidR="00864641" w:rsidRDefault="006976BC">
      <w:pPr>
        <w:pStyle w:val="normal0"/>
      </w:pPr>
      <w:r>
        <w:rPr>
          <w:sz w:val="24"/>
          <w:u w:val="single"/>
        </w:rPr>
        <w:t xml:space="preserve"> </w:t>
      </w:r>
    </w:p>
    <w:p w14:paraId="72E7D5C9" w14:textId="77777777" w:rsidR="00864641" w:rsidRDefault="006976BC">
      <w:pPr>
        <w:pStyle w:val="normal0"/>
      </w:pPr>
      <w:r>
        <w:rPr>
          <w:sz w:val="24"/>
        </w:rPr>
        <w:t>The timeline makes many brief references to the events of the period 1881-1907. Use the timeline to colour code according to the extent of challenge to the Tsarist</w:t>
      </w:r>
      <w:r>
        <w:rPr>
          <w:sz w:val="24"/>
        </w:rPr>
        <w:t xml:space="preserve"> state and plot your living graph according to the extent of this challenge</w:t>
      </w:r>
      <w:proofErr w:type="gramStart"/>
      <w:r>
        <w:rPr>
          <w:sz w:val="24"/>
        </w:rPr>
        <w:t>..</w:t>
      </w:r>
      <w:proofErr w:type="gramEnd"/>
    </w:p>
    <w:p w14:paraId="430182FF" w14:textId="77777777" w:rsidR="00864641" w:rsidRDefault="006976BC">
      <w:pPr>
        <w:pStyle w:val="normal0"/>
      </w:pPr>
      <w:r>
        <w:rPr>
          <w:sz w:val="24"/>
        </w:rPr>
        <w:t xml:space="preserve"> </w:t>
      </w:r>
    </w:p>
    <w:p w14:paraId="2C0B3798" w14:textId="77777777" w:rsidR="00864641" w:rsidRDefault="006976BC">
      <w:pPr>
        <w:pStyle w:val="normal0"/>
      </w:pPr>
      <w:proofErr w:type="gramStart"/>
      <w:r>
        <w:rPr>
          <w:sz w:val="24"/>
        </w:rPr>
        <w:t xml:space="preserve">Green      </w:t>
      </w:r>
      <w:r>
        <w:rPr>
          <w:sz w:val="24"/>
        </w:rPr>
        <w:tab/>
        <w:t>Lack of challenge/effective repression.</w:t>
      </w:r>
      <w:proofErr w:type="gramEnd"/>
    </w:p>
    <w:p w14:paraId="45609C95" w14:textId="77777777" w:rsidR="00864641" w:rsidRDefault="006976BC">
      <w:pPr>
        <w:pStyle w:val="normal0"/>
        <w:ind w:left="1440"/>
      </w:pPr>
      <w:r>
        <w:rPr>
          <w:sz w:val="24"/>
        </w:rPr>
        <w:t xml:space="preserve">Yellow     </w:t>
      </w:r>
      <w:r>
        <w:rPr>
          <w:sz w:val="24"/>
        </w:rPr>
        <w:tab/>
        <w:t>Emerging opposition but weak challenge or slight concessions made by Tsarist state.</w:t>
      </w:r>
    </w:p>
    <w:p w14:paraId="2663DC38" w14:textId="77777777" w:rsidR="00864641" w:rsidRDefault="006976BC">
      <w:pPr>
        <w:pStyle w:val="normal0"/>
        <w:ind w:left="1440"/>
      </w:pPr>
      <w:proofErr w:type="gramStart"/>
      <w:r>
        <w:rPr>
          <w:sz w:val="24"/>
        </w:rPr>
        <w:t xml:space="preserve">Orange    </w:t>
      </w:r>
      <w:r>
        <w:rPr>
          <w:sz w:val="24"/>
        </w:rPr>
        <w:tab/>
        <w:t>Open opposition a</w:t>
      </w:r>
      <w:r>
        <w:rPr>
          <w:sz w:val="24"/>
        </w:rPr>
        <w:t>nd protest.</w:t>
      </w:r>
      <w:proofErr w:type="gramEnd"/>
    </w:p>
    <w:p w14:paraId="60040CE2" w14:textId="77777777" w:rsidR="00864641" w:rsidRDefault="006976BC">
      <w:pPr>
        <w:pStyle w:val="normal0"/>
        <w:ind w:left="1440"/>
      </w:pPr>
      <w:proofErr w:type="gramStart"/>
      <w:r>
        <w:rPr>
          <w:sz w:val="24"/>
        </w:rPr>
        <w:t xml:space="preserve">Red         </w:t>
      </w:r>
      <w:r>
        <w:rPr>
          <w:sz w:val="24"/>
        </w:rPr>
        <w:tab/>
        <w:t>Military opposition to threaten the future of the Tsarist state.</w:t>
      </w:r>
      <w:proofErr w:type="gramEnd"/>
    </w:p>
    <w:p w14:paraId="166F3151" w14:textId="77777777" w:rsidR="00864641" w:rsidRDefault="006976BC">
      <w:pPr>
        <w:pStyle w:val="normal0"/>
        <w:ind w:left="1440"/>
      </w:pPr>
      <w:r>
        <w:rPr>
          <w:sz w:val="24"/>
        </w:rPr>
        <w:t xml:space="preserve"> </w:t>
      </w:r>
    </w:p>
    <w:p w14:paraId="42C3A387" w14:textId="77777777" w:rsidR="00864641" w:rsidRDefault="006976BC">
      <w:pPr>
        <w:pStyle w:val="normal0"/>
        <w:ind w:left="1440"/>
      </w:pPr>
      <w:r>
        <w:rPr>
          <w:sz w:val="24"/>
        </w:rPr>
        <w:t xml:space="preserve"> </w:t>
      </w:r>
    </w:p>
    <w:p w14:paraId="6665473C" w14:textId="77777777" w:rsidR="00864641" w:rsidRDefault="006976BC">
      <w:pPr>
        <w:pStyle w:val="normal0"/>
        <w:ind w:left="1440"/>
      </w:pPr>
      <w:r>
        <w:rPr>
          <w:sz w:val="24"/>
        </w:rPr>
        <w:t xml:space="preserve"> </w:t>
      </w:r>
    </w:p>
    <w:p w14:paraId="566AB6CA" w14:textId="77777777" w:rsidR="00864641" w:rsidRDefault="006976BC">
      <w:pPr>
        <w:pStyle w:val="normal0"/>
      </w:pPr>
      <w:r>
        <w:rPr>
          <w:sz w:val="24"/>
          <w:u w:val="single"/>
        </w:rPr>
        <w:t xml:space="preserve"> </w:t>
      </w:r>
    </w:p>
    <w:p w14:paraId="56F35619" w14:textId="77777777" w:rsidR="00864641" w:rsidRDefault="00864641">
      <w:pPr>
        <w:pStyle w:val="normal0"/>
      </w:pPr>
    </w:p>
    <w:p w14:paraId="503ADA71" w14:textId="77777777" w:rsidR="00864641" w:rsidRDefault="00864641">
      <w:pPr>
        <w:pStyle w:val="normal0"/>
      </w:pPr>
    </w:p>
    <w:p w14:paraId="7CDB0753" w14:textId="77777777" w:rsidR="00864641" w:rsidRDefault="006976BC">
      <w:pPr>
        <w:pStyle w:val="normal0"/>
      </w:pPr>
      <w:r>
        <w:br w:type="page"/>
      </w:r>
    </w:p>
    <w:p w14:paraId="79B4F907" w14:textId="77777777" w:rsidR="00864641" w:rsidRDefault="00864641">
      <w:pPr>
        <w:pStyle w:val="normal0"/>
      </w:pPr>
    </w:p>
    <w:p w14:paraId="2EC287BE" w14:textId="77777777" w:rsidR="00864641" w:rsidRDefault="006976BC">
      <w:pPr>
        <w:pStyle w:val="normal0"/>
        <w:spacing w:line="240" w:lineRule="auto"/>
      </w:pPr>
      <w:r>
        <w:rPr>
          <w:b/>
          <w:sz w:val="20"/>
        </w:rPr>
        <w:t>The Late nineteenth Century</w:t>
      </w:r>
    </w:p>
    <w:p w14:paraId="77DE43C9" w14:textId="77777777" w:rsidR="00864641" w:rsidRDefault="006976BC">
      <w:pPr>
        <w:pStyle w:val="normal0"/>
        <w:spacing w:line="240" w:lineRule="auto"/>
      </w:pPr>
      <w:r>
        <w:rPr>
          <w:color w:val="333333"/>
          <w:sz w:val="20"/>
        </w:rPr>
        <w:t xml:space="preserve">·   </w:t>
      </w:r>
      <w:r>
        <w:rPr>
          <w:color w:val="333333"/>
          <w:sz w:val="20"/>
        </w:rPr>
        <w:tab/>
        <w:t xml:space="preserve">1881: </w:t>
      </w:r>
      <w:proofErr w:type="gramStart"/>
      <w:r>
        <w:rPr>
          <w:color w:val="333333"/>
          <w:sz w:val="20"/>
        </w:rPr>
        <w:t xml:space="preserve">Tsar Alexander II is killed by members of </w:t>
      </w:r>
      <w:r>
        <w:rPr>
          <w:i/>
          <w:color w:val="333333"/>
          <w:sz w:val="20"/>
        </w:rPr>
        <w:t>Narodnaya volya</w:t>
      </w:r>
      <w:proofErr w:type="gramEnd"/>
      <w:r>
        <w:rPr>
          <w:color w:val="333333"/>
          <w:sz w:val="20"/>
        </w:rPr>
        <w:t>; the new tsar, Alexander III, begins a repressive, racist and xenophobic crackdown on the Russian people.</w:t>
      </w:r>
    </w:p>
    <w:p w14:paraId="24DB65F7" w14:textId="77777777" w:rsidR="00864641" w:rsidRDefault="006976BC">
      <w:pPr>
        <w:pStyle w:val="normal0"/>
        <w:spacing w:line="240" w:lineRule="auto"/>
      </w:pPr>
      <w:r>
        <w:rPr>
          <w:color w:val="333333"/>
          <w:sz w:val="20"/>
        </w:rPr>
        <w:t>• 1883: The first Russian Marxist group is formed (in Switzerland): The Group for the Liberty of Labour.</w:t>
      </w:r>
    </w:p>
    <w:p w14:paraId="0FE37698" w14:textId="77777777" w:rsidR="00864641" w:rsidRDefault="006976BC">
      <w:pPr>
        <w:pStyle w:val="normal0"/>
        <w:spacing w:line="240" w:lineRule="auto"/>
      </w:pPr>
      <w:r>
        <w:rPr>
          <w:color w:val="333333"/>
          <w:sz w:val="20"/>
        </w:rPr>
        <w:t>• 1880-1900: Russia begins a period of swift</w:t>
      </w:r>
      <w:r>
        <w:rPr>
          <w:color w:val="333333"/>
          <w:sz w:val="20"/>
        </w:rPr>
        <w:t xml:space="preserve"> industrialisation under Witte, creating a densely packed factory workforce living in poor conditions and doing dangerous jobs; this new population looks remarkably like Marx's proletariat and Russian Marxism grows around them. The new workers are politica</w:t>
      </w:r>
      <w:r>
        <w:rPr>
          <w:color w:val="333333"/>
          <w:sz w:val="20"/>
        </w:rPr>
        <w:t>lly aware, organising and striking.</w:t>
      </w:r>
    </w:p>
    <w:p w14:paraId="24497219" w14:textId="77777777" w:rsidR="00864641" w:rsidRDefault="006976BC">
      <w:pPr>
        <w:pStyle w:val="normal0"/>
        <w:spacing w:line="240" w:lineRule="auto"/>
      </w:pPr>
      <w:r>
        <w:rPr>
          <w:color w:val="333333"/>
          <w:sz w:val="20"/>
        </w:rPr>
        <w:t>• 1894: Death of Alexander III; Nicholas II succeeds as Tsar.</w:t>
      </w:r>
    </w:p>
    <w:p w14:paraId="30AAEA7F" w14:textId="77777777" w:rsidR="00864641" w:rsidRDefault="006976BC">
      <w:pPr>
        <w:pStyle w:val="normal0"/>
        <w:spacing w:line="240" w:lineRule="auto"/>
      </w:pPr>
      <w:r>
        <w:rPr>
          <w:color w:val="333333"/>
          <w:sz w:val="20"/>
        </w:rPr>
        <w:t xml:space="preserve">• 1897: A young radical is given a </w:t>
      </w:r>
      <w:proofErr w:type="gramStart"/>
      <w:r>
        <w:rPr>
          <w:color w:val="333333"/>
          <w:sz w:val="20"/>
        </w:rPr>
        <w:t>three year</w:t>
      </w:r>
      <w:proofErr w:type="gramEnd"/>
      <w:r>
        <w:rPr>
          <w:color w:val="333333"/>
          <w:sz w:val="20"/>
        </w:rPr>
        <w:t xml:space="preserve"> exile in Siberia for illegal workers activities; his name is Lenin.</w:t>
      </w:r>
    </w:p>
    <w:p w14:paraId="27F2D391" w14:textId="77777777" w:rsidR="00864641" w:rsidRDefault="006976BC">
      <w:pPr>
        <w:pStyle w:val="normal0"/>
        <w:spacing w:line="240" w:lineRule="auto"/>
      </w:pPr>
      <w:r>
        <w:rPr>
          <w:color w:val="333333"/>
          <w:sz w:val="20"/>
        </w:rPr>
        <w:t>• 1898: The First Congress of the Russian So</w:t>
      </w:r>
      <w:r>
        <w:rPr>
          <w:color w:val="333333"/>
          <w:sz w:val="20"/>
        </w:rPr>
        <w:t>cialist Democratic Labour Party (RSDRP) meets, an attempt to unite the many small Russian socialist/marxist groups. It takes place outside Russia and isn't very successful.</w:t>
      </w:r>
    </w:p>
    <w:p w14:paraId="29AB3BD1" w14:textId="77777777" w:rsidR="00864641" w:rsidRDefault="00864641">
      <w:pPr>
        <w:pStyle w:val="normal0"/>
        <w:spacing w:line="240" w:lineRule="auto"/>
      </w:pPr>
    </w:p>
    <w:p w14:paraId="2922881C" w14:textId="77777777" w:rsidR="00864641" w:rsidRDefault="006976BC">
      <w:pPr>
        <w:pStyle w:val="normal0"/>
        <w:spacing w:line="240" w:lineRule="auto"/>
      </w:pPr>
      <w:r>
        <w:rPr>
          <w:b/>
          <w:color w:val="333333"/>
          <w:sz w:val="20"/>
        </w:rPr>
        <w:t>The Early Twentieh Century</w:t>
      </w:r>
    </w:p>
    <w:p w14:paraId="2CCC6314" w14:textId="77777777" w:rsidR="00864641" w:rsidRDefault="006976BC">
      <w:pPr>
        <w:pStyle w:val="normal0"/>
        <w:spacing w:line="240" w:lineRule="auto"/>
      </w:pPr>
      <w:r>
        <w:rPr>
          <w:color w:val="333333"/>
          <w:sz w:val="20"/>
        </w:rPr>
        <w:t>• 1900: Socialist Revolutionary (SR) parties form, refl</w:t>
      </w:r>
      <w:r>
        <w:rPr>
          <w:color w:val="333333"/>
          <w:sz w:val="20"/>
        </w:rPr>
        <w:t xml:space="preserve">ecting the aims of the </w:t>
      </w:r>
      <w:r>
        <w:rPr>
          <w:i/>
          <w:color w:val="333333"/>
          <w:sz w:val="20"/>
        </w:rPr>
        <w:t>Narodniki</w:t>
      </w:r>
      <w:r>
        <w:rPr>
          <w:color w:val="333333"/>
          <w:sz w:val="20"/>
        </w:rPr>
        <w:t xml:space="preserve"> and the methods of the </w:t>
      </w:r>
      <w:r>
        <w:rPr>
          <w:i/>
          <w:color w:val="333333"/>
          <w:sz w:val="20"/>
        </w:rPr>
        <w:t>Narodnaya volya</w:t>
      </w:r>
      <w:r>
        <w:rPr>
          <w:color w:val="333333"/>
          <w:sz w:val="20"/>
        </w:rPr>
        <w:t xml:space="preserve">; Lenin is amongst a group that publishes </w:t>
      </w:r>
      <w:r>
        <w:rPr>
          <w:i/>
          <w:color w:val="333333"/>
          <w:sz w:val="20"/>
        </w:rPr>
        <w:t>Iskra</w:t>
      </w:r>
      <w:r>
        <w:rPr>
          <w:color w:val="333333"/>
          <w:sz w:val="20"/>
        </w:rPr>
        <w:t xml:space="preserve"> (The Spark).</w:t>
      </w:r>
    </w:p>
    <w:p w14:paraId="3801C5FD" w14:textId="77777777" w:rsidR="00864641" w:rsidRDefault="006976BC">
      <w:pPr>
        <w:pStyle w:val="normal0"/>
        <w:spacing w:line="240" w:lineRule="auto"/>
      </w:pPr>
      <w:r>
        <w:rPr>
          <w:color w:val="333333"/>
          <w:sz w:val="20"/>
        </w:rPr>
        <w:t xml:space="preserve">• 1901-5: An economic downturn creates discontent; the </w:t>
      </w:r>
      <w:r>
        <w:rPr>
          <w:i/>
          <w:color w:val="333333"/>
          <w:sz w:val="20"/>
        </w:rPr>
        <w:t>zemstvos</w:t>
      </w:r>
      <w:r>
        <w:rPr>
          <w:color w:val="333333"/>
          <w:sz w:val="20"/>
        </w:rPr>
        <w:t xml:space="preserve"> begin to organise and form a coherent agenda; workers develo</w:t>
      </w:r>
      <w:r>
        <w:rPr>
          <w:color w:val="333333"/>
          <w:sz w:val="20"/>
        </w:rPr>
        <w:t>p a strong strikers movement.</w:t>
      </w:r>
    </w:p>
    <w:p w14:paraId="37155EF1" w14:textId="77777777" w:rsidR="00864641" w:rsidRDefault="006976BC">
      <w:pPr>
        <w:pStyle w:val="normal0"/>
        <w:spacing w:line="240" w:lineRule="auto"/>
      </w:pPr>
      <w:r>
        <w:rPr>
          <w:color w:val="333333"/>
          <w:sz w:val="20"/>
        </w:rPr>
        <w:t>• 1902 - 7: The 'Years of the Red Cockerel', a period of rural unrest caused by anger at the injustices of the 1861 emancipation.</w:t>
      </w:r>
    </w:p>
    <w:p w14:paraId="49E809D5" w14:textId="77777777" w:rsidR="00864641" w:rsidRDefault="006976BC">
      <w:pPr>
        <w:pStyle w:val="normal0"/>
        <w:spacing w:line="240" w:lineRule="auto"/>
      </w:pPr>
      <w:r>
        <w:rPr>
          <w:color w:val="333333"/>
          <w:sz w:val="20"/>
        </w:rPr>
        <w:t xml:space="preserve">• 1902: The campaign for a national </w:t>
      </w:r>
      <w:r>
        <w:rPr>
          <w:i/>
          <w:color w:val="333333"/>
          <w:sz w:val="20"/>
        </w:rPr>
        <w:t>zemstov</w:t>
      </w:r>
      <w:r>
        <w:rPr>
          <w:color w:val="333333"/>
          <w:sz w:val="20"/>
        </w:rPr>
        <w:t xml:space="preserve"> assembly begins; Lenin publishes </w:t>
      </w:r>
      <w:r>
        <w:rPr>
          <w:i/>
          <w:color w:val="333333"/>
          <w:sz w:val="20"/>
        </w:rPr>
        <w:t>What is to be Done</w:t>
      </w:r>
      <w:proofErr w:type="gramStart"/>
      <w:r>
        <w:rPr>
          <w:color w:val="333333"/>
          <w:sz w:val="20"/>
        </w:rPr>
        <w:t>?</w:t>
      </w:r>
      <w:r>
        <w:rPr>
          <w:color w:val="333333"/>
          <w:sz w:val="20"/>
        </w:rPr>
        <w:t>,</w:t>
      </w:r>
      <w:proofErr w:type="gramEnd"/>
      <w:r>
        <w:rPr>
          <w:color w:val="333333"/>
          <w:sz w:val="20"/>
        </w:rPr>
        <w:t xml:space="preserve"> a work with very strong views on party organisation.</w:t>
      </w:r>
    </w:p>
    <w:p w14:paraId="65CE18C1" w14:textId="77777777" w:rsidR="00864641" w:rsidRDefault="006976BC">
      <w:pPr>
        <w:pStyle w:val="normal0"/>
        <w:spacing w:line="240" w:lineRule="auto"/>
      </w:pPr>
      <w:r>
        <w:rPr>
          <w:color w:val="333333"/>
          <w:sz w:val="20"/>
        </w:rPr>
        <w:t>• 1903: The Second RSDRP Congress meets abroad; this achieves little, but Lenin and a friend argue over organisation, creating a divide that forms two new sub groups: the Bolsheviks and Mensheviks.</w:t>
      </w:r>
    </w:p>
    <w:p w14:paraId="2E987EEE" w14:textId="77777777" w:rsidR="00864641" w:rsidRDefault="006976BC">
      <w:pPr>
        <w:pStyle w:val="normal0"/>
        <w:spacing w:line="240" w:lineRule="auto"/>
      </w:pPr>
      <w:r>
        <w:rPr>
          <w:color w:val="333333"/>
          <w:sz w:val="20"/>
        </w:rPr>
        <w:t>• 1</w:t>
      </w:r>
      <w:r>
        <w:rPr>
          <w:color w:val="333333"/>
          <w:sz w:val="20"/>
        </w:rPr>
        <w:t>904: The Russo-Japanese war begins.</w:t>
      </w:r>
    </w:p>
    <w:p w14:paraId="2B4A29A2" w14:textId="77777777" w:rsidR="00864641" w:rsidRDefault="006976BC">
      <w:pPr>
        <w:pStyle w:val="normal0"/>
        <w:spacing w:line="240" w:lineRule="auto"/>
      </w:pPr>
      <w:r>
        <w:rPr>
          <w:color w:val="333333"/>
          <w:sz w:val="20"/>
        </w:rPr>
        <w:t xml:space="preserve">• 1904: 13 </w:t>
      </w:r>
      <w:r>
        <w:rPr>
          <w:i/>
          <w:color w:val="333333"/>
          <w:sz w:val="20"/>
        </w:rPr>
        <w:t>zemstovs</w:t>
      </w:r>
      <w:r>
        <w:rPr>
          <w:color w:val="333333"/>
          <w:sz w:val="20"/>
        </w:rPr>
        <w:t xml:space="preserve"> organise a medical brigade for the war led by Prince Lvov, who persuades the Tsar to allow it; this is the first time </w:t>
      </w:r>
      <w:r>
        <w:rPr>
          <w:i/>
          <w:color w:val="333333"/>
          <w:sz w:val="20"/>
        </w:rPr>
        <w:t>zemstovs</w:t>
      </w:r>
      <w:r>
        <w:rPr>
          <w:color w:val="333333"/>
          <w:sz w:val="20"/>
        </w:rPr>
        <w:t xml:space="preserve"> are allowed to unite nationally; Lvov becomes a hero.</w:t>
      </w:r>
    </w:p>
    <w:p w14:paraId="572BF608" w14:textId="77777777" w:rsidR="00864641" w:rsidRDefault="006976BC">
      <w:pPr>
        <w:pStyle w:val="normal0"/>
        <w:spacing w:line="240" w:lineRule="auto"/>
      </w:pPr>
      <w:r>
        <w:rPr>
          <w:color w:val="333333"/>
          <w:sz w:val="20"/>
        </w:rPr>
        <w:t>• July 1904: Plehve</w:t>
      </w:r>
      <w:r>
        <w:rPr>
          <w:color w:val="333333"/>
          <w:sz w:val="20"/>
        </w:rPr>
        <w:t>, Minister of Interior and hardliner against reform, killed by SR's</w:t>
      </w:r>
      <w:proofErr w:type="gramStart"/>
      <w:r>
        <w:rPr>
          <w:color w:val="333333"/>
          <w:sz w:val="20"/>
        </w:rPr>
        <w:t>;</w:t>
      </w:r>
      <w:proofErr w:type="gramEnd"/>
      <w:r>
        <w:rPr>
          <w:color w:val="333333"/>
          <w:sz w:val="20"/>
        </w:rPr>
        <w:t xml:space="preserve"> public either indifferent or celebratory. Other opposition groups join campaign for national </w:t>
      </w:r>
      <w:r>
        <w:rPr>
          <w:i/>
          <w:color w:val="333333"/>
          <w:sz w:val="20"/>
        </w:rPr>
        <w:t>zemstov</w:t>
      </w:r>
      <w:r>
        <w:rPr>
          <w:color w:val="333333"/>
          <w:sz w:val="20"/>
        </w:rPr>
        <w:t xml:space="preserve"> assembly.</w:t>
      </w:r>
    </w:p>
    <w:p w14:paraId="4C8A6400" w14:textId="77777777" w:rsidR="00864641" w:rsidRDefault="006976BC">
      <w:pPr>
        <w:pStyle w:val="normal0"/>
        <w:spacing w:line="240" w:lineRule="auto"/>
      </w:pPr>
      <w:r>
        <w:rPr>
          <w:color w:val="333333"/>
          <w:sz w:val="20"/>
        </w:rPr>
        <w:t xml:space="preserve">• November 6-9 1904: The </w:t>
      </w:r>
      <w:r>
        <w:rPr>
          <w:i/>
          <w:color w:val="333333"/>
          <w:sz w:val="20"/>
        </w:rPr>
        <w:t>Zemstov</w:t>
      </w:r>
      <w:r>
        <w:rPr>
          <w:color w:val="333333"/>
          <w:sz w:val="20"/>
        </w:rPr>
        <w:t xml:space="preserve"> Assembly: 103 representatives meeting with </w:t>
      </w:r>
      <w:r>
        <w:rPr>
          <w:color w:val="333333"/>
          <w:sz w:val="20"/>
        </w:rPr>
        <w:t>permission from the Minister of Interior</w:t>
      </w:r>
      <w:proofErr w:type="gramStart"/>
      <w:r>
        <w:rPr>
          <w:color w:val="333333"/>
          <w:sz w:val="20"/>
        </w:rPr>
        <w:t>;</w:t>
      </w:r>
      <w:proofErr w:type="gramEnd"/>
      <w:r>
        <w:rPr>
          <w:color w:val="333333"/>
          <w:sz w:val="20"/>
        </w:rPr>
        <w:t xml:space="preserve"> produces resolution on assembly and reforms, which is rejected by the Tsar.</w:t>
      </w:r>
    </w:p>
    <w:p w14:paraId="742B3EB2" w14:textId="77777777" w:rsidR="00864641" w:rsidRDefault="006976BC">
      <w:pPr>
        <w:pStyle w:val="normal0"/>
        <w:spacing w:line="240" w:lineRule="auto"/>
      </w:pPr>
      <w:r>
        <w:rPr>
          <w:color w:val="333333"/>
          <w:sz w:val="20"/>
        </w:rPr>
        <w:t xml:space="preserve">• December 12 1904: Decrees expand the rights of </w:t>
      </w:r>
      <w:r>
        <w:rPr>
          <w:i/>
          <w:color w:val="333333"/>
          <w:sz w:val="20"/>
        </w:rPr>
        <w:t>zemstovs</w:t>
      </w:r>
      <w:r>
        <w:rPr>
          <w:color w:val="333333"/>
          <w:sz w:val="20"/>
        </w:rPr>
        <w:t xml:space="preserve"> and ease censorship, but there is no assembly.</w:t>
      </w:r>
    </w:p>
    <w:p w14:paraId="3A1125AE" w14:textId="77777777" w:rsidR="00864641" w:rsidRDefault="00864641">
      <w:pPr>
        <w:pStyle w:val="normal0"/>
        <w:spacing w:line="240" w:lineRule="auto"/>
      </w:pPr>
    </w:p>
    <w:p w14:paraId="3EDF5728" w14:textId="77777777" w:rsidR="00864641" w:rsidRDefault="006976BC">
      <w:pPr>
        <w:pStyle w:val="normal0"/>
        <w:spacing w:line="240" w:lineRule="auto"/>
      </w:pPr>
      <w:r>
        <w:rPr>
          <w:b/>
          <w:color w:val="333333"/>
          <w:sz w:val="20"/>
        </w:rPr>
        <w:t>1905</w:t>
      </w:r>
    </w:p>
    <w:p w14:paraId="191F764C" w14:textId="77777777" w:rsidR="00864641" w:rsidRDefault="006976BC">
      <w:pPr>
        <w:pStyle w:val="normal0"/>
        <w:spacing w:line="240" w:lineRule="auto"/>
      </w:pPr>
      <w:r>
        <w:rPr>
          <w:color w:val="333333"/>
          <w:sz w:val="20"/>
        </w:rPr>
        <w:t>• January 3-8: 120,000 work</w:t>
      </w:r>
      <w:r>
        <w:rPr>
          <w:color w:val="333333"/>
          <w:sz w:val="20"/>
        </w:rPr>
        <w:t>ers strike in St. Petersburg; government warns against any organised marches.</w:t>
      </w:r>
    </w:p>
    <w:p w14:paraId="6709F023" w14:textId="77777777" w:rsidR="00864641" w:rsidRDefault="006976BC">
      <w:pPr>
        <w:pStyle w:val="normal0"/>
        <w:spacing w:line="240" w:lineRule="auto"/>
      </w:pPr>
      <w:r>
        <w:rPr>
          <w:color w:val="333333"/>
          <w:sz w:val="20"/>
        </w:rPr>
        <w:t>• January 9: Bloody Sunday. 150,000 striking workers and their families march through St. Petersburg to deliver a protest to the Tsar, but are shot and ridden down on multiple occasions by the army.</w:t>
      </w:r>
    </w:p>
    <w:p w14:paraId="034E6734" w14:textId="77777777" w:rsidR="00864641" w:rsidRDefault="006976BC">
      <w:pPr>
        <w:pStyle w:val="normal0"/>
        <w:spacing w:line="240" w:lineRule="auto"/>
      </w:pPr>
      <w:r>
        <w:rPr>
          <w:color w:val="333333"/>
          <w:sz w:val="20"/>
        </w:rPr>
        <w:t>• January: Reaction to the massacre spreads across neighb</w:t>
      </w:r>
      <w:r>
        <w:rPr>
          <w:color w:val="333333"/>
          <w:sz w:val="20"/>
        </w:rPr>
        <w:t xml:space="preserve">ouring </w:t>
      </w:r>
      <w:proofErr w:type="gramStart"/>
      <w:r>
        <w:rPr>
          <w:color w:val="333333"/>
          <w:sz w:val="20"/>
        </w:rPr>
        <w:t>regions,</w:t>
      </w:r>
      <w:proofErr w:type="gramEnd"/>
      <w:r>
        <w:rPr>
          <w:color w:val="333333"/>
          <w:sz w:val="20"/>
        </w:rPr>
        <w:t xml:space="preserve"> especially the industrial centers which experience spontaneous workers' strikes.</w:t>
      </w:r>
    </w:p>
    <w:p w14:paraId="71D9EC5C" w14:textId="77777777" w:rsidR="00864641" w:rsidRDefault="006976BC">
      <w:pPr>
        <w:pStyle w:val="normal0"/>
        <w:spacing w:line="240" w:lineRule="auto"/>
      </w:pPr>
      <w:r>
        <w:rPr>
          <w:color w:val="333333"/>
          <w:sz w:val="20"/>
        </w:rPr>
        <w:t>• February: The strike movement spreads down to the Caucasus.</w:t>
      </w:r>
    </w:p>
    <w:p w14:paraId="504D87A6" w14:textId="77777777" w:rsidR="00864641" w:rsidRDefault="006976BC">
      <w:pPr>
        <w:pStyle w:val="normal0"/>
        <w:spacing w:line="240" w:lineRule="auto"/>
      </w:pPr>
      <w:r>
        <w:rPr>
          <w:color w:val="333333"/>
          <w:sz w:val="20"/>
        </w:rPr>
        <w:t xml:space="preserve">• February 4: </w:t>
      </w:r>
      <w:proofErr w:type="gramStart"/>
      <w:r>
        <w:rPr>
          <w:color w:val="333333"/>
          <w:sz w:val="20"/>
        </w:rPr>
        <w:t>Grand-Duke Sergei Alexandrovich is killed by an SR assassin</w:t>
      </w:r>
      <w:proofErr w:type="gramEnd"/>
      <w:r>
        <w:rPr>
          <w:color w:val="333333"/>
          <w:sz w:val="20"/>
        </w:rPr>
        <w:t xml:space="preserve"> as protests grow.</w:t>
      </w:r>
    </w:p>
    <w:p w14:paraId="4959D062" w14:textId="77777777" w:rsidR="00864641" w:rsidRDefault="006976BC">
      <w:pPr>
        <w:pStyle w:val="normal0"/>
        <w:spacing w:line="240" w:lineRule="auto"/>
      </w:pPr>
      <w:r>
        <w:rPr>
          <w:color w:val="333333"/>
          <w:sz w:val="20"/>
        </w:rPr>
        <w:t>• Feb</w:t>
      </w:r>
      <w:r>
        <w:rPr>
          <w:color w:val="333333"/>
          <w:sz w:val="20"/>
        </w:rPr>
        <w:t>ruary 6: Notably large rural disorder, especially in Kursk.</w:t>
      </w:r>
    </w:p>
    <w:p w14:paraId="159C1AB8" w14:textId="77777777" w:rsidR="00864641" w:rsidRDefault="006976BC">
      <w:pPr>
        <w:pStyle w:val="normal0"/>
        <w:spacing w:line="240" w:lineRule="auto"/>
      </w:pPr>
      <w:r>
        <w:rPr>
          <w:color w:val="333333"/>
          <w:sz w:val="20"/>
        </w:rPr>
        <w:lastRenderedPageBreak/>
        <w:t xml:space="preserve">• February 18: Reacting to the growing troubles, Nicholas II orders the creation of a consultative assembly to report on constitutional reform; the move is less than the revolutionaries want, but </w:t>
      </w:r>
      <w:r>
        <w:rPr>
          <w:color w:val="333333"/>
          <w:sz w:val="20"/>
        </w:rPr>
        <w:t>it gives them impetus.</w:t>
      </w:r>
    </w:p>
    <w:p w14:paraId="20B9B387" w14:textId="77777777" w:rsidR="00864641" w:rsidRDefault="006976BC">
      <w:pPr>
        <w:pStyle w:val="normal0"/>
        <w:spacing w:line="240" w:lineRule="auto"/>
      </w:pPr>
      <w:r>
        <w:rPr>
          <w:color w:val="333333"/>
          <w:sz w:val="20"/>
        </w:rPr>
        <w:t>• March: The strike movement and unrest reaches Siberia and the Urals.</w:t>
      </w:r>
    </w:p>
    <w:p w14:paraId="0F28FBBE" w14:textId="77777777" w:rsidR="00864641" w:rsidRDefault="006976BC">
      <w:pPr>
        <w:pStyle w:val="normal0"/>
        <w:spacing w:line="240" w:lineRule="auto"/>
      </w:pPr>
      <w:r>
        <w:rPr>
          <w:color w:val="333333"/>
          <w:sz w:val="20"/>
        </w:rPr>
        <w:t xml:space="preserve">• April 2: The second National Congress of </w:t>
      </w:r>
      <w:r>
        <w:rPr>
          <w:i/>
          <w:color w:val="333333"/>
          <w:sz w:val="20"/>
        </w:rPr>
        <w:t>Zemstovs</w:t>
      </w:r>
      <w:r>
        <w:rPr>
          <w:color w:val="333333"/>
          <w:sz w:val="20"/>
        </w:rPr>
        <w:t xml:space="preserve"> again demands a constitutional assembly; the Union of Unions formed.</w:t>
      </w:r>
    </w:p>
    <w:p w14:paraId="324E5641" w14:textId="77777777" w:rsidR="00864641" w:rsidRDefault="00864641">
      <w:pPr>
        <w:pStyle w:val="normal0"/>
        <w:spacing w:line="240" w:lineRule="auto"/>
      </w:pPr>
    </w:p>
    <w:p w14:paraId="024FD83B" w14:textId="77777777" w:rsidR="00864641" w:rsidRDefault="006976BC">
      <w:pPr>
        <w:pStyle w:val="normal0"/>
        <w:spacing w:line="240" w:lineRule="auto"/>
      </w:pPr>
      <w:r>
        <w:rPr>
          <w:color w:val="333333"/>
          <w:sz w:val="20"/>
        </w:rPr>
        <w:t>• May: Embarrassment for the government as the Baltic Fleet is easily sunk, having spent 7 months sailing round to Japan.</w:t>
      </w:r>
    </w:p>
    <w:p w14:paraId="4C26F007" w14:textId="77777777" w:rsidR="00864641" w:rsidRDefault="006976BC">
      <w:pPr>
        <w:pStyle w:val="normal0"/>
        <w:spacing w:line="240" w:lineRule="auto"/>
      </w:pPr>
      <w:r>
        <w:rPr>
          <w:color w:val="333333"/>
          <w:sz w:val="20"/>
        </w:rPr>
        <w:t>• June: Soldiers used against strikers in Lodz.</w:t>
      </w:r>
    </w:p>
    <w:p w14:paraId="0CD316EA" w14:textId="77777777" w:rsidR="00864641" w:rsidRDefault="006976BC">
      <w:pPr>
        <w:pStyle w:val="normal0"/>
        <w:spacing w:line="240" w:lineRule="auto"/>
      </w:pPr>
      <w:r>
        <w:rPr>
          <w:color w:val="333333"/>
          <w:sz w:val="20"/>
        </w:rPr>
        <w:t>• June 18: Odessa is halted by a large strike.</w:t>
      </w:r>
    </w:p>
    <w:p w14:paraId="1922B560" w14:textId="77777777" w:rsidR="00864641" w:rsidRDefault="006976BC">
      <w:pPr>
        <w:pStyle w:val="normal0"/>
        <w:spacing w:line="240" w:lineRule="auto"/>
      </w:pPr>
      <w:r>
        <w:rPr>
          <w:color w:val="333333"/>
          <w:sz w:val="20"/>
        </w:rPr>
        <w:t>• June 14-24: Sailors mutiny on the Bat</w:t>
      </w:r>
      <w:r>
        <w:rPr>
          <w:color w:val="333333"/>
          <w:sz w:val="20"/>
        </w:rPr>
        <w:t>tleship Potemkin.</w:t>
      </w:r>
    </w:p>
    <w:p w14:paraId="6394D759" w14:textId="77777777" w:rsidR="00864641" w:rsidRDefault="006976BC">
      <w:pPr>
        <w:pStyle w:val="normal0"/>
        <w:spacing w:line="240" w:lineRule="auto"/>
      </w:pPr>
      <w:r>
        <w:rPr>
          <w:color w:val="333333"/>
          <w:sz w:val="20"/>
        </w:rPr>
        <w:t>• August: Moscow holds the first Conference of the Peasants union; Nizhnii holds the First Congress of the Muslim Union, one of many groups pushing for regional - often national - autonomy.</w:t>
      </w:r>
    </w:p>
    <w:p w14:paraId="6016695E" w14:textId="77777777" w:rsidR="00864641" w:rsidRDefault="006976BC">
      <w:pPr>
        <w:pStyle w:val="normal0"/>
        <w:spacing w:line="240" w:lineRule="auto"/>
      </w:pPr>
      <w:r>
        <w:rPr>
          <w:color w:val="333333"/>
          <w:sz w:val="20"/>
        </w:rPr>
        <w:t>• August 6: Tsar issues a manifesto on the creat</w:t>
      </w:r>
      <w:r>
        <w:rPr>
          <w:color w:val="333333"/>
          <w:sz w:val="20"/>
        </w:rPr>
        <w:t xml:space="preserve">ion of a state Duma; this plan, created by Bulygin and nicknamed the </w:t>
      </w:r>
      <w:r>
        <w:rPr>
          <w:i/>
          <w:color w:val="333333"/>
          <w:sz w:val="20"/>
        </w:rPr>
        <w:t>Bulygin Duma</w:t>
      </w:r>
      <w:r>
        <w:rPr>
          <w:color w:val="333333"/>
          <w:sz w:val="20"/>
        </w:rPr>
        <w:t>, is rejected by revolutionaries for being too weak and having a tiny electorate.</w:t>
      </w:r>
    </w:p>
    <w:p w14:paraId="56D51489" w14:textId="77777777" w:rsidR="00864641" w:rsidRDefault="006976BC">
      <w:pPr>
        <w:pStyle w:val="normal0"/>
        <w:spacing w:line="240" w:lineRule="auto"/>
      </w:pPr>
      <w:r>
        <w:rPr>
          <w:color w:val="333333"/>
          <w:sz w:val="20"/>
        </w:rPr>
        <w:t xml:space="preserve">• August 23: Treaty of Portsmouth ends the Russo-Japanese war; </w:t>
      </w:r>
      <w:proofErr w:type="gramStart"/>
      <w:r>
        <w:rPr>
          <w:color w:val="333333"/>
          <w:sz w:val="20"/>
        </w:rPr>
        <w:t>Russia has been beaten by an o</w:t>
      </w:r>
      <w:r>
        <w:rPr>
          <w:color w:val="333333"/>
          <w:sz w:val="20"/>
        </w:rPr>
        <w:t>pponent they were expected to easily defeat</w:t>
      </w:r>
      <w:proofErr w:type="gramEnd"/>
      <w:r>
        <w:rPr>
          <w:color w:val="333333"/>
          <w:sz w:val="20"/>
        </w:rPr>
        <w:t>.</w:t>
      </w:r>
    </w:p>
    <w:p w14:paraId="4781C05C" w14:textId="77777777" w:rsidR="00864641" w:rsidRDefault="006976BC">
      <w:pPr>
        <w:pStyle w:val="normal0"/>
        <w:spacing w:line="240" w:lineRule="auto"/>
      </w:pPr>
      <w:r>
        <w:rPr>
          <w:color w:val="333333"/>
          <w:sz w:val="20"/>
        </w:rPr>
        <w:t>• September 23: Printers strike in Moscow, the start of Russia's first General Strike.</w:t>
      </w:r>
    </w:p>
    <w:p w14:paraId="57BD552C" w14:textId="77777777" w:rsidR="00864641" w:rsidRDefault="006976BC">
      <w:pPr>
        <w:pStyle w:val="normal0"/>
        <w:spacing w:line="240" w:lineRule="auto"/>
      </w:pPr>
      <w:r>
        <w:rPr>
          <w:color w:val="333333"/>
          <w:sz w:val="20"/>
        </w:rPr>
        <w:t>• October 1905 - July 1906: The Peasant Union of the Volokolamsk District creates the independent Markovo Republic; it survi</w:t>
      </w:r>
      <w:r>
        <w:rPr>
          <w:color w:val="333333"/>
          <w:sz w:val="20"/>
        </w:rPr>
        <w:t>ves, 80 miles from Moscow, until the government crushes it in July 1906.</w:t>
      </w:r>
    </w:p>
    <w:p w14:paraId="15796B54" w14:textId="77777777" w:rsidR="00864641" w:rsidRDefault="006976BC">
      <w:pPr>
        <w:pStyle w:val="normal0"/>
        <w:spacing w:line="240" w:lineRule="auto"/>
      </w:pPr>
      <w:r>
        <w:rPr>
          <w:color w:val="333333"/>
          <w:sz w:val="20"/>
        </w:rPr>
        <w:t>• October 6: Rail workers join the strike.</w:t>
      </w:r>
    </w:p>
    <w:p w14:paraId="6E173008" w14:textId="77777777" w:rsidR="00864641" w:rsidRDefault="006976BC">
      <w:pPr>
        <w:pStyle w:val="normal0"/>
        <w:spacing w:line="240" w:lineRule="auto"/>
      </w:pPr>
      <w:r>
        <w:rPr>
          <w:color w:val="333333"/>
          <w:sz w:val="20"/>
        </w:rPr>
        <w:t>• October 9: As telegraph workers join the strike, Witte warns the Tsar that to save Russia he must make great reforms or impose a dictators</w:t>
      </w:r>
      <w:r>
        <w:rPr>
          <w:color w:val="333333"/>
          <w:sz w:val="20"/>
        </w:rPr>
        <w:t>hip.</w:t>
      </w:r>
    </w:p>
    <w:p w14:paraId="0A9A9DCB" w14:textId="77777777" w:rsidR="00864641" w:rsidRDefault="006976BC">
      <w:pPr>
        <w:pStyle w:val="normal0"/>
        <w:spacing w:line="240" w:lineRule="auto"/>
      </w:pPr>
      <w:r>
        <w:rPr>
          <w:color w:val="333333"/>
          <w:sz w:val="20"/>
        </w:rPr>
        <w:t>• October 12: Strike action has developed into a General Strike.</w:t>
      </w:r>
    </w:p>
    <w:p w14:paraId="68A42406" w14:textId="77777777" w:rsidR="00864641" w:rsidRDefault="006976BC">
      <w:pPr>
        <w:pStyle w:val="normal0"/>
        <w:spacing w:line="240" w:lineRule="auto"/>
      </w:pPr>
      <w:r>
        <w:rPr>
          <w:color w:val="333333"/>
          <w:sz w:val="20"/>
        </w:rPr>
        <w:t>• October 13: A council is formed to represent striking workers: the St. Petersburg Soviet of Workers Deputies; it functions as an alternative government. The Mensheviks dominate it as t</w:t>
      </w:r>
      <w:r>
        <w:rPr>
          <w:color w:val="333333"/>
          <w:sz w:val="20"/>
        </w:rPr>
        <w:t>he Bolsheviks boycott and similar soviets are soon created in other cities.</w:t>
      </w:r>
    </w:p>
    <w:p w14:paraId="7C06EB9E" w14:textId="77777777" w:rsidR="00864641" w:rsidRDefault="006976BC">
      <w:pPr>
        <w:pStyle w:val="normal0"/>
        <w:spacing w:line="240" w:lineRule="auto"/>
      </w:pPr>
      <w:r>
        <w:rPr>
          <w:color w:val="333333"/>
          <w:sz w:val="20"/>
        </w:rPr>
        <w:t xml:space="preserve">• October 17: Nicholas II issues the October Manifesto, a liberal scheme proposed by Witte. It grants civil liberties, the need for Duma consent before passing laws and a widening </w:t>
      </w:r>
      <w:r>
        <w:rPr>
          <w:color w:val="333333"/>
          <w:sz w:val="20"/>
        </w:rPr>
        <w:t xml:space="preserve">of the Duma electorate to include all Russians; mass celebrations follow; political parties form and rebels return, but acceptance of the Manifesto pushes the liberals and socialists apart. The St. Petersburg soviet prints its first issue of the newsheet </w:t>
      </w:r>
      <w:r>
        <w:rPr>
          <w:i/>
          <w:color w:val="333333"/>
          <w:sz w:val="20"/>
        </w:rPr>
        <w:t>I</w:t>
      </w:r>
      <w:r>
        <w:rPr>
          <w:i/>
          <w:color w:val="333333"/>
          <w:sz w:val="20"/>
        </w:rPr>
        <w:t>zvestia</w:t>
      </w:r>
      <w:r>
        <w:rPr>
          <w:color w:val="333333"/>
          <w:sz w:val="20"/>
        </w:rPr>
        <w:t>; left and right groups clash in streetfights.</w:t>
      </w:r>
    </w:p>
    <w:p w14:paraId="308A0CC0" w14:textId="77777777" w:rsidR="00864641" w:rsidRDefault="006976BC">
      <w:pPr>
        <w:pStyle w:val="normal0"/>
        <w:spacing w:line="240" w:lineRule="auto"/>
      </w:pPr>
      <w:r>
        <w:rPr>
          <w:color w:val="333333"/>
          <w:sz w:val="20"/>
        </w:rPr>
        <w:t xml:space="preserve">• October: Lvov joins the Constitutional Democrat (Kadet) party, which includes the more radical </w:t>
      </w:r>
      <w:r>
        <w:rPr>
          <w:i/>
          <w:color w:val="333333"/>
          <w:sz w:val="20"/>
        </w:rPr>
        <w:t>zemstov</w:t>
      </w:r>
      <w:r>
        <w:rPr>
          <w:color w:val="333333"/>
          <w:sz w:val="20"/>
        </w:rPr>
        <w:t xml:space="preserve"> men, nobles and scholars; conservative liberals form the Octobrist Party. These are the people wh</w:t>
      </w:r>
      <w:r>
        <w:rPr>
          <w:color w:val="333333"/>
          <w:sz w:val="20"/>
        </w:rPr>
        <w:t>o have led the revolution so far.</w:t>
      </w:r>
    </w:p>
    <w:p w14:paraId="3B18016F" w14:textId="77777777" w:rsidR="00864641" w:rsidRDefault="006976BC">
      <w:pPr>
        <w:pStyle w:val="normal0"/>
        <w:spacing w:line="240" w:lineRule="auto"/>
      </w:pPr>
      <w:r>
        <w:rPr>
          <w:color w:val="333333"/>
          <w:sz w:val="20"/>
        </w:rPr>
        <w:t>• October 18: N. E. Bauman, a Bolshevik activist, is killed during a streetfight triggering a street war between the Tsar supporting right and the revolutionary left.</w:t>
      </w:r>
    </w:p>
    <w:p w14:paraId="22FBD771" w14:textId="77777777" w:rsidR="00864641" w:rsidRDefault="006976BC">
      <w:pPr>
        <w:pStyle w:val="normal0"/>
        <w:spacing w:line="240" w:lineRule="auto"/>
      </w:pPr>
      <w:r>
        <w:rPr>
          <w:color w:val="333333"/>
          <w:sz w:val="20"/>
        </w:rPr>
        <w:t>• October 19: The Council of Ministers is created, a go</w:t>
      </w:r>
      <w:r>
        <w:rPr>
          <w:color w:val="333333"/>
          <w:sz w:val="20"/>
        </w:rPr>
        <w:t>vernment cabinet under Witte; leading Kadets are offered posts, but refuse.</w:t>
      </w:r>
    </w:p>
    <w:p w14:paraId="3284D4E8" w14:textId="77777777" w:rsidR="00864641" w:rsidRDefault="006976BC">
      <w:pPr>
        <w:pStyle w:val="normal0"/>
        <w:spacing w:line="240" w:lineRule="auto"/>
      </w:pPr>
      <w:r>
        <w:rPr>
          <w:color w:val="333333"/>
          <w:sz w:val="20"/>
        </w:rPr>
        <w:t>• October 20: Bauman's funeral is the focus of major demonstrations and violence.</w:t>
      </w:r>
    </w:p>
    <w:p w14:paraId="2CE88D5E" w14:textId="77777777" w:rsidR="00864641" w:rsidRDefault="006976BC">
      <w:pPr>
        <w:pStyle w:val="normal0"/>
        <w:spacing w:line="240" w:lineRule="auto"/>
      </w:pPr>
      <w:r>
        <w:rPr>
          <w:color w:val="333333"/>
          <w:sz w:val="20"/>
        </w:rPr>
        <w:t xml:space="preserve">• October 21: </w:t>
      </w:r>
      <w:proofErr w:type="gramStart"/>
      <w:r>
        <w:rPr>
          <w:color w:val="333333"/>
          <w:sz w:val="20"/>
        </w:rPr>
        <w:t>The General Strike is ended by the St. Petersburg Soviet</w:t>
      </w:r>
      <w:proofErr w:type="gramEnd"/>
      <w:r>
        <w:rPr>
          <w:color w:val="333333"/>
          <w:sz w:val="20"/>
        </w:rPr>
        <w:t>.</w:t>
      </w:r>
    </w:p>
    <w:p w14:paraId="708414C1" w14:textId="77777777" w:rsidR="00864641" w:rsidRDefault="006976BC">
      <w:pPr>
        <w:pStyle w:val="normal0"/>
        <w:spacing w:line="240" w:lineRule="auto"/>
      </w:pPr>
      <w:r>
        <w:rPr>
          <w:color w:val="333333"/>
          <w:sz w:val="20"/>
        </w:rPr>
        <w:t>• October 26-27: The Krons</w:t>
      </w:r>
      <w:r>
        <w:rPr>
          <w:color w:val="333333"/>
          <w:sz w:val="20"/>
        </w:rPr>
        <w:t>tadt mutiny.</w:t>
      </w:r>
    </w:p>
    <w:p w14:paraId="161D2681" w14:textId="77777777" w:rsidR="00864641" w:rsidRDefault="006976BC">
      <w:pPr>
        <w:pStyle w:val="normal0"/>
        <w:spacing w:line="240" w:lineRule="auto"/>
      </w:pPr>
      <w:r>
        <w:rPr>
          <w:color w:val="333333"/>
          <w:sz w:val="20"/>
        </w:rPr>
        <w:t>• October 30-31: The Vladivostok Mutiny.</w:t>
      </w:r>
    </w:p>
    <w:p w14:paraId="775AD609" w14:textId="77777777" w:rsidR="00864641" w:rsidRDefault="006976BC">
      <w:pPr>
        <w:pStyle w:val="normal0"/>
        <w:spacing w:line="240" w:lineRule="auto"/>
      </w:pPr>
      <w:r>
        <w:rPr>
          <w:color w:val="333333"/>
          <w:sz w:val="20"/>
        </w:rPr>
        <w:t>• November 6-12: The Peasants Union holds a conference in Moscow, demanding a constituent assembly, land redistribution and political union between peasants and urban workers.</w:t>
      </w:r>
    </w:p>
    <w:p w14:paraId="72D219CB" w14:textId="77777777" w:rsidR="00864641" w:rsidRDefault="006976BC">
      <w:pPr>
        <w:pStyle w:val="normal0"/>
        <w:spacing w:line="240" w:lineRule="auto"/>
      </w:pPr>
      <w:r>
        <w:rPr>
          <w:color w:val="333333"/>
          <w:sz w:val="20"/>
        </w:rPr>
        <w:t xml:space="preserve">• November 8: </w:t>
      </w:r>
      <w:proofErr w:type="gramStart"/>
      <w:r>
        <w:rPr>
          <w:color w:val="333333"/>
          <w:sz w:val="20"/>
        </w:rPr>
        <w:t>The Union of Russian People is created by Dubrovin</w:t>
      </w:r>
      <w:proofErr w:type="gramEnd"/>
      <w:r>
        <w:rPr>
          <w:color w:val="333333"/>
          <w:sz w:val="20"/>
        </w:rPr>
        <w:t>. This early fascist group aims to fight against the left and is funded by government officials.</w:t>
      </w:r>
    </w:p>
    <w:p w14:paraId="01346AC6" w14:textId="77777777" w:rsidR="00864641" w:rsidRDefault="006976BC">
      <w:pPr>
        <w:pStyle w:val="normal0"/>
        <w:spacing w:line="240" w:lineRule="auto"/>
      </w:pPr>
      <w:r>
        <w:rPr>
          <w:color w:val="333333"/>
          <w:sz w:val="20"/>
        </w:rPr>
        <w:lastRenderedPageBreak/>
        <w:t xml:space="preserve">• November 14: </w:t>
      </w:r>
      <w:proofErr w:type="gramStart"/>
      <w:r>
        <w:rPr>
          <w:color w:val="333333"/>
          <w:sz w:val="20"/>
        </w:rPr>
        <w:t>The Moscow branch of the Peasants Union is arrested by the government</w:t>
      </w:r>
      <w:proofErr w:type="gramEnd"/>
      <w:r>
        <w:rPr>
          <w:color w:val="333333"/>
          <w:sz w:val="20"/>
        </w:rPr>
        <w:t>.</w:t>
      </w:r>
    </w:p>
    <w:p w14:paraId="52F0E24E" w14:textId="77777777" w:rsidR="00864641" w:rsidRDefault="006976BC">
      <w:pPr>
        <w:pStyle w:val="normal0"/>
        <w:spacing w:line="240" w:lineRule="auto"/>
      </w:pPr>
      <w:r>
        <w:rPr>
          <w:color w:val="333333"/>
          <w:sz w:val="20"/>
        </w:rPr>
        <w:t>• Novembe</w:t>
      </w:r>
      <w:r>
        <w:rPr>
          <w:color w:val="333333"/>
          <w:sz w:val="20"/>
        </w:rPr>
        <w:t>r 16: Telephone/graph workers strike.</w:t>
      </w:r>
    </w:p>
    <w:p w14:paraId="7E26A2E6" w14:textId="77777777" w:rsidR="00864641" w:rsidRDefault="006976BC">
      <w:pPr>
        <w:pStyle w:val="normal0"/>
        <w:spacing w:line="240" w:lineRule="auto"/>
      </w:pPr>
      <w:r>
        <w:rPr>
          <w:color w:val="333333"/>
          <w:sz w:val="20"/>
        </w:rPr>
        <w:t>• November 24: Tsar introduces 'Provisional Rules', which at once abolish some aspects of censorship, but introduce harsher penalties for those praising 'criminal acts'.</w:t>
      </w:r>
    </w:p>
    <w:p w14:paraId="2B4451AF" w14:textId="77777777" w:rsidR="00864641" w:rsidRDefault="006976BC">
      <w:pPr>
        <w:pStyle w:val="normal0"/>
        <w:spacing w:line="240" w:lineRule="auto"/>
      </w:pPr>
      <w:r>
        <w:rPr>
          <w:color w:val="333333"/>
          <w:sz w:val="20"/>
        </w:rPr>
        <w:t>• November 26: Head of the St. Petersburg Soviet</w:t>
      </w:r>
      <w:r>
        <w:rPr>
          <w:color w:val="333333"/>
          <w:sz w:val="20"/>
        </w:rPr>
        <w:t>, Khrustalev-Nosar, arrested.</w:t>
      </w:r>
    </w:p>
    <w:p w14:paraId="76FE716D" w14:textId="77777777" w:rsidR="00864641" w:rsidRDefault="006976BC">
      <w:pPr>
        <w:pStyle w:val="normal0"/>
        <w:spacing w:line="240" w:lineRule="auto"/>
      </w:pPr>
      <w:r>
        <w:rPr>
          <w:color w:val="333333"/>
          <w:sz w:val="20"/>
        </w:rPr>
        <w:t>• November 27: The St. Petersburg Soviet appeals to the armed forces and elects a triumvirate to replace Nosar; it includes Trotsky.</w:t>
      </w:r>
    </w:p>
    <w:p w14:paraId="1A524E0C" w14:textId="77777777" w:rsidR="00864641" w:rsidRDefault="006976BC">
      <w:pPr>
        <w:pStyle w:val="normal0"/>
        <w:spacing w:line="240" w:lineRule="auto"/>
      </w:pPr>
      <w:r>
        <w:rPr>
          <w:color w:val="333333"/>
          <w:sz w:val="20"/>
        </w:rPr>
        <w:t>• December 3: The St. Petersburg Soviet is arrested en masse after Socialist Democrats (SD) h</w:t>
      </w:r>
      <w:r>
        <w:rPr>
          <w:color w:val="333333"/>
          <w:sz w:val="20"/>
        </w:rPr>
        <w:t>and out weapons.</w:t>
      </w:r>
    </w:p>
    <w:p w14:paraId="6288E81E" w14:textId="77777777" w:rsidR="00864641" w:rsidRDefault="006976BC">
      <w:pPr>
        <w:pStyle w:val="normal0"/>
        <w:spacing w:line="240" w:lineRule="auto"/>
      </w:pPr>
      <w:r>
        <w:rPr>
          <w:color w:val="333333"/>
          <w:sz w:val="20"/>
        </w:rPr>
        <w:t>• December 10-15: The Moscow Uprising, where rebels and militias try to take the city through armed struggle</w:t>
      </w:r>
      <w:proofErr w:type="gramStart"/>
      <w:r>
        <w:rPr>
          <w:color w:val="333333"/>
          <w:sz w:val="20"/>
        </w:rPr>
        <w:t>;</w:t>
      </w:r>
      <w:proofErr w:type="gramEnd"/>
      <w:r>
        <w:rPr>
          <w:color w:val="333333"/>
          <w:sz w:val="20"/>
        </w:rPr>
        <w:t xml:space="preserve"> it fails. No other major rebellions take place, but the Tsar and the right react: the police regime returns and the army sweeps a</w:t>
      </w:r>
      <w:r>
        <w:rPr>
          <w:color w:val="333333"/>
          <w:sz w:val="20"/>
        </w:rPr>
        <w:t>cross Russia crushing dissent.</w:t>
      </w:r>
    </w:p>
    <w:p w14:paraId="393DA4DC" w14:textId="77777777" w:rsidR="00864641" w:rsidRDefault="006976BC">
      <w:pPr>
        <w:pStyle w:val="normal0"/>
        <w:spacing w:line="240" w:lineRule="auto"/>
      </w:pPr>
      <w:r>
        <w:rPr>
          <w:color w:val="333333"/>
          <w:sz w:val="20"/>
        </w:rPr>
        <w:t>• December 11: Russia's urban population and workers are enfranchised by electoral changes.</w:t>
      </w:r>
    </w:p>
    <w:p w14:paraId="0CEA5D39" w14:textId="77777777" w:rsidR="00864641" w:rsidRDefault="006976BC">
      <w:pPr>
        <w:pStyle w:val="normal0"/>
        <w:spacing w:line="240" w:lineRule="auto"/>
      </w:pPr>
      <w:r>
        <w:rPr>
          <w:color w:val="333333"/>
          <w:sz w:val="20"/>
        </w:rPr>
        <w:t>• December: Nicholas II and his son given honorary membership of the Union of the Russian People; they accept.</w:t>
      </w:r>
    </w:p>
    <w:p w14:paraId="16070A42" w14:textId="77777777" w:rsidR="00864641" w:rsidRDefault="00864641">
      <w:pPr>
        <w:pStyle w:val="normal0"/>
        <w:spacing w:line="240" w:lineRule="auto"/>
      </w:pPr>
    </w:p>
    <w:p w14:paraId="27214272" w14:textId="77777777" w:rsidR="00864641" w:rsidRDefault="006976BC">
      <w:pPr>
        <w:pStyle w:val="normal0"/>
      </w:pPr>
      <w:r>
        <w:rPr>
          <w:b/>
          <w:sz w:val="20"/>
        </w:rPr>
        <w:t>1906</w:t>
      </w:r>
    </w:p>
    <w:p w14:paraId="41FED94B" w14:textId="77777777" w:rsidR="00864641" w:rsidRDefault="006976BC">
      <w:pPr>
        <w:pStyle w:val="normal0"/>
      </w:pPr>
      <w:r>
        <w:rPr>
          <w:sz w:val="20"/>
        </w:rPr>
        <w:t xml:space="preserve">• January 9-10: </w:t>
      </w:r>
      <w:r>
        <w:rPr>
          <w:sz w:val="20"/>
        </w:rPr>
        <w:t>Vladivostok experiences an armed uprising.</w:t>
      </w:r>
    </w:p>
    <w:p w14:paraId="68E2EFD4" w14:textId="77777777" w:rsidR="00864641" w:rsidRDefault="006976BC">
      <w:pPr>
        <w:pStyle w:val="normal0"/>
      </w:pPr>
      <w:r>
        <w:rPr>
          <w:sz w:val="20"/>
        </w:rPr>
        <w:t>• January 11: Rebels create the Vladivostok Republic.</w:t>
      </w:r>
    </w:p>
    <w:p w14:paraId="65179332" w14:textId="77777777" w:rsidR="00864641" w:rsidRDefault="006976BC">
      <w:pPr>
        <w:pStyle w:val="normal0"/>
      </w:pPr>
      <w:r>
        <w:rPr>
          <w:sz w:val="20"/>
        </w:rPr>
        <w:t>• January 19: Vladivostok Republic overturned by Tsarist forces.</w:t>
      </w:r>
    </w:p>
    <w:p w14:paraId="5476D6AE" w14:textId="77777777" w:rsidR="00864641" w:rsidRDefault="006976BC">
      <w:pPr>
        <w:pStyle w:val="normal0"/>
      </w:pPr>
      <w:r>
        <w:rPr>
          <w:sz w:val="20"/>
        </w:rPr>
        <w:t>• February 16: The Kadets condemn strikes, land seizures and the Moscow Uprising as they try t</w:t>
      </w:r>
      <w:r>
        <w:rPr>
          <w:sz w:val="20"/>
        </w:rPr>
        <w:t>o secure the new political scene against further revolution.</w:t>
      </w:r>
    </w:p>
    <w:p w14:paraId="6E16B22A" w14:textId="77777777" w:rsidR="00864641" w:rsidRDefault="006976BC">
      <w:pPr>
        <w:pStyle w:val="normal0"/>
      </w:pPr>
      <w:r>
        <w:rPr>
          <w:sz w:val="20"/>
        </w:rPr>
        <w:t>• February 18: New punishments for those seeking to undermine government offices and agencies by verbal or written 'inaccuracy'.</w:t>
      </w:r>
    </w:p>
    <w:p w14:paraId="77BDF71B" w14:textId="77777777" w:rsidR="00864641" w:rsidRDefault="006976BC">
      <w:pPr>
        <w:pStyle w:val="normal0"/>
      </w:pPr>
      <w:r>
        <w:rPr>
          <w:sz w:val="20"/>
        </w:rPr>
        <w:t xml:space="preserve">• February 20: Tsar announces the structure of the State Duma and </w:t>
      </w:r>
      <w:r>
        <w:rPr>
          <w:sz w:val="20"/>
        </w:rPr>
        <w:t>State Council.</w:t>
      </w:r>
    </w:p>
    <w:p w14:paraId="4DBDBEC5" w14:textId="77777777" w:rsidR="00864641" w:rsidRDefault="006976BC">
      <w:pPr>
        <w:pStyle w:val="normal0"/>
      </w:pPr>
      <w:r>
        <w:rPr>
          <w:sz w:val="20"/>
        </w:rPr>
        <w:t>• March 4: Provisional Rules guarantee rights of assembly and of association; this and the Duma allows political parties to legally exist in Russia; many form.</w:t>
      </w:r>
    </w:p>
    <w:p w14:paraId="034C5E11" w14:textId="77777777" w:rsidR="00864641" w:rsidRDefault="006976BC">
      <w:pPr>
        <w:pStyle w:val="normal0"/>
      </w:pPr>
      <w:r>
        <w:rPr>
          <w:sz w:val="20"/>
        </w:rPr>
        <w:t>• April: Stolypin becomes Minister of Interior.</w:t>
      </w:r>
    </w:p>
    <w:p w14:paraId="23C16521" w14:textId="77777777" w:rsidR="00864641" w:rsidRDefault="006976BC">
      <w:pPr>
        <w:pStyle w:val="normal0"/>
      </w:pPr>
      <w:r>
        <w:rPr>
          <w:sz w:val="20"/>
        </w:rPr>
        <w:t>• April 23: Fundamental Laws of the Empire published, including the creation of the State Duma and State Council; the former is composed of 500 delegates drawn from every Russian region and class. The Laws are cleverly written to meet the October Promises,</w:t>
      </w:r>
      <w:r>
        <w:rPr>
          <w:sz w:val="20"/>
        </w:rPr>
        <w:t xml:space="preserve"> but not diminish the Tsar's power.</w:t>
      </w:r>
    </w:p>
    <w:p w14:paraId="4D516A3F" w14:textId="77777777" w:rsidR="00864641" w:rsidRDefault="006976BC">
      <w:pPr>
        <w:pStyle w:val="normal0"/>
      </w:pPr>
      <w:r>
        <w:rPr>
          <w:sz w:val="20"/>
        </w:rPr>
        <w:t>• April 26: Provisional Laws abolish preliminary censorship.</w:t>
      </w:r>
    </w:p>
    <w:p w14:paraId="4765D9C3" w14:textId="77777777" w:rsidR="00864641" w:rsidRDefault="006976BC">
      <w:pPr>
        <w:pStyle w:val="normal0"/>
      </w:pPr>
      <w:r>
        <w:rPr>
          <w:sz w:val="20"/>
        </w:rPr>
        <w:t>• April 27: The First State Duma opens, boycotted by the left.</w:t>
      </w:r>
    </w:p>
    <w:p w14:paraId="295FF6BE" w14:textId="77777777" w:rsidR="00864641" w:rsidRDefault="006976BC">
      <w:pPr>
        <w:pStyle w:val="normal0"/>
      </w:pPr>
      <w:r>
        <w:rPr>
          <w:sz w:val="20"/>
        </w:rPr>
        <w:t>• June 18: Hertsenstein, a Duma Deputy of the Kadet party, is killed by the Union of Russian Peo</w:t>
      </w:r>
      <w:r>
        <w:rPr>
          <w:sz w:val="20"/>
        </w:rPr>
        <w:t>ple.</w:t>
      </w:r>
    </w:p>
    <w:p w14:paraId="618995E3" w14:textId="77777777" w:rsidR="00864641" w:rsidRDefault="006976BC">
      <w:pPr>
        <w:pStyle w:val="normal0"/>
      </w:pPr>
      <w:r>
        <w:rPr>
          <w:sz w:val="20"/>
        </w:rPr>
        <w:t>• July 8: The first Duma is deemed too radical by the Tsar and is closed.</w:t>
      </w:r>
    </w:p>
    <w:p w14:paraId="76480E83" w14:textId="77777777" w:rsidR="00864641" w:rsidRDefault="006976BC">
      <w:pPr>
        <w:pStyle w:val="normal0"/>
      </w:pPr>
      <w:r>
        <w:rPr>
          <w:sz w:val="20"/>
        </w:rPr>
        <w:t>• July 10: Vybord Manifesto, when radicals - mainly Kadets - call for the people to snub the government via a tax and military boycott. The people don't and the 200 Duma signato</w:t>
      </w:r>
      <w:r>
        <w:rPr>
          <w:sz w:val="20"/>
        </w:rPr>
        <w:t>ries are tried; from this point the Kadets separate themselves from the views of 'the people'.</w:t>
      </w:r>
    </w:p>
    <w:p w14:paraId="4561AAC1" w14:textId="77777777" w:rsidR="00864641" w:rsidRDefault="006976BC">
      <w:pPr>
        <w:pStyle w:val="normal0"/>
      </w:pPr>
      <w:r>
        <w:rPr>
          <w:sz w:val="20"/>
        </w:rPr>
        <w:t>• July 17-20: Sveaborg Mutiny.</w:t>
      </w:r>
    </w:p>
    <w:p w14:paraId="4EE08EFF" w14:textId="77777777" w:rsidR="00864641" w:rsidRDefault="006976BC">
      <w:pPr>
        <w:pStyle w:val="normal0"/>
      </w:pPr>
      <w:r>
        <w:rPr>
          <w:sz w:val="20"/>
        </w:rPr>
        <w:t>• July 19-29: Further mutiny in Kronstadt.</w:t>
      </w:r>
    </w:p>
    <w:p w14:paraId="17DAA129" w14:textId="77777777" w:rsidR="00864641" w:rsidRDefault="006976BC">
      <w:pPr>
        <w:pStyle w:val="normal0"/>
      </w:pPr>
      <w:r>
        <w:rPr>
          <w:sz w:val="20"/>
        </w:rPr>
        <w:t>• August 12: Fringe SR's bomb Stolypin's summer home, killing over 30 people - but not Stolypin.</w:t>
      </w:r>
    </w:p>
    <w:p w14:paraId="3965512D" w14:textId="77777777" w:rsidR="00864641" w:rsidRDefault="006976BC">
      <w:pPr>
        <w:pStyle w:val="normal0"/>
      </w:pPr>
      <w:r>
        <w:rPr>
          <w:sz w:val="20"/>
        </w:rPr>
        <w:t xml:space="preserve">• August 19: The government creates </w:t>
      </w:r>
      <w:proofErr w:type="gramStart"/>
      <w:r>
        <w:rPr>
          <w:sz w:val="20"/>
        </w:rPr>
        <w:t>a special courts</w:t>
      </w:r>
      <w:proofErr w:type="gramEnd"/>
      <w:r>
        <w:rPr>
          <w:sz w:val="20"/>
        </w:rPr>
        <w:t xml:space="preserve"> martial to deal with political incidents; over 60,000 are executed, imprisoned or exiled by the system.</w:t>
      </w:r>
    </w:p>
    <w:p w14:paraId="7EE7F66C" w14:textId="77777777" w:rsidR="00864641" w:rsidRDefault="006976BC">
      <w:pPr>
        <w:pStyle w:val="normal0"/>
      </w:pPr>
      <w:r>
        <w:rPr>
          <w:sz w:val="20"/>
        </w:rPr>
        <w:t xml:space="preserve">• </w:t>
      </w:r>
      <w:r>
        <w:rPr>
          <w:sz w:val="20"/>
        </w:rPr>
        <w:t>September 15: The government orders its local branches to use 'any means' in maintaining public order, including aiding loyalist groups; political parties are threatened by the Tsar.</w:t>
      </w:r>
    </w:p>
    <w:p w14:paraId="23E58D97" w14:textId="77777777" w:rsidR="00864641" w:rsidRDefault="006976BC">
      <w:pPr>
        <w:pStyle w:val="normal0"/>
      </w:pPr>
      <w:r>
        <w:rPr>
          <w:sz w:val="20"/>
        </w:rPr>
        <w:lastRenderedPageBreak/>
        <w:t>• September - November: Members of the St. Petersburg Soviet tried. Thank</w:t>
      </w:r>
      <w:r>
        <w:rPr>
          <w:sz w:val="20"/>
        </w:rPr>
        <w:t>s to Trotsky's grandstanding, few are convicted, but he is exiled.</w:t>
      </w:r>
    </w:p>
    <w:p w14:paraId="3875932D" w14:textId="77777777" w:rsidR="00864641" w:rsidRDefault="006976BC">
      <w:pPr>
        <w:pStyle w:val="normal0"/>
      </w:pPr>
      <w:r>
        <w:rPr>
          <w:b/>
          <w:sz w:val="20"/>
        </w:rPr>
        <w:t>1907</w:t>
      </w:r>
    </w:p>
    <w:p w14:paraId="119BFD77" w14:textId="77777777" w:rsidR="00864641" w:rsidRDefault="006976BC">
      <w:pPr>
        <w:pStyle w:val="normal0"/>
      </w:pPr>
      <w:r>
        <w:rPr>
          <w:sz w:val="20"/>
        </w:rPr>
        <w:t>• January 30: Union of Russian Peoples try to murder Witte.</w:t>
      </w:r>
    </w:p>
    <w:p w14:paraId="28578916" w14:textId="77777777" w:rsidR="00864641" w:rsidRDefault="006976BC">
      <w:pPr>
        <w:pStyle w:val="normal0"/>
      </w:pPr>
      <w:r>
        <w:rPr>
          <w:sz w:val="20"/>
        </w:rPr>
        <w:t>• February 20: The Second State Duma opens, dominated by the left who cease their boycott.</w:t>
      </w:r>
    </w:p>
    <w:p w14:paraId="4132D614" w14:textId="77777777" w:rsidR="00864641" w:rsidRDefault="006976BC">
      <w:pPr>
        <w:pStyle w:val="normal0"/>
      </w:pPr>
      <w:r>
        <w:rPr>
          <w:sz w:val="20"/>
        </w:rPr>
        <w:t>• March 14: Iollos, a Duma Deputy</w:t>
      </w:r>
      <w:r>
        <w:rPr>
          <w:sz w:val="20"/>
        </w:rPr>
        <w:t xml:space="preserve"> of the Kadet party, is killed by the Union of Russian People.</w:t>
      </w:r>
    </w:p>
    <w:p w14:paraId="564B82DF" w14:textId="77777777" w:rsidR="00864641" w:rsidRDefault="006976BC">
      <w:pPr>
        <w:pStyle w:val="normal0"/>
      </w:pPr>
      <w:r>
        <w:rPr>
          <w:sz w:val="20"/>
        </w:rPr>
        <w:t>• May 27: Union of Russian Peoples try to murder Witte again.</w:t>
      </w:r>
    </w:p>
    <w:p w14:paraId="29E89B66" w14:textId="77777777" w:rsidR="00864641" w:rsidRDefault="006976BC">
      <w:pPr>
        <w:pStyle w:val="normal0"/>
      </w:pPr>
      <w:r>
        <w:rPr>
          <w:sz w:val="20"/>
        </w:rPr>
        <w:t>• 3 June: The Second Duma is also deemed too radical and closed; Stolypin alters the Duma voting system in favour of the wealthy an</w:t>
      </w:r>
      <w:r>
        <w:rPr>
          <w:sz w:val="20"/>
        </w:rPr>
        <w:t>d landed in a move branded his coup d'etat.</w:t>
      </w:r>
    </w:p>
    <w:p w14:paraId="5B9E7198" w14:textId="77777777" w:rsidR="00864641" w:rsidRDefault="006976BC">
      <w:pPr>
        <w:pStyle w:val="normal0"/>
      </w:pPr>
      <w:r>
        <w:rPr>
          <w:sz w:val="20"/>
        </w:rPr>
        <w:t>• July: Stolypin becomes Prime Minister.</w:t>
      </w:r>
    </w:p>
    <w:p w14:paraId="6878B061" w14:textId="77777777" w:rsidR="00864641" w:rsidRDefault="006976BC">
      <w:pPr>
        <w:pStyle w:val="normal0"/>
      </w:pPr>
      <w:r>
        <w:rPr>
          <w:sz w:val="20"/>
        </w:rPr>
        <w:t>• November 1: The Third Duma Opens. Mainly Octobrist, Nationalist and Rightist, it generally did as it was told. The failure of the Duma causes people to turn away from li</w:t>
      </w:r>
      <w:r>
        <w:rPr>
          <w:sz w:val="20"/>
        </w:rPr>
        <w:t>beral or democratic groups in favour of radicals.</w:t>
      </w:r>
    </w:p>
    <w:p w14:paraId="7913631C" w14:textId="77777777" w:rsidR="00864641" w:rsidRDefault="00864641">
      <w:pPr>
        <w:pStyle w:val="normal0"/>
        <w:spacing w:line="240" w:lineRule="auto"/>
      </w:pPr>
    </w:p>
    <w:p w14:paraId="77CE1C42" w14:textId="77777777" w:rsidR="00864641" w:rsidRDefault="00864641">
      <w:pPr>
        <w:pStyle w:val="normal0"/>
      </w:pPr>
    </w:p>
    <w:p w14:paraId="391F102E" w14:textId="77777777" w:rsidR="00864641" w:rsidRDefault="006976BC">
      <w:pPr>
        <w:pStyle w:val="normal0"/>
      </w:pPr>
      <w:r>
        <w:rPr>
          <w:sz w:val="24"/>
        </w:rPr>
        <w:t xml:space="preserve"> </w:t>
      </w:r>
      <w:r>
        <w:br w:type="page"/>
      </w:r>
    </w:p>
    <w:p w14:paraId="77BC8674" w14:textId="77777777" w:rsidR="00864641" w:rsidRDefault="006976BC">
      <w:pPr>
        <w:pStyle w:val="normal0"/>
        <w:jc w:val="center"/>
      </w:pPr>
      <w:r>
        <w:rPr>
          <w:sz w:val="24"/>
        </w:rPr>
        <w:lastRenderedPageBreak/>
        <w:t>(II) Key features and conceptual understanding: Depth studies illustrating the nature of the challenges to the Tsarist state 1881-1907</w:t>
      </w:r>
    </w:p>
    <w:p w14:paraId="167F16DD" w14:textId="77777777" w:rsidR="00864641" w:rsidRDefault="006976BC">
      <w:pPr>
        <w:pStyle w:val="Heading1"/>
        <w:spacing w:before="480" w:after="120"/>
        <w:contextualSpacing w:val="0"/>
      </w:pPr>
      <w:bookmarkStart w:id="0" w:name="h.j1778sxki5u3" w:colFirst="0" w:colLast="0"/>
      <w:bookmarkEnd w:id="0"/>
      <w:r>
        <w:rPr>
          <w:rFonts w:ascii="Arial" w:eastAsia="Arial" w:hAnsi="Arial" w:cs="Arial"/>
          <w:b/>
          <w:sz w:val="24"/>
        </w:rPr>
        <w:t xml:space="preserve"> What do we need to focus on?</w:t>
      </w:r>
    </w:p>
    <w:p w14:paraId="249CE68B" w14:textId="77777777" w:rsidR="00864641" w:rsidRDefault="006976BC">
      <w:pPr>
        <w:pStyle w:val="normal0"/>
      </w:pPr>
      <w:r>
        <w:rPr>
          <w:sz w:val="24"/>
        </w:rPr>
        <w:t xml:space="preserve">There are many </w:t>
      </w:r>
      <w:proofErr w:type="gramStart"/>
      <w:r>
        <w:rPr>
          <w:sz w:val="24"/>
        </w:rPr>
        <w:t>developments which</w:t>
      </w:r>
      <w:proofErr w:type="gramEnd"/>
      <w:r>
        <w:rPr>
          <w:sz w:val="24"/>
        </w:rPr>
        <w:t>, a</w:t>
      </w:r>
      <w:r>
        <w:rPr>
          <w:sz w:val="24"/>
        </w:rPr>
        <w:t>s case studies, help to reveal changes in events in Russia 1881-1905.</w:t>
      </w:r>
    </w:p>
    <w:p w14:paraId="32451633" w14:textId="77777777" w:rsidR="00864641" w:rsidRDefault="006976BC">
      <w:pPr>
        <w:pStyle w:val="normal0"/>
      </w:pPr>
      <w:r>
        <w:rPr>
          <w:sz w:val="24"/>
        </w:rPr>
        <w:t xml:space="preserve"> </w:t>
      </w:r>
    </w:p>
    <w:p w14:paraId="1F7162BE" w14:textId="77777777" w:rsidR="00864641" w:rsidRDefault="006976BC">
      <w:pPr>
        <w:pStyle w:val="normal0"/>
      </w:pPr>
      <w:r>
        <w:rPr>
          <w:b/>
          <w:sz w:val="24"/>
        </w:rPr>
        <w:t>Students should understand</w:t>
      </w:r>
    </w:p>
    <w:p w14:paraId="5BE5E00C" w14:textId="77777777" w:rsidR="00864641" w:rsidRDefault="006976BC">
      <w:pPr>
        <w:pStyle w:val="normal0"/>
        <w:numPr>
          <w:ilvl w:val="0"/>
          <w:numId w:val="1"/>
        </w:numPr>
        <w:ind w:hanging="359"/>
        <w:contextualSpacing/>
        <w:rPr>
          <w:sz w:val="24"/>
        </w:rPr>
      </w:pPr>
      <w:r>
        <w:rPr>
          <w:sz w:val="24"/>
        </w:rPr>
        <w:t>The nature of the autocracy. 1 Hour</w:t>
      </w:r>
    </w:p>
    <w:p w14:paraId="1CD12213" w14:textId="77777777" w:rsidR="00864641" w:rsidRDefault="006976BC">
      <w:pPr>
        <w:pStyle w:val="normal0"/>
        <w:numPr>
          <w:ilvl w:val="0"/>
          <w:numId w:val="1"/>
        </w:numPr>
        <w:ind w:hanging="359"/>
        <w:contextualSpacing/>
        <w:rPr>
          <w:sz w:val="24"/>
        </w:rPr>
      </w:pPr>
      <w:r>
        <w:rPr>
          <w:sz w:val="24"/>
        </w:rPr>
        <w:t>The assassination of Alexander II and the use of repression and anti-reformist stance. 1 Hour</w:t>
      </w:r>
    </w:p>
    <w:p w14:paraId="1E14F418" w14:textId="77777777" w:rsidR="00864641" w:rsidRDefault="006976BC">
      <w:pPr>
        <w:pStyle w:val="normal0"/>
        <w:numPr>
          <w:ilvl w:val="0"/>
          <w:numId w:val="1"/>
        </w:numPr>
        <w:ind w:hanging="359"/>
        <w:contextualSpacing/>
        <w:rPr>
          <w:sz w:val="24"/>
        </w:rPr>
      </w:pPr>
      <w:r>
        <w:rPr>
          <w:sz w:val="24"/>
        </w:rPr>
        <w:t>Urbanisation and industrial</w:t>
      </w:r>
      <w:r>
        <w:rPr>
          <w:sz w:val="24"/>
        </w:rPr>
        <w:t>isation transforming the Russian Empire. 1 Hour</w:t>
      </w:r>
    </w:p>
    <w:p w14:paraId="24E4F13F" w14:textId="77777777" w:rsidR="00864641" w:rsidRDefault="006976BC">
      <w:pPr>
        <w:pStyle w:val="normal0"/>
        <w:numPr>
          <w:ilvl w:val="0"/>
          <w:numId w:val="1"/>
        </w:numPr>
        <w:ind w:hanging="359"/>
        <w:contextualSpacing/>
        <w:rPr>
          <w:sz w:val="24"/>
        </w:rPr>
      </w:pPr>
      <w:r>
        <w:rPr>
          <w:sz w:val="24"/>
        </w:rPr>
        <w:t>The growth of reformist/revolutionary groups such as the Kadets, Social Revolutionaries and the Social Democrats. 1 Hour</w:t>
      </w:r>
    </w:p>
    <w:p w14:paraId="7E07BE06" w14:textId="77777777" w:rsidR="00864641" w:rsidRDefault="006976BC">
      <w:pPr>
        <w:pStyle w:val="normal0"/>
        <w:numPr>
          <w:ilvl w:val="0"/>
          <w:numId w:val="1"/>
        </w:numPr>
        <w:ind w:hanging="359"/>
        <w:contextualSpacing/>
        <w:rPr>
          <w:sz w:val="24"/>
        </w:rPr>
      </w:pPr>
      <w:r>
        <w:rPr>
          <w:sz w:val="24"/>
        </w:rPr>
        <w:t>The causes of the 1905 revolution, including the impact of the Russo-Japanese War. 1 Hour</w:t>
      </w:r>
    </w:p>
    <w:p w14:paraId="0A11D89B" w14:textId="77777777" w:rsidR="00864641" w:rsidRDefault="006976BC">
      <w:pPr>
        <w:pStyle w:val="normal0"/>
        <w:numPr>
          <w:ilvl w:val="0"/>
          <w:numId w:val="1"/>
        </w:numPr>
        <w:ind w:hanging="359"/>
        <w:contextualSpacing/>
        <w:rPr>
          <w:sz w:val="24"/>
        </w:rPr>
      </w:pPr>
      <w:r>
        <w:rPr>
          <w:sz w:val="24"/>
        </w:rPr>
        <w:t>The nature, extent and significance of the 1905 revolution by 1907. 1 Hour</w:t>
      </w:r>
    </w:p>
    <w:p w14:paraId="69AF5F7D" w14:textId="77777777" w:rsidR="00864641" w:rsidRDefault="006976BC">
      <w:pPr>
        <w:pStyle w:val="normal0"/>
      </w:pPr>
      <w:r>
        <w:rPr>
          <w:sz w:val="24"/>
        </w:rPr>
        <w:t xml:space="preserve"> </w:t>
      </w:r>
    </w:p>
    <w:p w14:paraId="07EF2C8F" w14:textId="77777777" w:rsidR="00864641" w:rsidRDefault="006976BC">
      <w:pPr>
        <w:pStyle w:val="normal0"/>
      </w:pPr>
      <w:r>
        <w:rPr>
          <w:b/>
          <w:sz w:val="24"/>
        </w:rPr>
        <w:t>Memory Retrieval strategies</w:t>
      </w:r>
    </w:p>
    <w:p w14:paraId="7D8D1DDF" w14:textId="77777777" w:rsidR="00864641" w:rsidRDefault="006976BC">
      <w:pPr>
        <w:pStyle w:val="normal0"/>
      </w:pPr>
      <w:proofErr w:type="gramStart"/>
      <w:r>
        <w:rPr>
          <w:b/>
          <w:sz w:val="24"/>
        </w:rPr>
        <w:t>A</w:t>
      </w:r>
      <w:proofErr w:type="gramEnd"/>
      <w:r>
        <w:rPr>
          <w:b/>
          <w:sz w:val="24"/>
        </w:rPr>
        <w:t xml:space="preserve">   </w:t>
      </w:r>
      <w:r>
        <w:rPr>
          <w:b/>
          <w:sz w:val="24"/>
        </w:rPr>
        <w:tab/>
        <w:t>Autocracy</w:t>
      </w:r>
    </w:p>
    <w:p w14:paraId="29BFEF7F" w14:textId="77777777" w:rsidR="00864641" w:rsidRDefault="006976BC">
      <w:pPr>
        <w:pStyle w:val="normal0"/>
      </w:pPr>
      <w:r>
        <w:rPr>
          <w:b/>
          <w:sz w:val="24"/>
        </w:rPr>
        <w:t xml:space="preserve">AR </w:t>
      </w:r>
      <w:r>
        <w:rPr>
          <w:b/>
          <w:sz w:val="24"/>
        </w:rPr>
        <w:tab/>
        <w:t>Assassination and Repression</w:t>
      </w:r>
    </w:p>
    <w:p w14:paraId="43539BCD" w14:textId="77777777" w:rsidR="00864641" w:rsidRDefault="006976BC">
      <w:pPr>
        <w:pStyle w:val="normal0"/>
      </w:pPr>
      <w:r>
        <w:rPr>
          <w:b/>
          <w:sz w:val="24"/>
        </w:rPr>
        <w:t xml:space="preserve">UI </w:t>
      </w:r>
      <w:r>
        <w:rPr>
          <w:b/>
          <w:sz w:val="24"/>
        </w:rPr>
        <w:tab/>
        <w:t>Urbanisat</w:t>
      </w:r>
      <w:r>
        <w:rPr>
          <w:b/>
          <w:sz w:val="24"/>
        </w:rPr>
        <w:t>ion and Industrialisation</w:t>
      </w:r>
    </w:p>
    <w:p w14:paraId="798CD7F1" w14:textId="77777777" w:rsidR="00864641" w:rsidRDefault="006976BC">
      <w:pPr>
        <w:pStyle w:val="normal0"/>
      </w:pPr>
      <w:r>
        <w:rPr>
          <w:b/>
          <w:sz w:val="24"/>
        </w:rPr>
        <w:t xml:space="preserve">RR  </w:t>
      </w:r>
      <w:r>
        <w:rPr>
          <w:b/>
          <w:sz w:val="24"/>
        </w:rPr>
        <w:tab/>
        <w:t>Reform and Revolutionary groups</w:t>
      </w:r>
    </w:p>
    <w:p w14:paraId="2B453BE7" w14:textId="77777777" w:rsidR="00864641" w:rsidRDefault="006976BC">
      <w:pPr>
        <w:pStyle w:val="normal0"/>
      </w:pPr>
      <w:r>
        <w:rPr>
          <w:b/>
          <w:sz w:val="24"/>
        </w:rPr>
        <w:t>1905   1905</w:t>
      </w:r>
    </w:p>
    <w:p w14:paraId="1A17D06E" w14:textId="77777777" w:rsidR="00864641" w:rsidRDefault="006976BC">
      <w:pPr>
        <w:pStyle w:val="normal0"/>
      </w:pPr>
      <w:r>
        <w:rPr>
          <w:b/>
          <w:sz w:val="24"/>
        </w:rPr>
        <w:t xml:space="preserve">S   </w:t>
      </w:r>
      <w:r>
        <w:rPr>
          <w:b/>
          <w:sz w:val="24"/>
        </w:rPr>
        <w:tab/>
        <w:t>Significance</w:t>
      </w:r>
    </w:p>
    <w:p w14:paraId="1EA3D8B1" w14:textId="77777777" w:rsidR="00864641" w:rsidRDefault="00864641">
      <w:pPr>
        <w:pStyle w:val="Heading1"/>
        <w:spacing w:before="480" w:after="120"/>
        <w:contextualSpacing w:val="0"/>
        <w:jc w:val="center"/>
      </w:pPr>
      <w:bookmarkStart w:id="1" w:name="h.ma039scvzvo" w:colFirst="0" w:colLast="0"/>
      <w:bookmarkEnd w:id="1"/>
    </w:p>
    <w:p w14:paraId="0EBCB1C8" w14:textId="77777777" w:rsidR="00864641" w:rsidRDefault="006976BC">
      <w:pPr>
        <w:pStyle w:val="normal0"/>
      </w:pPr>
      <w:r>
        <w:br w:type="page"/>
      </w:r>
    </w:p>
    <w:p w14:paraId="77FCF0F6" w14:textId="77777777" w:rsidR="00864641" w:rsidRDefault="00864641">
      <w:pPr>
        <w:pStyle w:val="Heading1"/>
        <w:spacing w:before="480" w:after="120"/>
        <w:contextualSpacing w:val="0"/>
        <w:jc w:val="center"/>
      </w:pPr>
      <w:bookmarkStart w:id="2" w:name="h.uds4navap1lf" w:colFirst="0" w:colLast="0"/>
      <w:bookmarkEnd w:id="2"/>
    </w:p>
    <w:p w14:paraId="3DB50D1F" w14:textId="77777777" w:rsidR="00864641" w:rsidRDefault="006976BC">
      <w:pPr>
        <w:pStyle w:val="Heading1"/>
        <w:spacing w:before="480" w:after="120"/>
        <w:contextualSpacing w:val="0"/>
        <w:jc w:val="center"/>
      </w:pPr>
      <w:bookmarkStart w:id="3" w:name="h.3i8qyd1rzi12" w:colFirst="0" w:colLast="0"/>
      <w:bookmarkEnd w:id="3"/>
      <w:r>
        <w:rPr>
          <w:rFonts w:ascii="Arial" w:eastAsia="Arial" w:hAnsi="Arial" w:cs="Arial"/>
          <w:b/>
          <w:sz w:val="24"/>
        </w:rPr>
        <w:t>Activity A – The nature of the autocracy!</w:t>
      </w:r>
    </w:p>
    <w:p w14:paraId="65C52C8F" w14:textId="77777777" w:rsidR="00864641" w:rsidRDefault="006976BC">
      <w:pPr>
        <w:pStyle w:val="normal0"/>
      </w:pPr>
      <w:r>
        <w:rPr>
          <w:sz w:val="24"/>
        </w:rPr>
        <w:t xml:space="preserve"> </w:t>
      </w:r>
    </w:p>
    <w:p w14:paraId="584B6308" w14:textId="77777777" w:rsidR="00864641" w:rsidRDefault="006976BC">
      <w:pPr>
        <w:pStyle w:val="normal0"/>
      </w:pPr>
      <w:r>
        <w:rPr>
          <w:sz w:val="24"/>
        </w:rPr>
        <w:t>Using Michael Lynch “Reaction and Revolutions: Russia 1881-1924” 2</w:t>
      </w:r>
      <w:r>
        <w:rPr>
          <w:sz w:val="24"/>
          <w:vertAlign w:val="superscript"/>
        </w:rPr>
        <w:t>nd</w:t>
      </w:r>
      <w:r>
        <w:rPr>
          <w:sz w:val="24"/>
        </w:rPr>
        <w:t xml:space="preserve"> edition p3-13, summarise the key features concerning the nature of Russia’s Tsarist autocracy.</w:t>
      </w:r>
    </w:p>
    <w:p w14:paraId="5F231820" w14:textId="77777777" w:rsidR="00864641" w:rsidRDefault="006976BC">
      <w:pPr>
        <w:pStyle w:val="normal0"/>
      </w:pPr>
      <w:r>
        <w:rPr>
          <w:sz w:val="24"/>
        </w:rPr>
        <w:t xml:space="preserve"> </w:t>
      </w:r>
    </w:p>
    <w:tbl>
      <w:tblPr>
        <w:tblStyle w:val="a1"/>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800"/>
        <w:gridCol w:w="2055"/>
        <w:gridCol w:w="5505"/>
      </w:tblGrid>
      <w:tr w:rsidR="00864641" w14:paraId="2CB10B00" w14:textId="77777777">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6164E1" w14:textId="77777777" w:rsidR="00864641" w:rsidRDefault="006976BC">
            <w:pPr>
              <w:pStyle w:val="normal0"/>
              <w:ind w:left="75"/>
            </w:pPr>
            <w:r>
              <w:rPr>
                <w:sz w:val="24"/>
              </w:rPr>
              <w:t>Key features of Imperial Russia</w:t>
            </w:r>
          </w:p>
        </w:tc>
        <w:tc>
          <w:tcPr>
            <w:tcW w:w="2055" w:type="dxa"/>
            <w:tcMar>
              <w:top w:w="100" w:type="dxa"/>
              <w:left w:w="100" w:type="dxa"/>
              <w:bottom w:w="100" w:type="dxa"/>
              <w:right w:w="100" w:type="dxa"/>
            </w:tcMar>
          </w:tcPr>
          <w:p w14:paraId="1368031A" w14:textId="77777777" w:rsidR="00864641" w:rsidRDefault="00864641">
            <w:pPr>
              <w:pStyle w:val="normal0"/>
              <w:ind w:left="15"/>
            </w:pPr>
          </w:p>
        </w:tc>
        <w:tc>
          <w:tcPr>
            <w:tcW w:w="550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184BBD7C" w14:textId="77777777" w:rsidR="00864641" w:rsidRDefault="006976BC">
            <w:pPr>
              <w:pStyle w:val="normal0"/>
              <w:ind w:left="90"/>
            </w:pPr>
            <w:r>
              <w:rPr>
                <w:sz w:val="24"/>
              </w:rPr>
              <w:t>Description and Explanation of Key features.</w:t>
            </w:r>
          </w:p>
        </w:tc>
      </w:tr>
      <w:tr w:rsidR="00864641" w14:paraId="0B1964C0" w14:textId="77777777">
        <w:tc>
          <w:tcPr>
            <w:tcW w:w="180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EFFC762" w14:textId="77777777" w:rsidR="00864641" w:rsidRDefault="006976BC">
            <w:pPr>
              <w:pStyle w:val="normal0"/>
            </w:pPr>
            <w:r>
              <w:rPr>
                <w:sz w:val="24"/>
              </w:rPr>
              <w:t>Geography</w:t>
            </w:r>
          </w:p>
        </w:tc>
        <w:tc>
          <w:tcPr>
            <w:tcW w:w="2055" w:type="dxa"/>
            <w:tcBorders>
              <w:bottom w:val="single" w:sz="8" w:space="0" w:color="000000"/>
              <w:right w:val="single" w:sz="8" w:space="0" w:color="000000"/>
            </w:tcBorders>
            <w:tcMar>
              <w:top w:w="100" w:type="dxa"/>
              <w:left w:w="100" w:type="dxa"/>
              <w:bottom w:w="100" w:type="dxa"/>
              <w:right w:w="100" w:type="dxa"/>
            </w:tcMar>
          </w:tcPr>
          <w:p w14:paraId="5590BFE9" w14:textId="77777777" w:rsidR="00864641" w:rsidRDefault="006976BC">
            <w:pPr>
              <w:pStyle w:val="normal0"/>
              <w:ind w:left="15"/>
            </w:pPr>
            <w:r>
              <w:rPr>
                <w:sz w:val="20"/>
              </w:rPr>
              <w:t>1 Geography and People</w:t>
            </w:r>
          </w:p>
          <w:p w14:paraId="2D1F2829" w14:textId="77777777" w:rsidR="00864641" w:rsidRDefault="006976BC">
            <w:pPr>
              <w:pStyle w:val="normal0"/>
              <w:ind w:left="15"/>
            </w:pPr>
            <w:r>
              <w:rPr>
                <w:sz w:val="20"/>
              </w:rPr>
              <w:t xml:space="preserve"> </w:t>
            </w:r>
          </w:p>
          <w:p w14:paraId="1F54708F" w14:textId="77777777" w:rsidR="00864641" w:rsidRDefault="006976BC">
            <w:pPr>
              <w:pStyle w:val="normal0"/>
              <w:ind w:left="15"/>
            </w:pPr>
            <w:r>
              <w:rPr>
                <w:sz w:val="20"/>
              </w:rPr>
              <w:t xml:space="preserve"> </w:t>
            </w:r>
          </w:p>
          <w:p w14:paraId="056ED241" w14:textId="77777777" w:rsidR="00864641" w:rsidRDefault="006976BC">
            <w:pPr>
              <w:pStyle w:val="normal0"/>
              <w:ind w:left="15"/>
            </w:pPr>
            <w:r>
              <w:rPr>
                <w:sz w:val="20"/>
              </w:rPr>
              <w:t xml:space="preserve"> </w:t>
            </w:r>
          </w:p>
        </w:tc>
        <w:tc>
          <w:tcPr>
            <w:tcW w:w="5505" w:type="dxa"/>
            <w:tcBorders>
              <w:bottom w:val="single" w:sz="8" w:space="0" w:color="000000"/>
              <w:right w:val="single" w:sz="8" w:space="0" w:color="000000"/>
            </w:tcBorders>
            <w:tcMar>
              <w:top w:w="100" w:type="dxa"/>
              <w:left w:w="100" w:type="dxa"/>
              <w:bottom w:w="100" w:type="dxa"/>
              <w:right w:w="100" w:type="dxa"/>
            </w:tcMar>
          </w:tcPr>
          <w:p w14:paraId="0784B2DA" w14:textId="77777777" w:rsidR="00864641" w:rsidRDefault="006976BC">
            <w:pPr>
              <w:pStyle w:val="normal0"/>
              <w:ind w:left="90"/>
            </w:pPr>
            <w:r>
              <w:rPr>
                <w:sz w:val="20"/>
              </w:rPr>
              <w:t>Geography</w:t>
            </w:r>
          </w:p>
          <w:p w14:paraId="08CE0142" w14:textId="77777777" w:rsidR="00864641" w:rsidRDefault="006976BC">
            <w:pPr>
              <w:pStyle w:val="normal0"/>
              <w:ind w:left="90"/>
            </w:pPr>
            <w:r>
              <w:rPr>
                <w:sz w:val="20"/>
              </w:rPr>
              <w:t xml:space="preserve"> </w:t>
            </w:r>
          </w:p>
          <w:p w14:paraId="6212ECF5" w14:textId="77777777" w:rsidR="00864641" w:rsidRDefault="006976BC">
            <w:pPr>
              <w:pStyle w:val="normal0"/>
              <w:ind w:left="90"/>
            </w:pPr>
            <w:r>
              <w:rPr>
                <w:sz w:val="20"/>
              </w:rPr>
              <w:t>Empire</w:t>
            </w:r>
          </w:p>
        </w:tc>
      </w:tr>
      <w:tr w:rsidR="00864641" w14:paraId="0987B41D" w14:textId="77777777">
        <w:tc>
          <w:tcPr>
            <w:tcW w:w="180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83AC2E2" w14:textId="77777777" w:rsidR="00864641" w:rsidRDefault="006976BC">
            <w:pPr>
              <w:pStyle w:val="normal0"/>
            </w:pPr>
            <w:r>
              <w:rPr>
                <w:sz w:val="24"/>
              </w:rPr>
              <w:t>Politics</w:t>
            </w:r>
          </w:p>
        </w:tc>
        <w:tc>
          <w:tcPr>
            <w:tcW w:w="2055" w:type="dxa"/>
            <w:tcBorders>
              <w:bottom w:val="single" w:sz="8" w:space="0" w:color="000000"/>
              <w:right w:val="single" w:sz="8" w:space="0" w:color="000000"/>
            </w:tcBorders>
            <w:tcMar>
              <w:top w:w="100" w:type="dxa"/>
              <w:left w:w="100" w:type="dxa"/>
              <w:bottom w:w="100" w:type="dxa"/>
              <w:right w:w="100" w:type="dxa"/>
            </w:tcMar>
          </w:tcPr>
          <w:p w14:paraId="31534D97" w14:textId="77777777" w:rsidR="00864641" w:rsidRDefault="006976BC">
            <w:pPr>
              <w:pStyle w:val="normal0"/>
              <w:ind w:left="15"/>
            </w:pPr>
            <w:r>
              <w:rPr>
                <w:sz w:val="20"/>
              </w:rPr>
              <w:t>2 Tsarist Government</w:t>
            </w:r>
          </w:p>
          <w:p w14:paraId="63D46C80" w14:textId="77777777" w:rsidR="00864641" w:rsidRDefault="006976BC">
            <w:pPr>
              <w:pStyle w:val="normal0"/>
              <w:ind w:left="15"/>
            </w:pPr>
            <w:r>
              <w:rPr>
                <w:sz w:val="20"/>
              </w:rPr>
              <w:t xml:space="preserve"> </w:t>
            </w:r>
          </w:p>
          <w:p w14:paraId="675351C0" w14:textId="77777777" w:rsidR="00864641" w:rsidRDefault="006976BC">
            <w:pPr>
              <w:pStyle w:val="normal0"/>
              <w:ind w:left="15"/>
            </w:pPr>
            <w:r>
              <w:rPr>
                <w:sz w:val="20"/>
              </w:rPr>
              <w:t xml:space="preserve"> </w:t>
            </w:r>
          </w:p>
          <w:p w14:paraId="02741822" w14:textId="77777777" w:rsidR="00864641" w:rsidRDefault="006976BC">
            <w:pPr>
              <w:pStyle w:val="normal0"/>
              <w:ind w:left="15"/>
            </w:pPr>
            <w:r>
              <w:rPr>
                <w:sz w:val="20"/>
              </w:rPr>
              <w:t xml:space="preserve"> </w:t>
            </w:r>
          </w:p>
        </w:tc>
        <w:tc>
          <w:tcPr>
            <w:tcW w:w="5505" w:type="dxa"/>
            <w:tcBorders>
              <w:bottom w:val="single" w:sz="8" w:space="0" w:color="000000"/>
              <w:right w:val="single" w:sz="8" w:space="0" w:color="000000"/>
            </w:tcBorders>
            <w:tcMar>
              <w:top w:w="100" w:type="dxa"/>
              <w:left w:w="100" w:type="dxa"/>
              <w:bottom w:w="100" w:type="dxa"/>
              <w:right w:w="100" w:type="dxa"/>
            </w:tcMar>
          </w:tcPr>
          <w:p w14:paraId="3ACE7A9D" w14:textId="77777777" w:rsidR="00864641" w:rsidRDefault="006976BC">
            <w:pPr>
              <w:pStyle w:val="normal0"/>
              <w:ind w:left="90"/>
            </w:pPr>
            <w:r>
              <w:rPr>
                <w:sz w:val="20"/>
              </w:rPr>
              <w:t>Tsar</w:t>
            </w:r>
          </w:p>
          <w:p w14:paraId="1E429D99" w14:textId="77777777" w:rsidR="00864641" w:rsidRDefault="006976BC">
            <w:pPr>
              <w:pStyle w:val="normal0"/>
              <w:ind w:left="90"/>
            </w:pPr>
            <w:r>
              <w:rPr>
                <w:sz w:val="20"/>
              </w:rPr>
              <w:t xml:space="preserve"> </w:t>
            </w:r>
          </w:p>
          <w:p w14:paraId="7CA4C8C6" w14:textId="77777777" w:rsidR="00864641" w:rsidRDefault="006976BC">
            <w:pPr>
              <w:pStyle w:val="normal0"/>
              <w:ind w:left="90"/>
            </w:pPr>
            <w:r>
              <w:rPr>
                <w:sz w:val="20"/>
              </w:rPr>
              <w:t>The Imperial Council</w:t>
            </w:r>
          </w:p>
          <w:p w14:paraId="58B75E19" w14:textId="77777777" w:rsidR="00864641" w:rsidRDefault="006976BC">
            <w:pPr>
              <w:pStyle w:val="normal0"/>
              <w:ind w:left="90"/>
            </w:pPr>
            <w:r>
              <w:rPr>
                <w:sz w:val="20"/>
              </w:rPr>
              <w:t xml:space="preserve"> </w:t>
            </w:r>
          </w:p>
          <w:p w14:paraId="0DA1BCD4" w14:textId="77777777" w:rsidR="00864641" w:rsidRDefault="006976BC">
            <w:pPr>
              <w:pStyle w:val="normal0"/>
              <w:ind w:left="90"/>
            </w:pPr>
            <w:r>
              <w:rPr>
                <w:sz w:val="20"/>
              </w:rPr>
              <w:t>The Cabinet of Ministers</w:t>
            </w:r>
          </w:p>
          <w:p w14:paraId="10D5B908" w14:textId="77777777" w:rsidR="00864641" w:rsidRDefault="006976BC">
            <w:pPr>
              <w:pStyle w:val="normal0"/>
              <w:ind w:left="90"/>
            </w:pPr>
            <w:r>
              <w:rPr>
                <w:sz w:val="20"/>
              </w:rPr>
              <w:t xml:space="preserve"> </w:t>
            </w:r>
          </w:p>
          <w:p w14:paraId="72281B3B" w14:textId="77777777" w:rsidR="00864641" w:rsidRDefault="006976BC">
            <w:pPr>
              <w:pStyle w:val="normal0"/>
              <w:ind w:left="90"/>
            </w:pPr>
            <w:r>
              <w:rPr>
                <w:sz w:val="20"/>
              </w:rPr>
              <w:t>The Senate</w:t>
            </w:r>
          </w:p>
          <w:p w14:paraId="07A99089" w14:textId="77777777" w:rsidR="00864641" w:rsidRDefault="006976BC">
            <w:pPr>
              <w:pStyle w:val="normal0"/>
              <w:ind w:left="90"/>
              <w:rPr>
                <w:sz w:val="20"/>
              </w:rPr>
            </w:pPr>
            <w:r>
              <w:rPr>
                <w:sz w:val="20"/>
              </w:rPr>
              <w:t xml:space="preserve"> </w:t>
            </w:r>
          </w:p>
          <w:p w14:paraId="0F1A930B" w14:textId="77777777" w:rsidR="006976BC" w:rsidRDefault="006976BC">
            <w:pPr>
              <w:pStyle w:val="normal0"/>
              <w:ind w:left="90"/>
            </w:pPr>
          </w:p>
        </w:tc>
      </w:tr>
      <w:tr w:rsidR="00864641" w14:paraId="1ED8799C" w14:textId="77777777">
        <w:tc>
          <w:tcPr>
            <w:tcW w:w="180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61568F8" w14:textId="77777777" w:rsidR="00864641" w:rsidRDefault="006976BC">
            <w:pPr>
              <w:pStyle w:val="normal0"/>
            </w:pPr>
            <w:r>
              <w:rPr>
                <w:sz w:val="24"/>
              </w:rPr>
              <w:t>Institution 1</w:t>
            </w:r>
          </w:p>
        </w:tc>
        <w:tc>
          <w:tcPr>
            <w:tcW w:w="2055" w:type="dxa"/>
            <w:tcBorders>
              <w:bottom w:val="single" w:sz="8" w:space="0" w:color="000000"/>
              <w:right w:val="single" w:sz="8" w:space="0" w:color="000000"/>
            </w:tcBorders>
            <w:tcMar>
              <w:top w:w="100" w:type="dxa"/>
              <w:left w:w="100" w:type="dxa"/>
              <w:bottom w:w="100" w:type="dxa"/>
              <w:right w:w="100" w:type="dxa"/>
            </w:tcMar>
          </w:tcPr>
          <w:p w14:paraId="6E68C0EA" w14:textId="77777777" w:rsidR="00864641" w:rsidRDefault="006976BC">
            <w:pPr>
              <w:pStyle w:val="normal0"/>
              <w:ind w:left="15"/>
            </w:pPr>
            <w:r>
              <w:rPr>
                <w:sz w:val="20"/>
              </w:rPr>
              <w:t>3 Russian Orthodox Church</w:t>
            </w:r>
          </w:p>
          <w:p w14:paraId="43BDD482" w14:textId="77777777" w:rsidR="00864641" w:rsidRDefault="006976BC">
            <w:pPr>
              <w:pStyle w:val="normal0"/>
              <w:ind w:left="15"/>
            </w:pPr>
            <w:r>
              <w:rPr>
                <w:sz w:val="20"/>
              </w:rPr>
              <w:t xml:space="preserve"> </w:t>
            </w:r>
          </w:p>
          <w:p w14:paraId="648E50AC" w14:textId="77777777" w:rsidR="00864641" w:rsidRDefault="006976BC">
            <w:pPr>
              <w:pStyle w:val="normal0"/>
              <w:ind w:left="15"/>
            </w:pPr>
            <w:r>
              <w:rPr>
                <w:sz w:val="20"/>
              </w:rPr>
              <w:t xml:space="preserve"> </w:t>
            </w:r>
          </w:p>
          <w:p w14:paraId="42B9C155" w14:textId="77777777" w:rsidR="00864641" w:rsidRDefault="006976BC">
            <w:pPr>
              <w:pStyle w:val="normal0"/>
              <w:ind w:left="15"/>
            </w:pPr>
            <w:r>
              <w:rPr>
                <w:sz w:val="20"/>
              </w:rPr>
              <w:t xml:space="preserve"> </w:t>
            </w:r>
          </w:p>
        </w:tc>
        <w:tc>
          <w:tcPr>
            <w:tcW w:w="5505" w:type="dxa"/>
            <w:tcBorders>
              <w:bottom w:val="single" w:sz="8" w:space="0" w:color="000000"/>
              <w:right w:val="single" w:sz="8" w:space="0" w:color="000000"/>
            </w:tcBorders>
            <w:tcMar>
              <w:top w:w="100" w:type="dxa"/>
              <w:left w:w="100" w:type="dxa"/>
              <w:bottom w:w="100" w:type="dxa"/>
              <w:right w:w="100" w:type="dxa"/>
            </w:tcMar>
          </w:tcPr>
          <w:p w14:paraId="6B3AB477" w14:textId="77777777" w:rsidR="00864641" w:rsidRDefault="006976BC">
            <w:pPr>
              <w:pStyle w:val="normal0"/>
              <w:ind w:left="90"/>
            </w:pPr>
            <w:r>
              <w:rPr>
                <w:sz w:val="20"/>
              </w:rPr>
              <w:t>1</w:t>
            </w:r>
          </w:p>
          <w:p w14:paraId="462A2A39" w14:textId="77777777" w:rsidR="00864641" w:rsidRDefault="006976BC">
            <w:pPr>
              <w:pStyle w:val="normal0"/>
              <w:ind w:left="90"/>
            </w:pPr>
            <w:r>
              <w:rPr>
                <w:sz w:val="20"/>
              </w:rPr>
              <w:t>2</w:t>
            </w:r>
          </w:p>
          <w:p w14:paraId="5AA2A33F" w14:textId="77777777" w:rsidR="00864641" w:rsidRDefault="006976BC">
            <w:pPr>
              <w:pStyle w:val="normal0"/>
              <w:ind w:left="90"/>
            </w:pPr>
            <w:r>
              <w:rPr>
                <w:sz w:val="20"/>
              </w:rPr>
              <w:t>3</w:t>
            </w:r>
          </w:p>
          <w:p w14:paraId="2C5DA039" w14:textId="77777777" w:rsidR="00864641" w:rsidRDefault="006976BC">
            <w:pPr>
              <w:pStyle w:val="normal0"/>
              <w:ind w:left="90"/>
            </w:pPr>
            <w:r>
              <w:rPr>
                <w:sz w:val="20"/>
              </w:rPr>
              <w:t>4</w:t>
            </w:r>
          </w:p>
        </w:tc>
      </w:tr>
      <w:tr w:rsidR="00864641" w14:paraId="4029765C" w14:textId="77777777">
        <w:tc>
          <w:tcPr>
            <w:tcW w:w="1800" w:type="dxa"/>
            <w:tcMar>
              <w:top w:w="100" w:type="dxa"/>
              <w:left w:w="100" w:type="dxa"/>
              <w:bottom w:w="100" w:type="dxa"/>
              <w:right w:w="100" w:type="dxa"/>
            </w:tcMar>
          </w:tcPr>
          <w:p w14:paraId="71BE1369" w14:textId="77777777" w:rsidR="00864641" w:rsidRDefault="006976BC">
            <w:pPr>
              <w:pStyle w:val="normal0"/>
            </w:pPr>
            <w:r>
              <w:rPr>
                <w:sz w:val="24"/>
              </w:rPr>
              <w:t>Institution 2</w:t>
            </w:r>
          </w:p>
        </w:tc>
        <w:tc>
          <w:tcPr>
            <w:tcW w:w="2055" w:type="dxa"/>
            <w:tcBorders>
              <w:bottom w:val="single" w:sz="8" w:space="0" w:color="000000"/>
              <w:right w:val="single" w:sz="8" w:space="0" w:color="000000"/>
            </w:tcBorders>
            <w:tcMar>
              <w:top w:w="100" w:type="dxa"/>
              <w:left w:w="100" w:type="dxa"/>
              <w:bottom w:w="100" w:type="dxa"/>
              <w:right w:w="100" w:type="dxa"/>
            </w:tcMar>
          </w:tcPr>
          <w:p w14:paraId="23FB96C3" w14:textId="77777777" w:rsidR="00864641" w:rsidRDefault="006976BC">
            <w:pPr>
              <w:pStyle w:val="normal0"/>
              <w:ind w:left="15"/>
            </w:pPr>
            <w:r>
              <w:rPr>
                <w:sz w:val="20"/>
              </w:rPr>
              <w:t>4 Army</w:t>
            </w:r>
          </w:p>
          <w:p w14:paraId="05D374CF" w14:textId="77777777" w:rsidR="00864641" w:rsidRDefault="006976BC">
            <w:pPr>
              <w:pStyle w:val="normal0"/>
              <w:ind w:left="15"/>
            </w:pPr>
            <w:r>
              <w:rPr>
                <w:sz w:val="20"/>
              </w:rPr>
              <w:t xml:space="preserve"> </w:t>
            </w:r>
          </w:p>
          <w:p w14:paraId="1C34E4FF" w14:textId="77777777" w:rsidR="00864641" w:rsidRDefault="006976BC">
            <w:pPr>
              <w:pStyle w:val="normal0"/>
              <w:ind w:left="15"/>
            </w:pPr>
            <w:r>
              <w:rPr>
                <w:sz w:val="20"/>
              </w:rPr>
              <w:t xml:space="preserve"> </w:t>
            </w:r>
          </w:p>
          <w:p w14:paraId="3441BC2A" w14:textId="77777777" w:rsidR="00864641" w:rsidRDefault="006976BC">
            <w:pPr>
              <w:pStyle w:val="normal0"/>
              <w:ind w:left="15"/>
            </w:pPr>
            <w:r>
              <w:rPr>
                <w:sz w:val="20"/>
              </w:rPr>
              <w:t xml:space="preserve"> </w:t>
            </w:r>
          </w:p>
        </w:tc>
        <w:tc>
          <w:tcPr>
            <w:tcW w:w="5505" w:type="dxa"/>
            <w:tcBorders>
              <w:bottom w:val="single" w:sz="8" w:space="0" w:color="000000"/>
              <w:right w:val="single" w:sz="8" w:space="0" w:color="000000"/>
            </w:tcBorders>
            <w:tcMar>
              <w:top w:w="100" w:type="dxa"/>
              <w:left w:w="100" w:type="dxa"/>
              <w:bottom w:w="100" w:type="dxa"/>
              <w:right w:w="100" w:type="dxa"/>
            </w:tcMar>
          </w:tcPr>
          <w:p w14:paraId="58DC7391" w14:textId="77777777" w:rsidR="00864641" w:rsidRDefault="006976BC">
            <w:pPr>
              <w:pStyle w:val="normal0"/>
              <w:ind w:left="90"/>
            </w:pPr>
            <w:r>
              <w:rPr>
                <w:sz w:val="20"/>
              </w:rPr>
              <w:t>1</w:t>
            </w:r>
          </w:p>
          <w:p w14:paraId="1C4A797D" w14:textId="77777777" w:rsidR="00864641" w:rsidRDefault="006976BC">
            <w:pPr>
              <w:pStyle w:val="normal0"/>
              <w:ind w:left="90"/>
            </w:pPr>
            <w:r>
              <w:rPr>
                <w:sz w:val="20"/>
              </w:rPr>
              <w:t>2</w:t>
            </w:r>
          </w:p>
          <w:p w14:paraId="702374E4" w14:textId="77777777" w:rsidR="00864641" w:rsidRDefault="006976BC">
            <w:pPr>
              <w:pStyle w:val="normal0"/>
              <w:ind w:left="90"/>
            </w:pPr>
            <w:r>
              <w:rPr>
                <w:sz w:val="20"/>
              </w:rPr>
              <w:t>3</w:t>
            </w:r>
          </w:p>
          <w:p w14:paraId="1B484FC8" w14:textId="77777777" w:rsidR="00864641" w:rsidRDefault="006976BC">
            <w:pPr>
              <w:pStyle w:val="normal0"/>
              <w:ind w:left="90"/>
            </w:pPr>
            <w:r>
              <w:rPr>
                <w:sz w:val="20"/>
              </w:rPr>
              <w:t>4</w:t>
            </w:r>
          </w:p>
        </w:tc>
      </w:tr>
      <w:tr w:rsidR="00864641" w14:paraId="7DAA0B34" w14:textId="77777777">
        <w:tc>
          <w:tcPr>
            <w:tcW w:w="1800" w:type="dxa"/>
            <w:tcMar>
              <w:top w:w="100" w:type="dxa"/>
              <w:left w:w="100" w:type="dxa"/>
              <w:bottom w:w="100" w:type="dxa"/>
              <w:right w:w="100" w:type="dxa"/>
            </w:tcMar>
          </w:tcPr>
          <w:p w14:paraId="11AE84EF" w14:textId="77777777" w:rsidR="00864641" w:rsidRDefault="006976BC">
            <w:pPr>
              <w:pStyle w:val="normal0"/>
            </w:pPr>
            <w:r>
              <w:rPr>
                <w:sz w:val="24"/>
              </w:rPr>
              <w:lastRenderedPageBreak/>
              <w:t>Institution 3</w:t>
            </w:r>
          </w:p>
        </w:tc>
        <w:tc>
          <w:tcPr>
            <w:tcW w:w="2055" w:type="dxa"/>
            <w:tcBorders>
              <w:bottom w:val="single" w:sz="8" w:space="0" w:color="000000"/>
              <w:right w:val="single" w:sz="8" w:space="0" w:color="000000"/>
            </w:tcBorders>
            <w:tcMar>
              <w:top w:w="100" w:type="dxa"/>
              <w:left w:w="100" w:type="dxa"/>
              <w:bottom w:w="100" w:type="dxa"/>
              <w:right w:w="100" w:type="dxa"/>
            </w:tcMar>
          </w:tcPr>
          <w:p w14:paraId="6F2E92AC" w14:textId="77777777" w:rsidR="00864641" w:rsidRDefault="006976BC">
            <w:pPr>
              <w:pStyle w:val="normal0"/>
              <w:ind w:left="15"/>
            </w:pPr>
            <w:r>
              <w:rPr>
                <w:sz w:val="20"/>
              </w:rPr>
              <w:t>5 Bureaucracy</w:t>
            </w:r>
          </w:p>
          <w:p w14:paraId="68BDC61F" w14:textId="77777777" w:rsidR="00864641" w:rsidRDefault="006976BC">
            <w:pPr>
              <w:pStyle w:val="normal0"/>
              <w:ind w:left="15"/>
            </w:pPr>
            <w:r>
              <w:rPr>
                <w:sz w:val="20"/>
              </w:rPr>
              <w:t xml:space="preserve"> </w:t>
            </w:r>
          </w:p>
          <w:p w14:paraId="536673FE" w14:textId="77777777" w:rsidR="00864641" w:rsidRDefault="006976BC">
            <w:pPr>
              <w:pStyle w:val="normal0"/>
              <w:ind w:left="15"/>
            </w:pPr>
            <w:r>
              <w:rPr>
                <w:sz w:val="20"/>
              </w:rPr>
              <w:t xml:space="preserve"> </w:t>
            </w:r>
          </w:p>
          <w:p w14:paraId="1C7CC439" w14:textId="77777777" w:rsidR="00864641" w:rsidRDefault="006976BC">
            <w:pPr>
              <w:pStyle w:val="normal0"/>
              <w:ind w:left="15"/>
            </w:pPr>
            <w:r>
              <w:rPr>
                <w:sz w:val="20"/>
              </w:rPr>
              <w:t xml:space="preserve"> </w:t>
            </w:r>
          </w:p>
        </w:tc>
        <w:tc>
          <w:tcPr>
            <w:tcW w:w="5505" w:type="dxa"/>
            <w:tcBorders>
              <w:bottom w:val="single" w:sz="8" w:space="0" w:color="000000"/>
              <w:right w:val="single" w:sz="8" w:space="0" w:color="000000"/>
            </w:tcBorders>
            <w:tcMar>
              <w:top w:w="100" w:type="dxa"/>
              <w:left w:w="100" w:type="dxa"/>
              <w:bottom w:w="100" w:type="dxa"/>
              <w:right w:w="100" w:type="dxa"/>
            </w:tcMar>
          </w:tcPr>
          <w:p w14:paraId="7980763A" w14:textId="77777777" w:rsidR="00864641" w:rsidRDefault="006976BC">
            <w:pPr>
              <w:pStyle w:val="normal0"/>
              <w:ind w:left="90"/>
            </w:pPr>
            <w:r>
              <w:rPr>
                <w:sz w:val="20"/>
              </w:rPr>
              <w:t>1</w:t>
            </w:r>
          </w:p>
          <w:p w14:paraId="50447FC3" w14:textId="77777777" w:rsidR="00864641" w:rsidRDefault="006976BC">
            <w:pPr>
              <w:pStyle w:val="normal0"/>
              <w:ind w:left="90"/>
            </w:pPr>
            <w:r>
              <w:rPr>
                <w:sz w:val="20"/>
              </w:rPr>
              <w:t>2</w:t>
            </w:r>
          </w:p>
          <w:p w14:paraId="6EE63CDF" w14:textId="77777777" w:rsidR="00864641" w:rsidRDefault="006976BC">
            <w:pPr>
              <w:pStyle w:val="normal0"/>
              <w:ind w:left="90"/>
            </w:pPr>
            <w:r>
              <w:rPr>
                <w:sz w:val="20"/>
              </w:rPr>
              <w:t>3</w:t>
            </w:r>
          </w:p>
          <w:p w14:paraId="11BA1978" w14:textId="77777777" w:rsidR="00864641" w:rsidRDefault="006976BC">
            <w:pPr>
              <w:pStyle w:val="normal0"/>
              <w:ind w:left="90"/>
            </w:pPr>
            <w:r>
              <w:rPr>
                <w:sz w:val="20"/>
              </w:rPr>
              <w:t>4</w:t>
            </w:r>
          </w:p>
          <w:p w14:paraId="2B6FDE25" w14:textId="77777777" w:rsidR="00864641" w:rsidRDefault="00864641">
            <w:pPr>
              <w:pStyle w:val="normal0"/>
              <w:ind w:left="90"/>
            </w:pPr>
          </w:p>
        </w:tc>
      </w:tr>
      <w:tr w:rsidR="00864641" w14:paraId="32253D3D" w14:textId="77777777">
        <w:tc>
          <w:tcPr>
            <w:tcW w:w="180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F7CBAF4" w14:textId="77777777" w:rsidR="00864641" w:rsidRDefault="006976BC">
            <w:pPr>
              <w:pStyle w:val="normal0"/>
            </w:pPr>
            <w:r>
              <w:rPr>
                <w:sz w:val="24"/>
              </w:rPr>
              <w:t>Society</w:t>
            </w:r>
          </w:p>
        </w:tc>
        <w:tc>
          <w:tcPr>
            <w:tcW w:w="2055" w:type="dxa"/>
            <w:tcBorders>
              <w:bottom w:val="single" w:sz="8" w:space="0" w:color="000000"/>
              <w:right w:val="single" w:sz="8" w:space="0" w:color="000000"/>
            </w:tcBorders>
            <w:tcMar>
              <w:top w:w="100" w:type="dxa"/>
              <w:left w:w="100" w:type="dxa"/>
              <w:bottom w:w="100" w:type="dxa"/>
              <w:right w:w="100" w:type="dxa"/>
            </w:tcMar>
          </w:tcPr>
          <w:p w14:paraId="6F1D2696" w14:textId="77777777" w:rsidR="00864641" w:rsidRDefault="006976BC">
            <w:pPr>
              <w:pStyle w:val="normal0"/>
              <w:ind w:left="15"/>
            </w:pPr>
            <w:r>
              <w:rPr>
                <w:sz w:val="20"/>
              </w:rPr>
              <w:t>6 Social classes</w:t>
            </w:r>
          </w:p>
          <w:p w14:paraId="4C5E43C0" w14:textId="77777777" w:rsidR="00864641" w:rsidRDefault="006976BC">
            <w:pPr>
              <w:pStyle w:val="normal0"/>
              <w:ind w:left="15"/>
            </w:pPr>
            <w:r>
              <w:rPr>
                <w:sz w:val="20"/>
              </w:rPr>
              <w:t xml:space="preserve"> </w:t>
            </w:r>
          </w:p>
          <w:p w14:paraId="5759EEF2" w14:textId="77777777" w:rsidR="00864641" w:rsidRDefault="006976BC">
            <w:pPr>
              <w:pStyle w:val="normal0"/>
              <w:ind w:left="15"/>
            </w:pPr>
            <w:r>
              <w:rPr>
                <w:sz w:val="20"/>
              </w:rPr>
              <w:t xml:space="preserve"> </w:t>
            </w:r>
          </w:p>
          <w:p w14:paraId="30309DB8" w14:textId="77777777" w:rsidR="00864641" w:rsidRDefault="006976BC">
            <w:pPr>
              <w:pStyle w:val="normal0"/>
              <w:ind w:left="15"/>
            </w:pPr>
            <w:r>
              <w:rPr>
                <w:sz w:val="20"/>
              </w:rPr>
              <w:t xml:space="preserve"> </w:t>
            </w:r>
          </w:p>
        </w:tc>
        <w:tc>
          <w:tcPr>
            <w:tcW w:w="5505" w:type="dxa"/>
            <w:tcBorders>
              <w:bottom w:val="single" w:sz="8" w:space="0" w:color="000000"/>
              <w:right w:val="single" w:sz="8" w:space="0" w:color="000000"/>
            </w:tcBorders>
            <w:tcMar>
              <w:top w:w="100" w:type="dxa"/>
              <w:left w:w="100" w:type="dxa"/>
              <w:bottom w:w="100" w:type="dxa"/>
              <w:right w:w="100" w:type="dxa"/>
            </w:tcMar>
          </w:tcPr>
          <w:p w14:paraId="541F7395" w14:textId="77777777" w:rsidR="00864641" w:rsidRDefault="006976BC">
            <w:pPr>
              <w:pStyle w:val="normal0"/>
              <w:ind w:left="90"/>
            </w:pPr>
            <w:r>
              <w:rPr>
                <w:sz w:val="20"/>
              </w:rPr>
              <w:t>1</w:t>
            </w:r>
          </w:p>
          <w:p w14:paraId="55A20FDE" w14:textId="77777777" w:rsidR="00864641" w:rsidRDefault="006976BC">
            <w:pPr>
              <w:pStyle w:val="normal0"/>
              <w:ind w:left="90"/>
            </w:pPr>
            <w:r>
              <w:rPr>
                <w:sz w:val="20"/>
              </w:rPr>
              <w:t>2</w:t>
            </w:r>
          </w:p>
          <w:p w14:paraId="45479156" w14:textId="77777777" w:rsidR="00864641" w:rsidRDefault="006976BC">
            <w:pPr>
              <w:pStyle w:val="normal0"/>
              <w:ind w:left="90"/>
            </w:pPr>
            <w:r>
              <w:rPr>
                <w:sz w:val="20"/>
              </w:rPr>
              <w:t>3</w:t>
            </w:r>
          </w:p>
          <w:p w14:paraId="659F7A57" w14:textId="77777777" w:rsidR="00864641" w:rsidRDefault="006976BC">
            <w:pPr>
              <w:pStyle w:val="normal0"/>
              <w:ind w:left="90"/>
            </w:pPr>
            <w:r>
              <w:rPr>
                <w:sz w:val="20"/>
              </w:rPr>
              <w:t>4</w:t>
            </w:r>
          </w:p>
        </w:tc>
      </w:tr>
      <w:tr w:rsidR="00864641" w14:paraId="6630751A" w14:textId="77777777">
        <w:tc>
          <w:tcPr>
            <w:tcW w:w="180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9AB1AA3" w14:textId="77777777" w:rsidR="00864641" w:rsidRDefault="006976BC">
            <w:pPr>
              <w:pStyle w:val="normal0"/>
            </w:pPr>
            <w:r>
              <w:rPr>
                <w:sz w:val="24"/>
              </w:rPr>
              <w:t>Economy 1</w:t>
            </w:r>
          </w:p>
        </w:tc>
        <w:tc>
          <w:tcPr>
            <w:tcW w:w="2055" w:type="dxa"/>
            <w:tcBorders>
              <w:bottom w:val="single" w:sz="8" w:space="0" w:color="000000"/>
              <w:right w:val="single" w:sz="8" w:space="0" w:color="000000"/>
            </w:tcBorders>
            <w:tcMar>
              <w:top w:w="100" w:type="dxa"/>
              <w:left w:w="100" w:type="dxa"/>
              <w:bottom w:w="100" w:type="dxa"/>
              <w:right w:w="100" w:type="dxa"/>
            </w:tcMar>
          </w:tcPr>
          <w:p w14:paraId="1429B203" w14:textId="77777777" w:rsidR="00864641" w:rsidRDefault="006976BC">
            <w:pPr>
              <w:pStyle w:val="normal0"/>
              <w:ind w:left="15"/>
            </w:pPr>
            <w:r>
              <w:rPr>
                <w:sz w:val="20"/>
              </w:rPr>
              <w:t>7 Industry</w:t>
            </w:r>
          </w:p>
          <w:p w14:paraId="1E9EEBEB" w14:textId="77777777" w:rsidR="00864641" w:rsidRDefault="006976BC">
            <w:pPr>
              <w:pStyle w:val="normal0"/>
              <w:ind w:left="15"/>
            </w:pPr>
            <w:r>
              <w:rPr>
                <w:sz w:val="20"/>
              </w:rPr>
              <w:t xml:space="preserve"> </w:t>
            </w:r>
          </w:p>
          <w:p w14:paraId="51CD4D25" w14:textId="77777777" w:rsidR="00864641" w:rsidRDefault="006976BC">
            <w:pPr>
              <w:pStyle w:val="normal0"/>
              <w:ind w:left="15"/>
            </w:pPr>
            <w:r>
              <w:rPr>
                <w:sz w:val="20"/>
              </w:rPr>
              <w:t xml:space="preserve"> </w:t>
            </w:r>
          </w:p>
          <w:p w14:paraId="4C1555D0" w14:textId="77777777" w:rsidR="00864641" w:rsidRDefault="006976BC">
            <w:pPr>
              <w:pStyle w:val="normal0"/>
              <w:ind w:left="15"/>
            </w:pPr>
            <w:r>
              <w:rPr>
                <w:sz w:val="20"/>
              </w:rPr>
              <w:t xml:space="preserve"> </w:t>
            </w:r>
          </w:p>
        </w:tc>
        <w:tc>
          <w:tcPr>
            <w:tcW w:w="5505" w:type="dxa"/>
            <w:tcBorders>
              <w:bottom w:val="single" w:sz="8" w:space="0" w:color="000000"/>
              <w:right w:val="single" w:sz="8" w:space="0" w:color="000000"/>
            </w:tcBorders>
            <w:tcMar>
              <w:top w:w="100" w:type="dxa"/>
              <w:left w:w="100" w:type="dxa"/>
              <w:bottom w:w="100" w:type="dxa"/>
              <w:right w:w="100" w:type="dxa"/>
            </w:tcMar>
          </w:tcPr>
          <w:p w14:paraId="6989F071" w14:textId="77777777" w:rsidR="00864641" w:rsidRDefault="006976BC">
            <w:pPr>
              <w:pStyle w:val="normal0"/>
              <w:ind w:left="90"/>
            </w:pPr>
            <w:r>
              <w:rPr>
                <w:sz w:val="20"/>
              </w:rPr>
              <w:t>1</w:t>
            </w:r>
          </w:p>
          <w:p w14:paraId="6BD9FDC2" w14:textId="77777777" w:rsidR="00864641" w:rsidRDefault="006976BC">
            <w:pPr>
              <w:pStyle w:val="normal0"/>
              <w:ind w:left="90"/>
            </w:pPr>
            <w:r>
              <w:rPr>
                <w:sz w:val="20"/>
              </w:rPr>
              <w:t>2</w:t>
            </w:r>
          </w:p>
          <w:p w14:paraId="24E8EC19" w14:textId="77777777" w:rsidR="00864641" w:rsidRDefault="006976BC">
            <w:pPr>
              <w:pStyle w:val="normal0"/>
              <w:ind w:left="90"/>
            </w:pPr>
            <w:r>
              <w:rPr>
                <w:sz w:val="20"/>
              </w:rPr>
              <w:t>3</w:t>
            </w:r>
          </w:p>
          <w:p w14:paraId="16B62EDC" w14:textId="77777777" w:rsidR="00864641" w:rsidRDefault="006976BC">
            <w:pPr>
              <w:pStyle w:val="normal0"/>
              <w:ind w:left="90"/>
            </w:pPr>
            <w:r>
              <w:rPr>
                <w:sz w:val="20"/>
              </w:rPr>
              <w:t>4</w:t>
            </w:r>
          </w:p>
        </w:tc>
      </w:tr>
      <w:tr w:rsidR="00864641" w14:paraId="373F804A" w14:textId="77777777">
        <w:tc>
          <w:tcPr>
            <w:tcW w:w="1800" w:type="dxa"/>
            <w:tcMar>
              <w:top w:w="100" w:type="dxa"/>
              <w:left w:w="100" w:type="dxa"/>
              <w:bottom w:w="100" w:type="dxa"/>
              <w:right w:w="100" w:type="dxa"/>
            </w:tcMar>
          </w:tcPr>
          <w:p w14:paraId="6C0955B6" w14:textId="77777777" w:rsidR="00864641" w:rsidRDefault="006976BC">
            <w:pPr>
              <w:pStyle w:val="normal0"/>
            </w:pPr>
            <w:r>
              <w:rPr>
                <w:sz w:val="24"/>
              </w:rPr>
              <w:t>Economy 2</w:t>
            </w:r>
          </w:p>
        </w:tc>
        <w:tc>
          <w:tcPr>
            <w:tcW w:w="2055" w:type="dxa"/>
            <w:tcBorders>
              <w:bottom w:val="single" w:sz="8" w:space="0" w:color="000000"/>
              <w:right w:val="single" w:sz="8" w:space="0" w:color="000000"/>
            </w:tcBorders>
            <w:tcMar>
              <w:top w:w="100" w:type="dxa"/>
              <w:left w:w="100" w:type="dxa"/>
              <w:bottom w:w="100" w:type="dxa"/>
              <w:right w:w="100" w:type="dxa"/>
            </w:tcMar>
          </w:tcPr>
          <w:p w14:paraId="3D2A1D34" w14:textId="77777777" w:rsidR="00864641" w:rsidRDefault="006976BC">
            <w:pPr>
              <w:pStyle w:val="normal0"/>
              <w:ind w:left="15"/>
            </w:pPr>
            <w:r>
              <w:rPr>
                <w:sz w:val="20"/>
              </w:rPr>
              <w:t>8 Agriculture and peasantry</w:t>
            </w:r>
          </w:p>
          <w:p w14:paraId="13AF37EC" w14:textId="77777777" w:rsidR="00864641" w:rsidRDefault="006976BC">
            <w:pPr>
              <w:pStyle w:val="normal0"/>
              <w:ind w:left="15"/>
            </w:pPr>
            <w:r>
              <w:rPr>
                <w:sz w:val="20"/>
              </w:rPr>
              <w:t xml:space="preserve"> </w:t>
            </w:r>
          </w:p>
          <w:p w14:paraId="44011F04" w14:textId="77777777" w:rsidR="00864641" w:rsidRDefault="006976BC">
            <w:pPr>
              <w:pStyle w:val="normal0"/>
              <w:ind w:left="15"/>
            </w:pPr>
            <w:r>
              <w:rPr>
                <w:sz w:val="20"/>
              </w:rPr>
              <w:t xml:space="preserve"> </w:t>
            </w:r>
          </w:p>
          <w:p w14:paraId="7A0FC4D3" w14:textId="77777777" w:rsidR="00864641" w:rsidRDefault="006976BC">
            <w:pPr>
              <w:pStyle w:val="normal0"/>
              <w:ind w:left="15"/>
            </w:pPr>
            <w:r>
              <w:rPr>
                <w:sz w:val="20"/>
              </w:rPr>
              <w:t xml:space="preserve"> </w:t>
            </w:r>
          </w:p>
        </w:tc>
        <w:tc>
          <w:tcPr>
            <w:tcW w:w="5505" w:type="dxa"/>
            <w:tcBorders>
              <w:bottom w:val="single" w:sz="8" w:space="0" w:color="000000"/>
              <w:right w:val="single" w:sz="8" w:space="0" w:color="000000"/>
            </w:tcBorders>
            <w:tcMar>
              <w:top w:w="100" w:type="dxa"/>
              <w:left w:w="100" w:type="dxa"/>
              <w:bottom w:w="100" w:type="dxa"/>
              <w:right w:w="100" w:type="dxa"/>
            </w:tcMar>
          </w:tcPr>
          <w:p w14:paraId="49FED3D4" w14:textId="77777777" w:rsidR="00864641" w:rsidRDefault="006976BC">
            <w:pPr>
              <w:pStyle w:val="normal0"/>
              <w:ind w:left="90"/>
            </w:pPr>
            <w:r>
              <w:rPr>
                <w:sz w:val="20"/>
              </w:rPr>
              <w:t>1</w:t>
            </w:r>
          </w:p>
          <w:p w14:paraId="50114B8C" w14:textId="77777777" w:rsidR="00864641" w:rsidRDefault="006976BC">
            <w:pPr>
              <w:pStyle w:val="normal0"/>
              <w:ind w:left="90"/>
            </w:pPr>
            <w:r>
              <w:rPr>
                <w:sz w:val="20"/>
              </w:rPr>
              <w:t>2</w:t>
            </w:r>
          </w:p>
          <w:p w14:paraId="428C2A67" w14:textId="77777777" w:rsidR="00864641" w:rsidRDefault="006976BC">
            <w:pPr>
              <w:pStyle w:val="normal0"/>
              <w:ind w:left="90"/>
            </w:pPr>
            <w:r>
              <w:rPr>
                <w:sz w:val="20"/>
              </w:rPr>
              <w:t>3</w:t>
            </w:r>
          </w:p>
          <w:p w14:paraId="16438484" w14:textId="77777777" w:rsidR="00864641" w:rsidRDefault="006976BC">
            <w:pPr>
              <w:pStyle w:val="normal0"/>
              <w:ind w:left="90"/>
            </w:pPr>
            <w:r>
              <w:rPr>
                <w:sz w:val="20"/>
              </w:rPr>
              <w:t>4</w:t>
            </w:r>
          </w:p>
        </w:tc>
      </w:tr>
    </w:tbl>
    <w:p w14:paraId="1A296389" w14:textId="77777777" w:rsidR="00864641" w:rsidRDefault="00864641">
      <w:pPr>
        <w:pStyle w:val="normal0"/>
      </w:pPr>
    </w:p>
    <w:p w14:paraId="40DC51A4" w14:textId="77777777" w:rsidR="00864641" w:rsidRDefault="006976BC">
      <w:pPr>
        <w:pStyle w:val="normal0"/>
      </w:pPr>
      <w:r>
        <w:rPr>
          <w:sz w:val="24"/>
        </w:rPr>
        <w:t>Design a mind map which answers the question “Why was reform so difficult in Tsarist Russia?” Consider the points you would raise under the following categories</w:t>
      </w:r>
      <w:proofErr w:type="gramStart"/>
      <w:r>
        <w:rPr>
          <w:sz w:val="24"/>
        </w:rPr>
        <w:t>;</w:t>
      </w:r>
      <w:proofErr w:type="gramEnd"/>
      <w:r>
        <w:rPr>
          <w:sz w:val="24"/>
        </w:rPr>
        <w:t xml:space="preserve"> Geographical, political, institutional, economic, social and cultural.</w:t>
      </w:r>
    </w:p>
    <w:p w14:paraId="5F34D65F" w14:textId="77777777" w:rsidR="00864641" w:rsidRDefault="006976BC">
      <w:pPr>
        <w:pStyle w:val="normal0"/>
      </w:pPr>
      <w:r>
        <w:rPr>
          <w:sz w:val="24"/>
        </w:rPr>
        <w:t xml:space="preserve"> </w:t>
      </w:r>
    </w:p>
    <w:p w14:paraId="0910D388" w14:textId="77777777" w:rsidR="00864641" w:rsidRDefault="00864641">
      <w:pPr>
        <w:pStyle w:val="normal0"/>
      </w:pPr>
    </w:p>
    <w:p w14:paraId="658FB3CA" w14:textId="77777777" w:rsidR="00864641" w:rsidRDefault="00864641">
      <w:pPr>
        <w:pStyle w:val="Heading1"/>
        <w:spacing w:before="480" w:after="120"/>
        <w:contextualSpacing w:val="0"/>
        <w:jc w:val="center"/>
      </w:pPr>
      <w:bookmarkStart w:id="4" w:name="h.1xk0msvq3i0u" w:colFirst="0" w:colLast="0"/>
      <w:bookmarkEnd w:id="4"/>
    </w:p>
    <w:p w14:paraId="54F12CBD" w14:textId="77777777" w:rsidR="00864641" w:rsidRDefault="006976BC">
      <w:pPr>
        <w:pStyle w:val="normal0"/>
      </w:pPr>
      <w:r>
        <w:br w:type="page"/>
      </w:r>
    </w:p>
    <w:p w14:paraId="434E3F21" w14:textId="77777777" w:rsidR="00864641" w:rsidRDefault="00864641">
      <w:pPr>
        <w:pStyle w:val="Heading1"/>
        <w:spacing w:before="480" w:after="120"/>
        <w:contextualSpacing w:val="0"/>
        <w:jc w:val="center"/>
      </w:pPr>
      <w:bookmarkStart w:id="5" w:name="h.od6i96ln4tmp" w:colFirst="0" w:colLast="0"/>
      <w:bookmarkEnd w:id="5"/>
    </w:p>
    <w:p w14:paraId="2BD8A11E" w14:textId="77777777" w:rsidR="00864641" w:rsidRDefault="006976BC">
      <w:pPr>
        <w:pStyle w:val="Heading1"/>
        <w:spacing w:before="480" w:after="120"/>
        <w:contextualSpacing w:val="0"/>
        <w:jc w:val="center"/>
      </w:pPr>
      <w:bookmarkStart w:id="6" w:name="h.pl9s2hjmuaf6" w:colFirst="0" w:colLast="0"/>
      <w:bookmarkEnd w:id="6"/>
      <w:r>
        <w:rPr>
          <w:rFonts w:ascii="Arial" w:eastAsia="Arial" w:hAnsi="Arial" w:cs="Arial"/>
          <w:b/>
          <w:sz w:val="24"/>
        </w:rPr>
        <w:t>Activity AR – An</w:t>
      </w:r>
      <w:r>
        <w:rPr>
          <w:rFonts w:ascii="Arial" w:eastAsia="Arial" w:hAnsi="Arial" w:cs="Arial"/>
          <w:b/>
          <w:sz w:val="24"/>
        </w:rPr>
        <w:t>alysis of the consequences of the assassination of Alexander II and the use of repression and anti-reformist stance!</w:t>
      </w:r>
    </w:p>
    <w:p w14:paraId="30A9C45B" w14:textId="77777777" w:rsidR="00864641" w:rsidRDefault="006976BC">
      <w:pPr>
        <w:pStyle w:val="normal0"/>
      </w:pPr>
      <w:r>
        <w:rPr>
          <w:sz w:val="24"/>
        </w:rPr>
        <w:t xml:space="preserve"> </w:t>
      </w:r>
    </w:p>
    <w:p w14:paraId="7BDEA355" w14:textId="77777777" w:rsidR="00864641" w:rsidRDefault="006976BC">
      <w:pPr>
        <w:pStyle w:val="normal0"/>
      </w:pPr>
      <w:r>
        <w:rPr>
          <w:sz w:val="24"/>
        </w:rPr>
        <w:t>The reign of Alexander III 1881-1894 started prematurely after his father was blown to pieces by a terrorist bomb planted by “The Peoples</w:t>
      </w:r>
      <w:r>
        <w:rPr>
          <w:sz w:val="24"/>
        </w:rPr>
        <w:t xml:space="preserve"> Will” a group of disaffected members of the intelligentsia. Alexander III responded by executing five of the assassins and introducing a series of repressive measures that became known as “the Reaction”. Using Michael Lynch “Reaction and Revolutions: Russ</w:t>
      </w:r>
      <w:r>
        <w:rPr>
          <w:sz w:val="24"/>
        </w:rPr>
        <w:t>ia 1881-1924” 2</w:t>
      </w:r>
      <w:r>
        <w:rPr>
          <w:sz w:val="24"/>
          <w:vertAlign w:val="superscript"/>
        </w:rPr>
        <w:t>nd</w:t>
      </w:r>
      <w:r>
        <w:rPr>
          <w:sz w:val="24"/>
        </w:rPr>
        <w:t xml:space="preserve"> edition p16-18, summarise the key Measures of Alexander III’s repressive measures and consider their success.</w:t>
      </w:r>
    </w:p>
    <w:p w14:paraId="272CF0A3" w14:textId="77777777" w:rsidR="00864641" w:rsidRDefault="00864641">
      <w:pPr>
        <w:pStyle w:val="normal0"/>
      </w:pPr>
    </w:p>
    <w:tbl>
      <w:tblPr>
        <w:tblStyle w:val="a2"/>
        <w:tblW w:w="94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740"/>
        <w:gridCol w:w="1635"/>
        <w:gridCol w:w="6045"/>
      </w:tblGrid>
      <w:tr w:rsidR="00864641" w14:paraId="09C1BB14" w14:textId="77777777">
        <w:tc>
          <w:tcPr>
            <w:tcW w:w="1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186154" w14:textId="77777777" w:rsidR="00864641" w:rsidRDefault="006976BC">
            <w:pPr>
              <w:pStyle w:val="normal0"/>
              <w:ind w:left="-14"/>
            </w:pPr>
            <w:r>
              <w:rPr>
                <w:sz w:val="24"/>
              </w:rPr>
              <w:t>Alexander III’s policies</w:t>
            </w:r>
          </w:p>
        </w:tc>
        <w:tc>
          <w:tcPr>
            <w:tcW w:w="163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7C5A8B42" w14:textId="77777777" w:rsidR="00864641" w:rsidRDefault="006976BC">
            <w:pPr>
              <w:pStyle w:val="normal0"/>
              <w:ind w:left="15"/>
            </w:pPr>
            <w:r>
              <w:rPr>
                <w:sz w:val="24"/>
              </w:rPr>
              <w:t>Key Measures</w:t>
            </w:r>
          </w:p>
        </w:tc>
        <w:tc>
          <w:tcPr>
            <w:tcW w:w="604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389D6894" w14:textId="77777777" w:rsidR="00864641" w:rsidRDefault="006976BC">
            <w:pPr>
              <w:pStyle w:val="normal0"/>
              <w:ind w:left="30"/>
            </w:pPr>
            <w:r>
              <w:rPr>
                <w:sz w:val="24"/>
              </w:rPr>
              <w:t>Description, Explanation and Analysis</w:t>
            </w:r>
          </w:p>
        </w:tc>
      </w:tr>
      <w:tr w:rsidR="00864641" w14:paraId="5DB67A7C" w14:textId="77777777">
        <w:tc>
          <w:tcPr>
            <w:tcW w:w="174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832A26A" w14:textId="77777777" w:rsidR="00864641" w:rsidRDefault="006976BC">
            <w:pPr>
              <w:pStyle w:val="normal0"/>
              <w:ind w:left="-14"/>
            </w:pPr>
            <w:r>
              <w:rPr>
                <w:sz w:val="24"/>
              </w:rPr>
              <w:t>The Reaction 1</w:t>
            </w:r>
          </w:p>
        </w:tc>
        <w:tc>
          <w:tcPr>
            <w:tcW w:w="1635" w:type="dxa"/>
            <w:tcBorders>
              <w:bottom w:val="single" w:sz="8" w:space="0" w:color="000000"/>
              <w:right w:val="single" w:sz="8" w:space="0" w:color="000000"/>
            </w:tcBorders>
            <w:tcMar>
              <w:top w:w="100" w:type="dxa"/>
              <w:left w:w="100" w:type="dxa"/>
              <w:bottom w:w="100" w:type="dxa"/>
              <w:right w:w="100" w:type="dxa"/>
            </w:tcMar>
          </w:tcPr>
          <w:p w14:paraId="798DA687" w14:textId="77777777" w:rsidR="00864641" w:rsidRDefault="006976BC">
            <w:pPr>
              <w:pStyle w:val="normal0"/>
              <w:ind w:left="15"/>
            </w:pPr>
            <w:r>
              <w:t>1 Statute of State Security 1881</w:t>
            </w:r>
          </w:p>
          <w:p w14:paraId="4A3A8A12" w14:textId="77777777" w:rsidR="00864641" w:rsidRDefault="006976BC">
            <w:pPr>
              <w:pStyle w:val="normal0"/>
              <w:ind w:left="15"/>
            </w:pPr>
            <w:r>
              <w:t xml:space="preserve"> </w:t>
            </w:r>
          </w:p>
          <w:p w14:paraId="42CFA649" w14:textId="77777777" w:rsidR="00864641" w:rsidRDefault="006976BC">
            <w:pPr>
              <w:pStyle w:val="normal0"/>
              <w:ind w:left="15"/>
            </w:pPr>
            <w:r>
              <w:t xml:space="preserve"> </w:t>
            </w:r>
          </w:p>
          <w:p w14:paraId="332B1EE1" w14:textId="77777777" w:rsidR="00864641" w:rsidRDefault="006976BC">
            <w:pPr>
              <w:pStyle w:val="normal0"/>
              <w:ind w:left="15"/>
            </w:pPr>
            <w:r>
              <w:t xml:space="preserve"> </w:t>
            </w:r>
          </w:p>
          <w:p w14:paraId="184C67D8" w14:textId="77777777" w:rsidR="00864641" w:rsidRDefault="006976BC">
            <w:pPr>
              <w:pStyle w:val="normal0"/>
              <w:ind w:left="15"/>
            </w:pPr>
            <w:r>
              <w:t xml:space="preserve"> </w:t>
            </w:r>
          </w:p>
          <w:p w14:paraId="46389599" w14:textId="77777777" w:rsidR="00864641" w:rsidRDefault="006976BC">
            <w:pPr>
              <w:pStyle w:val="normal0"/>
              <w:ind w:left="15"/>
            </w:pPr>
            <w:r>
              <w:t xml:space="preserve"> </w:t>
            </w:r>
          </w:p>
          <w:p w14:paraId="03CFD70B" w14:textId="77777777" w:rsidR="00864641" w:rsidRDefault="006976BC">
            <w:pPr>
              <w:pStyle w:val="normal0"/>
              <w:ind w:left="15"/>
            </w:pPr>
            <w:r>
              <w:t xml:space="preserve"> </w:t>
            </w:r>
          </w:p>
        </w:tc>
        <w:tc>
          <w:tcPr>
            <w:tcW w:w="6045" w:type="dxa"/>
            <w:tcBorders>
              <w:bottom w:val="single" w:sz="8" w:space="0" w:color="000000"/>
              <w:right w:val="single" w:sz="8" w:space="0" w:color="000000"/>
            </w:tcBorders>
            <w:tcMar>
              <w:top w:w="100" w:type="dxa"/>
              <w:left w:w="100" w:type="dxa"/>
              <w:bottom w:w="100" w:type="dxa"/>
              <w:right w:w="100" w:type="dxa"/>
            </w:tcMar>
          </w:tcPr>
          <w:p w14:paraId="577966E9" w14:textId="77777777" w:rsidR="00864641" w:rsidRDefault="006976BC">
            <w:pPr>
              <w:pStyle w:val="normal0"/>
              <w:ind w:left="30"/>
            </w:pPr>
            <w:r>
              <w:t xml:space="preserve"> </w:t>
            </w:r>
          </w:p>
          <w:p w14:paraId="676DCF09" w14:textId="77777777" w:rsidR="00864641" w:rsidRDefault="006976BC">
            <w:pPr>
              <w:pStyle w:val="normal0"/>
              <w:ind w:left="30"/>
            </w:pPr>
            <w:r>
              <w:t xml:space="preserve"> </w:t>
            </w:r>
          </w:p>
          <w:p w14:paraId="7AAC76AA" w14:textId="77777777" w:rsidR="00864641" w:rsidRDefault="006976BC">
            <w:pPr>
              <w:pStyle w:val="normal0"/>
              <w:ind w:left="30"/>
            </w:pPr>
            <w:r>
              <w:t xml:space="preserve"> </w:t>
            </w:r>
          </w:p>
          <w:p w14:paraId="45515543" w14:textId="77777777" w:rsidR="00864641" w:rsidRDefault="006976BC">
            <w:pPr>
              <w:pStyle w:val="normal0"/>
              <w:ind w:left="30"/>
            </w:pPr>
            <w:r>
              <w:t xml:space="preserve"> </w:t>
            </w:r>
          </w:p>
          <w:p w14:paraId="5C40CEC5" w14:textId="77777777" w:rsidR="00864641" w:rsidRDefault="006976BC">
            <w:pPr>
              <w:pStyle w:val="normal0"/>
              <w:ind w:left="30"/>
            </w:pPr>
            <w:r>
              <w:t xml:space="preserve"> </w:t>
            </w:r>
          </w:p>
          <w:p w14:paraId="3D4936D4" w14:textId="77777777" w:rsidR="00864641" w:rsidRDefault="006976BC">
            <w:pPr>
              <w:pStyle w:val="normal0"/>
              <w:ind w:left="30"/>
            </w:pPr>
            <w:r>
              <w:t xml:space="preserve"> </w:t>
            </w:r>
          </w:p>
          <w:p w14:paraId="3CC945FF" w14:textId="77777777" w:rsidR="00864641" w:rsidRDefault="006976BC">
            <w:pPr>
              <w:pStyle w:val="normal0"/>
              <w:ind w:left="30"/>
            </w:pPr>
            <w:r>
              <w:t xml:space="preserve"> </w:t>
            </w:r>
          </w:p>
          <w:p w14:paraId="108F1F75" w14:textId="77777777" w:rsidR="00864641" w:rsidRDefault="006976BC">
            <w:pPr>
              <w:pStyle w:val="normal0"/>
              <w:ind w:left="30"/>
            </w:pPr>
            <w:r>
              <w:t>Success?</w:t>
            </w:r>
          </w:p>
        </w:tc>
      </w:tr>
      <w:tr w:rsidR="00864641" w14:paraId="2D718C69" w14:textId="77777777">
        <w:tc>
          <w:tcPr>
            <w:tcW w:w="1740" w:type="dxa"/>
            <w:tcMar>
              <w:top w:w="100" w:type="dxa"/>
              <w:left w:w="100" w:type="dxa"/>
              <w:bottom w:w="100" w:type="dxa"/>
              <w:right w:w="100" w:type="dxa"/>
            </w:tcMar>
          </w:tcPr>
          <w:p w14:paraId="3C85BC9E" w14:textId="77777777" w:rsidR="00864641" w:rsidRDefault="006976BC">
            <w:pPr>
              <w:pStyle w:val="normal0"/>
              <w:ind w:left="-14"/>
            </w:pPr>
            <w:r>
              <w:rPr>
                <w:sz w:val="24"/>
              </w:rPr>
              <w:t>The Reaction 2</w:t>
            </w:r>
          </w:p>
        </w:tc>
        <w:tc>
          <w:tcPr>
            <w:tcW w:w="1635" w:type="dxa"/>
            <w:tcBorders>
              <w:bottom w:val="single" w:sz="8" w:space="0" w:color="000000"/>
              <w:right w:val="single" w:sz="8" w:space="0" w:color="000000"/>
            </w:tcBorders>
            <w:tcMar>
              <w:top w:w="100" w:type="dxa"/>
              <w:left w:w="100" w:type="dxa"/>
              <w:bottom w:w="100" w:type="dxa"/>
              <w:right w:w="100" w:type="dxa"/>
            </w:tcMar>
          </w:tcPr>
          <w:p w14:paraId="71A1BD81" w14:textId="77777777" w:rsidR="00864641" w:rsidRDefault="006976BC">
            <w:pPr>
              <w:pStyle w:val="normal0"/>
              <w:ind w:left="15"/>
            </w:pPr>
            <w:r>
              <w:t>2 The University Statute</w:t>
            </w:r>
          </w:p>
          <w:p w14:paraId="64F00256" w14:textId="77777777" w:rsidR="00864641" w:rsidRDefault="006976BC">
            <w:pPr>
              <w:pStyle w:val="normal0"/>
              <w:ind w:left="15"/>
            </w:pPr>
            <w:r>
              <w:t xml:space="preserve"> </w:t>
            </w:r>
          </w:p>
        </w:tc>
        <w:tc>
          <w:tcPr>
            <w:tcW w:w="6045" w:type="dxa"/>
            <w:tcBorders>
              <w:bottom w:val="single" w:sz="8" w:space="0" w:color="000000"/>
              <w:right w:val="single" w:sz="8" w:space="0" w:color="000000"/>
            </w:tcBorders>
            <w:tcMar>
              <w:top w:w="100" w:type="dxa"/>
              <w:left w:w="100" w:type="dxa"/>
              <w:bottom w:w="100" w:type="dxa"/>
              <w:right w:w="100" w:type="dxa"/>
            </w:tcMar>
          </w:tcPr>
          <w:p w14:paraId="66967C79" w14:textId="77777777" w:rsidR="00864641" w:rsidRDefault="006976BC">
            <w:pPr>
              <w:pStyle w:val="normal0"/>
              <w:ind w:left="30"/>
            </w:pPr>
            <w:r>
              <w:t xml:space="preserve"> </w:t>
            </w:r>
          </w:p>
          <w:p w14:paraId="363228FD" w14:textId="77777777" w:rsidR="00864641" w:rsidRDefault="006976BC">
            <w:pPr>
              <w:pStyle w:val="normal0"/>
              <w:ind w:left="30"/>
            </w:pPr>
            <w:r>
              <w:t xml:space="preserve"> </w:t>
            </w:r>
          </w:p>
          <w:p w14:paraId="3D5B557E" w14:textId="77777777" w:rsidR="00864641" w:rsidRDefault="006976BC">
            <w:pPr>
              <w:pStyle w:val="normal0"/>
              <w:ind w:left="30"/>
            </w:pPr>
            <w:r>
              <w:t xml:space="preserve"> </w:t>
            </w:r>
          </w:p>
          <w:p w14:paraId="73EB859B" w14:textId="77777777" w:rsidR="00864641" w:rsidRDefault="006976BC">
            <w:pPr>
              <w:pStyle w:val="normal0"/>
              <w:ind w:left="30"/>
            </w:pPr>
            <w:r>
              <w:t>Success?</w:t>
            </w:r>
          </w:p>
        </w:tc>
      </w:tr>
      <w:tr w:rsidR="00864641" w14:paraId="52CE2EF6" w14:textId="77777777">
        <w:tc>
          <w:tcPr>
            <w:tcW w:w="1740" w:type="dxa"/>
            <w:tcMar>
              <w:top w:w="100" w:type="dxa"/>
              <w:left w:w="100" w:type="dxa"/>
              <w:bottom w:w="100" w:type="dxa"/>
              <w:right w:w="100" w:type="dxa"/>
            </w:tcMar>
          </w:tcPr>
          <w:p w14:paraId="782470C8" w14:textId="77777777" w:rsidR="00864641" w:rsidRDefault="006976BC">
            <w:pPr>
              <w:pStyle w:val="normal0"/>
              <w:ind w:left="-14"/>
            </w:pPr>
            <w:r>
              <w:rPr>
                <w:sz w:val="24"/>
              </w:rPr>
              <w:t>The Reaction 3</w:t>
            </w:r>
          </w:p>
        </w:tc>
        <w:tc>
          <w:tcPr>
            <w:tcW w:w="1635" w:type="dxa"/>
            <w:tcBorders>
              <w:bottom w:val="single" w:sz="8" w:space="0" w:color="000000"/>
              <w:right w:val="single" w:sz="8" w:space="0" w:color="000000"/>
            </w:tcBorders>
            <w:tcMar>
              <w:top w:w="100" w:type="dxa"/>
              <w:left w:w="100" w:type="dxa"/>
              <w:bottom w:w="100" w:type="dxa"/>
              <w:right w:w="100" w:type="dxa"/>
            </w:tcMar>
          </w:tcPr>
          <w:p w14:paraId="2907A44A" w14:textId="77777777" w:rsidR="00864641" w:rsidRDefault="006976BC">
            <w:pPr>
              <w:pStyle w:val="normal0"/>
              <w:ind w:left="15"/>
            </w:pPr>
            <w:r>
              <w:t>3 The Zemstva Act</w:t>
            </w:r>
          </w:p>
          <w:p w14:paraId="253679A2" w14:textId="77777777" w:rsidR="00864641" w:rsidRDefault="006976BC">
            <w:pPr>
              <w:pStyle w:val="normal0"/>
              <w:ind w:left="15"/>
            </w:pPr>
            <w:r>
              <w:t xml:space="preserve"> </w:t>
            </w:r>
          </w:p>
          <w:p w14:paraId="35E51205" w14:textId="77777777" w:rsidR="00864641" w:rsidRDefault="006976BC">
            <w:pPr>
              <w:pStyle w:val="normal0"/>
              <w:ind w:left="15"/>
            </w:pPr>
            <w:r>
              <w:t xml:space="preserve"> </w:t>
            </w:r>
          </w:p>
        </w:tc>
        <w:tc>
          <w:tcPr>
            <w:tcW w:w="6045" w:type="dxa"/>
            <w:tcBorders>
              <w:bottom w:val="single" w:sz="8" w:space="0" w:color="000000"/>
              <w:right w:val="single" w:sz="8" w:space="0" w:color="000000"/>
            </w:tcBorders>
            <w:tcMar>
              <w:top w:w="100" w:type="dxa"/>
              <w:left w:w="100" w:type="dxa"/>
              <w:bottom w:w="100" w:type="dxa"/>
              <w:right w:w="100" w:type="dxa"/>
            </w:tcMar>
          </w:tcPr>
          <w:p w14:paraId="2FF11F50" w14:textId="77777777" w:rsidR="00864641" w:rsidRDefault="006976BC">
            <w:pPr>
              <w:pStyle w:val="normal0"/>
              <w:ind w:left="30"/>
            </w:pPr>
            <w:r>
              <w:t xml:space="preserve"> </w:t>
            </w:r>
          </w:p>
          <w:p w14:paraId="504AFD34" w14:textId="77777777" w:rsidR="00864641" w:rsidRDefault="006976BC">
            <w:pPr>
              <w:pStyle w:val="normal0"/>
              <w:ind w:left="30"/>
            </w:pPr>
            <w:r>
              <w:t xml:space="preserve"> </w:t>
            </w:r>
          </w:p>
          <w:p w14:paraId="67E0961F" w14:textId="77777777" w:rsidR="00864641" w:rsidRDefault="006976BC">
            <w:pPr>
              <w:pStyle w:val="normal0"/>
              <w:ind w:left="30"/>
            </w:pPr>
            <w:r>
              <w:t xml:space="preserve"> </w:t>
            </w:r>
          </w:p>
          <w:p w14:paraId="2DEC021F" w14:textId="77777777" w:rsidR="00864641" w:rsidRDefault="006976BC">
            <w:pPr>
              <w:pStyle w:val="normal0"/>
              <w:ind w:left="30"/>
            </w:pPr>
            <w:r>
              <w:t>Success?</w:t>
            </w:r>
          </w:p>
          <w:p w14:paraId="521A3774" w14:textId="77777777" w:rsidR="006976BC" w:rsidRDefault="006976BC">
            <w:pPr>
              <w:pStyle w:val="normal0"/>
              <w:ind w:left="30"/>
            </w:pPr>
          </w:p>
        </w:tc>
      </w:tr>
      <w:tr w:rsidR="00864641" w14:paraId="3C8D0065" w14:textId="77777777">
        <w:tc>
          <w:tcPr>
            <w:tcW w:w="174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AEC7AB1" w14:textId="77777777" w:rsidR="00864641" w:rsidRDefault="006976BC">
            <w:pPr>
              <w:pStyle w:val="normal0"/>
              <w:ind w:left="-14"/>
            </w:pPr>
            <w:r>
              <w:rPr>
                <w:sz w:val="24"/>
              </w:rPr>
              <w:lastRenderedPageBreak/>
              <w:t>Russification 1</w:t>
            </w:r>
          </w:p>
        </w:tc>
        <w:tc>
          <w:tcPr>
            <w:tcW w:w="1635" w:type="dxa"/>
            <w:tcBorders>
              <w:bottom w:val="single" w:sz="8" w:space="0" w:color="000000"/>
              <w:right w:val="single" w:sz="8" w:space="0" w:color="000000"/>
            </w:tcBorders>
            <w:tcMar>
              <w:top w:w="100" w:type="dxa"/>
              <w:left w:w="100" w:type="dxa"/>
              <w:bottom w:w="100" w:type="dxa"/>
              <w:right w:w="100" w:type="dxa"/>
            </w:tcMar>
          </w:tcPr>
          <w:p w14:paraId="6D2BC4A5" w14:textId="77777777" w:rsidR="00864641" w:rsidRDefault="006976BC">
            <w:pPr>
              <w:pStyle w:val="normal0"/>
              <w:ind w:left="15"/>
            </w:pPr>
            <w:r>
              <w:t>Terms of Russification</w:t>
            </w:r>
          </w:p>
          <w:p w14:paraId="4323E0CE" w14:textId="77777777" w:rsidR="00864641" w:rsidRDefault="006976BC">
            <w:pPr>
              <w:pStyle w:val="normal0"/>
              <w:ind w:left="15"/>
            </w:pPr>
            <w:r>
              <w:t xml:space="preserve"> </w:t>
            </w:r>
          </w:p>
          <w:p w14:paraId="52742A35" w14:textId="77777777" w:rsidR="00864641" w:rsidRDefault="006976BC">
            <w:pPr>
              <w:pStyle w:val="normal0"/>
              <w:ind w:left="15"/>
            </w:pPr>
            <w:r>
              <w:t xml:space="preserve"> </w:t>
            </w:r>
          </w:p>
          <w:p w14:paraId="4D841842" w14:textId="77777777" w:rsidR="00864641" w:rsidRDefault="006976BC">
            <w:pPr>
              <w:pStyle w:val="normal0"/>
              <w:ind w:left="15"/>
            </w:pPr>
            <w:r>
              <w:t xml:space="preserve"> </w:t>
            </w:r>
          </w:p>
          <w:p w14:paraId="5FA3701F" w14:textId="77777777" w:rsidR="00864641" w:rsidRDefault="006976BC">
            <w:pPr>
              <w:pStyle w:val="normal0"/>
              <w:ind w:left="15"/>
            </w:pPr>
            <w:r>
              <w:t xml:space="preserve"> </w:t>
            </w:r>
          </w:p>
        </w:tc>
        <w:tc>
          <w:tcPr>
            <w:tcW w:w="6045" w:type="dxa"/>
            <w:tcBorders>
              <w:bottom w:val="single" w:sz="8" w:space="0" w:color="000000"/>
              <w:right w:val="single" w:sz="8" w:space="0" w:color="000000"/>
            </w:tcBorders>
            <w:tcMar>
              <w:top w:w="100" w:type="dxa"/>
              <w:left w:w="100" w:type="dxa"/>
              <w:bottom w:w="100" w:type="dxa"/>
              <w:right w:w="100" w:type="dxa"/>
            </w:tcMar>
          </w:tcPr>
          <w:p w14:paraId="1C112E6E" w14:textId="77777777" w:rsidR="00864641" w:rsidRDefault="006976BC">
            <w:pPr>
              <w:pStyle w:val="normal0"/>
              <w:ind w:left="30"/>
            </w:pPr>
            <w:r>
              <w:t xml:space="preserve"> </w:t>
            </w:r>
          </w:p>
          <w:p w14:paraId="5A2EEB48" w14:textId="77777777" w:rsidR="00864641" w:rsidRDefault="006976BC">
            <w:pPr>
              <w:pStyle w:val="normal0"/>
              <w:ind w:left="30"/>
            </w:pPr>
            <w:r>
              <w:t xml:space="preserve"> </w:t>
            </w:r>
          </w:p>
          <w:p w14:paraId="55050145" w14:textId="77777777" w:rsidR="00864641" w:rsidRDefault="006976BC">
            <w:pPr>
              <w:pStyle w:val="normal0"/>
              <w:ind w:left="30"/>
            </w:pPr>
            <w:r>
              <w:t xml:space="preserve"> </w:t>
            </w:r>
          </w:p>
          <w:p w14:paraId="3C0EA549" w14:textId="77777777" w:rsidR="00864641" w:rsidRDefault="006976BC">
            <w:pPr>
              <w:pStyle w:val="normal0"/>
              <w:ind w:left="30"/>
            </w:pPr>
            <w:r>
              <w:t xml:space="preserve"> </w:t>
            </w:r>
          </w:p>
          <w:p w14:paraId="18E7A69B" w14:textId="77777777" w:rsidR="00864641" w:rsidRDefault="006976BC">
            <w:pPr>
              <w:pStyle w:val="normal0"/>
              <w:ind w:left="30"/>
            </w:pPr>
            <w:r>
              <w:t xml:space="preserve"> </w:t>
            </w:r>
          </w:p>
          <w:p w14:paraId="09EF4DEC" w14:textId="77777777" w:rsidR="00864641" w:rsidRDefault="006976BC">
            <w:pPr>
              <w:pStyle w:val="normal0"/>
              <w:ind w:left="30"/>
            </w:pPr>
            <w:r>
              <w:t>Success?</w:t>
            </w:r>
          </w:p>
        </w:tc>
      </w:tr>
      <w:tr w:rsidR="00864641" w14:paraId="7D2D194D" w14:textId="77777777">
        <w:tc>
          <w:tcPr>
            <w:tcW w:w="1740" w:type="dxa"/>
            <w:tcMar>
              <w:top w:w="100" w:type="dxa"/>
              <w:left w:w="100" w:type="dxa"/>
              <w:bottom w:w="100" w:type="dxa"/>
              <w:right w:w="100" w:type="dxa"/>
            </w:tcMar>
          </w:tcPr>
          <w:p w14:paraId="0854FC3C" w14:textId="77777777" w:rsidR="00864641" w:rsidRDefault="006976BC">
            <w:pPr>
              <w:pStyle w:val="normal0"/>
              <w:ind w:left="-14"/>
            </w:pPr>
            <w:r>
              <w:rPr>
                <w:sz w:val="24"/>
              </w:rPr>
              <w:t>Russification 2</w:t>
            </w:r>
          </w:p>
        </w:tc>
        <w:tc>
          <w:tcPr>
            <w:tcW w:w="1635" w:type="dxa"/>
            <w:tcBorders>
              <w:bottom w:val="single" w:sz="8" w:space="0" w:color="000000"/>
              <w:right w:val="single" w:sz="8" w:space="0" w:color="000000"/>
            </w:tcBorders>
            <w:tcMar>
              <w:top w:w="100" w:type="dxa"/>
              <w:left w:w="100" w:type="dxa"/>
              <w:bottom w:w="100" w:type="dxa"/>
              <w:right w:w="100" w:type="dxa"/>
            </w:tcMar>
          </w:tcPr>
          <w:p w14:paraId="3F5D3F99" w14:textId="77777777" w:rsidR="00864641" w:rsidRDefault="006976BC">
            <w:pPr>
              <w:pStyle w:val="normal0"/>
              <w:ind w:left="15"/>
            </w:pPr>
            <w:r>
              <w:t>Effects of Russification</w:t>
            </w:r>
          </w:p>
          <w:p w14:paraId="775D9417" w14:textId="77777777" w:rsidR="00864641" w:rsidRDefault="006976BC">
            <w:pPr>
              <w:pStyle w:val="normal0"/>
              <w:ind w:left="15"/>
            </w:pPr>
            <w:r>
              <w:t xml:space="preserve"> </w:t>
            </w:r>
          </w:p>
          <w:p w14:paraId="5C072972" w14:textId="77777777" w:rsidR="00864641" w:rsidRDefault="006976BC">
            <w:pPr>
              <w:pStyle w:val="normal0"/>
              <w:ind w:left="15"/>
            </w:pPr>
            <w:r>
              <w:t xml:space="preserve"> </w:t>
            </w:r>
          </w:p>
          <w:p w14:paraId="19CDD441" w14:textId="77777777" w:rsidR="00864641" w:rsidRDefault="006976BC">
            <w:pPr>
              <w:pStyle w:val="normal0"/>
              <w:ind w:left="15"/>
            </w:pPr>
            <w:r>
              <w:t xml:space="preserve"> </w:t>
            </w:r>
          </w:p>
          <w:p w14:paraId="0854934A" w14:textId="77777777" w:rsidR="00864641" w:rsidRDefault="006976BC">
            <w:pPr>
              <w:pStyle w:val="normal0"/>
              <w:ind w:left="15"/>
            </w:pPr>
            <w:r>
              <w:t xml:space="preserve"> </w:t>
            </w:r>
          </w:p>
        </w:tc>
        <w:tc>
          <w:tcPr>
            <w:tcW w:w="6045" w:type="dxa"/>
            <w:tcBorders>
              <w:bottom w:val="single" w:sz="8" w:space="0" w:color="000000"/>
              <w:right w:val="single" w:sz="8" w:space="0" w:color="000000"/>
            </w:tcBorders>
            <w:tcMar>
              <w:top w:w="100" w:type="dxa"/>
              <w:left w:w="100" w:type="dxa"/>
              <w:bottom w:w="100" w:type="dxa"/>
              <w:right w:w="100" w:type="dxa"/>
            </w:tcMar>
          </w:tcPr>
          <w:p w14:paraId="2FA330E9" w14:textId="77777777" w:rsidR="00864641" w:rsidRDefault="006976BC">
            <w:pPr>
              <w:pStyle w:val="normal0"/>
              <w:ind w:left="30"/>
            </w:pPr>
            <w:r>
              <w:t xml:space="preserve"> </w:t>
            </w:r>
          </w:p>
          <w:p w14:paraId="229828DF" w14:textId="77777777" w:rsidR="00864641" w:rsidRDefault="006976BC">
            <w:pPr>
              <w:pStyle w:val="normal0"/>
              <w:ind w:left="30"/>
            </w:pPr>
            <w:r>
              <w:t xml:space="preserve"> </w:t>
            </w:r>
          </w:p>
          <w:p w14:paraId="4264BEC4" w14:textId="77777777" w:rsidR="00864641" w:rsidRDefault="006976BC">
            <w:pPr>
              <w:pStyle w:val="normal0"/>
              <w:ind w:left="30"/>
            </w:pPr>
            <w:r>
              <w:t xml:space="preserve"> </w:t>
            </w:r>
          </w:p>
          <w:p w14:paraId="2DF7312F" w14:textId="77777777" w:rsidR="00864641" w:rsidRDefault="006976BC">
            <w:pPr>
              <w:pStyle w:val="normal0"/>
              <w:ind w:left="30"/>
            </w:pPr>
            <w:r>
              <w:t xml:space="preserve"> </w:t>
            </w:r>
          </w:p>
          <w:p w14:paraId="7F269297" w14:textId="77777777" w:rsidR="00864641" w:rsidRDefault="006976BC">
            <w:pPr>
              <w:pStyle w:val="normal0"/>
              <w:ind w:left="30"/>
            </w:pPr>
            <w:r>
              <w:t xml:space="preserve"> </w:t>
            </w:r>
          </w:p>
          <w:p w14:paraId="05D2A5BE" w14:textId="77777777" w:rsidR="00864641" w:rsidRDefault="006976BC">
            <w:pPr>
              <w:pStyle w:val="normal0"/>
              <w:ind w:left="30"/>
            </w:pPr>
            <w:r>
              <w:t>Success?</w:t>
            </w:r>
          </w:p>
        </w:tc>
      </w:tr>
      <w:tr w:rsidR="00864641" w14:paraId="7A2152AD" w14:textId="77777777">
        <w:tc>
          <w:tcPr>
            <w:tcW w:w="1740" w:type="dxa"/>
            <w:tcMar>
              <w:top w:w="100" w:type="dxa"/>
              <w:left w:w="100" w:type="dxa"/>
              <w:bottom w:w="100" w:type="dxa"/>
              <w:right w:w="100" w:type="dxa"/>
            </w:tcMar>
          </w:tcPr>
          <w:p w14:paraId="4630906A" w14:textId="77777777" w:rsidR="00864641" w:rsidRDefault="006976BC">
            <w:pPr>
              <w:pStyle w:val="normal0"/>
              <w:ind w:left="-14"/>
            </w:pPr>
            <w:r>
              <w:rPr>
                <w:sz w:val="24"/>
              </w:rPr>
              <w:t>Russification 3</w:t>
            </w:r>
          </w:p>
        </w:tc>
        <w:tc>
          <w:tcPr>
            <w:tcW w:w="1635" w:type="dxa"/>
            <w:tcBorders>
              <w:bottom w:val="single" w:sz="8" w:space="0" w:color="000000"/>
              <w:right w:val="single" w:sz="8" w:space="0" w:color="000000"/>
            </w:tcBorders>
            <w:tcMar>
              <w:top w:w="100" w:type="dxa"/>
              <w:left w:w="100" w:type="dxa"/>
              <w:bottom w:w="100" w:type="dxa"/>
              <w:right w:w="100" w:type="dxa"/>
            </w:tcMar>
          </w:tcPr>
          <w:p w14:paraId="50210CA5" w14:textId="77777777" w:rsidR="00864641" w:rsidRDefault="006976BC">
            <w:pPr>
              <w:pStyle w:val="normal0"/>
              <w:ind w:left="15"/>
            </w:pPr>
            <w:r>
              <w:t>Analysis of Russification</w:t>
            </w:r>
          </w:p>
          <w:p w14:paraId="1EEF037D" w14:textId="77777777" w:rsidR="00864641" w:rsidRDefault="006976BC">
            <w:pPr>
              <w:pStyle w:val="normal0"/>
              <w:ind w:left="15"/>
            </w:pPr>
            <w:r>
              <w:t xml:space="preserve"> </w:t>
            </w:r>
          </w:p>
          <w:p w14:paraId="52659B51" w14:textId="77777777" w:rsidR="00864641" w:rsidRDefault="006976BC">
            <w:pPr>
              <w:pStyle w:val="normal0"/>
              <w:ind w:left="15"/>
            </w:pPr>
            <w:r>
              <w:t xml:space="preserve"> </w:t>
            </w:r>
          </w:p>
          <w:p w14:paraId="1F044227" w14:textId="77777777" w:rsidR="00864641" w:rsidRDefault="006976BC">
            <w:pPr>
              <w:pStyle w:val="normal0"/>
              <w:ind w:left="15"/>
            </w:pPr>
            <w:r>
              <w:t xml:space="preserve"> </w:t>
            </w:r>
          </w:p>
          <w:p w14:paraId="016A8FD7" w14:textId="77777777" w:rsidR="00864641" w:rsidRDefault="006976BC">
            <w:pPr>
              <w:pStyle w:val="normal0"/>
              <w:ind w:left="15"/>
            </w:pPr>
            <w:r>
              <w:t xml:space="preserve"> </w:t>
            </w:r>
          </w:p>
        </w:tc>
        <w:tc>
          <w:tcPr>
            <w:tcW w:w="6045" w:type="dxa"/>
            <w:tcBorders>
              <w:bottom w:val="single" w:sz="8" w:space="0" w:color="000000"/>
              <w:right w:val="single" w:sz="8" w:space="0" w:color="000000"/>
            </w:tcBorders>
            <w:tcMar>
              <w:top w:w="100" w:type="dxa"/>
              <w:left w:w="100" w:type="dxa"/>
              <w:bottom w:w="100" w:type="dxa"/>
              <w:right w:w="100" w:type="dxa"/>
            </w:tcMar>
          </w:tcPr>
          <w:p w14:paraId="701CCB06" w14:textId="77777777" w:rsidR="00864641" w:rsidRDefault="006976BC">
            <w:pPr>
              <w:pStyle w:val="normal0"/>
              <w:ind w:left="30"/>
            </w:pPr>
            <w:r>
              <w:t xml:space="preserve"> </w:t>
            </w:r>
          </w:p>
          <w:p w14:paraId="1BA58D8F" w14:textId="77777777" w:rsidR="00864641" w:rsidRDefault="006976BC">
            <w:pPr>
              <w:pStyle w:val="normal0"/>
              <w:ind w:left="30"/>
            </w:pPr>
            <w:r>
              <w:t xml:space="preserve"> </w:t>
            </w:r>
          </w:p>
          <w:p w14:paraId="39346703" w14:textId="77777777" w:rsidR="00864641" w:rsidRDefault="006976BC">
            <w:pPr>
              <w:pStyle w:val="normal0"/>
              <w:ind w:left="30"/>
            </w:pPr>
            <w:r>
              <w:t xml:space="preserve"> </w:t>
            </w:r>
          </w:p>
          <w:p w14:paraId="2A60C38B" w14:textId="77777777" w:rsidR="00864641" w:rsidRDefault="006976BC">
            <w:pPr>
              <w:pStyle w:val="normal0"/>
              <w:ind w:left="30"/>
            </w:pPr>
            <w:r>
              <w:t xml:space="preserve"> </w:t>
            </w:r>
          </w:p>
          <w:p w14:paraId="5D3A8316" w14:textId="77777777" w:rsidR="00864641" w:rsidRDefault="006976BC">
            <w:pPr>
              <w:pStyle w:val="normal0"/>
              <w:ind w:left="30"/>
            </w:pPr>
            <w:r>
              <w:t xml:space="preserve"> </w:t>
            </w:r>
          </w:p>
          <w:p w14:paraId="28C3C9CC" w14:textId="77777777" w:rsidR="00864641" w:rsidRDefault="006976BC">
            <w:pPr>
              <w:pStyle w:val="normal0"/>
              <w:ind w:left="30"/>
            </w:pPr>
            <w:r>
              <w:t>Success?</w:t>
            </w:r>
          </w:p>
        </w:tc>
      </w:tr>
      <w:tr w:rsidR="00864641" w14:paraId="75FB7719" w14:textId="77777777">
        <w:tc>
          <w:tcPr>
            <w:tcW w:w="174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B6DA032" w14:textId="77777777" w:rsidR="00864641" w:rsidRDefault="006976BC">
            <w:pPr>
              <w:pStyle w:val="normal0"/>
              <w:ind w:left="-14" w:right="-74"/>
            </w:pPr>
            <w:r>
              <w:rPr>
                <w:sz w:val="24"/>
              </w:rPr>
              <w:t>The role of Pobedonostev</w:t>
            </w:r>
          </w:p>
        </w:tc>
        <w:tc>
          <w:tcPr>
            <w:tcW w:w="1635" w:type="dxa"/>
            <w:tcBorders>
              <w:bottom w:val="single" w:sz="8" w:space="0" w:color="000000"/>
              <w:right w:val="single" w:sz="8" w:space="0" w:color="000000"/>
            </w:tcBorders>
            <w:tcMar>
              <w:top w:w="100" w:type="dxa"/>
              <w:left w:w="100" w:type="dxa"/>
              <w:bottom w:w="100" w:type="dxa"/>
              <w:right w:w="100" w:type="dxa"/>
            </w:tcMar>
          </w:tcPr>
          <w:p w14:paraId="67A786FD" w14:textId="77777777" w:rsidR="00864641" w:rsidRDefault="006976BC">
            <w:pPr>
              <w:pStyle w:val="normal0"/>
              <w:ind w:left="15" w:right="-59"/>
            </w:pPr>
            <w:r>
              <w:t>Pobedonostev</w:t>
            </w:r>
          </w:p>
          <w:p w14:paraId="20F2763F" w14:textId="77777777" w:rsidR="00864641" w:rsidRDefault="006976BC">
            <w:pPr>
              <w:pStyle w:val="normal0"/>
              <w:ind w:left="15"/>
            </w:pPr>
            <w:r>
              <w:t xml:space="preserve"> </w:t>
            </w:r>
          </w:p>
          <w:p w14:paraId="10AF1CAA" w14:textId="77777777" w:rsidR="00864641" w:rsidRDefault="006976BC">
            <w:pPr>
              <w:pStyle w:val="normal0"/>
              <w:ind w:left="15"/>
            </w:pPr>
            <w:r>
              <w:t xml:space="preserve"> </w:t>
            </w:r>
          </w:p>
          <w:p w14:paraId="28EB6E11" w14:textId="77777777" w:rsidR="00864641" w:rsidRDefault="006976BC">
            <w:pPr>
              <w:pStyle w:val="normal0"/>
              <w:ind w:left="15"/>
            </w:pPr>
            <w:r>
              <w:t xml:space="preserve"> </w:t>
            </w:r>
          </w:p>
          <w:p w14:paraId="6AEA4084" w14:textId="77777777" w:rsidR="00864641" w:rsidRDefault="006976BC">
            <w:pPr>
              <w:pStyle w:val="normal0"/>
              <w:ind w:left="15"/>
            </w:pPr>
            <w:r>
              <w:t xml:space="preserve"> </w:t>
            </w:r>
          </w:p>
        </w:tc>
        <w:tc>
          <w:tcPr>
            <w:tcW w:w="6045" w:type="dxa"/>
            <w:tcBorders>
              <w:bottom w:val="single" w:sz="8" w:space="0" w:color="000000"/>
              <w:right w:val="single" w:sz="8" w:space="0" w:color="000000"/>
            </w:tcBorders>
            <w:tcMar>
              <w:top w:w="100" w:type="dxa"/>
              <w:left w:w="100" w:type="dxa"/>
              <w:bottom w:w="100" w:type="dxa"/>
              <w:right w:w="100" w:type="dxa"/>
            </w:tcMar>
          </w:tcPr>
          <w:p w14:paraId="37B9E697" w14:textId="77777777" w:rsidR="00864641" w:rsidRDefault="006976BC">
            <w:pPr>
              <w:pStyle w:val="normal0"/>
              <w:ind w:left="30"/>
            </w:pPr>
            <w:r>
              <w:t xml:space="preserve"> </w:t>
            </w:r>
          </w:p>
          <w:p w14:paraId="71CFF237" w14:textId="77777777" w:rsidR="00864641" w:rsidRDefault="006976BC">
            <w:pPr>
              <w:pStyle w:val="normal0"/>
              <w:ind w:left="30"/>
            </w:pPr>
            <w:r>
              <w:t xml:space="preserve"> </w:t>
            </w:r>
          </w:p>
          <w:p w14:paraId="518C0D22" w14:textId="77777777" w:rsidR="00864641" w:rsidRDefault="006976BC">
            <w:pPr>
              <w:pStyle w:val="normal0"/>
              <w:ind w:left="30"/>
            </w:pPr>
            <w:r>
              <w:t xml:space="preserve"> </w:t>
            </w:r>
          </w:p>
          <w:p w14:paraId="04E0B396" w14:textId="77777777" w:rsidR="00864641" w:rsidRDefault="006976BC">
            <w:pPr>
              <w:pStyle w:val="normal0"/>
              <w:ind w:left="30"/>
            </w:pPr>
            <w:r>
              <w:t xml:space="preserve"> </w:t>
            </w:r>
          </w:p>
          <w:p w14:paraId="3B5639FD" w14:textId="77777777" w:rsidR="00864641" w:rsidRDefault="006976BC">
            <w:pPr>
              <w:pStyle w:val="normal0"/>
              <w:ind w:left="30"/>
            </w:pPr>
            <w:r>
              <w:t>Success?</w:t>
            </w:r>
          </w:p>
        </w:tc>
      </w:tr>
    </w:tbl>
    <w:p w14:paraId="4B14F244" w14:textId="77777777" w:rsidR="00864641" w:rsidRDefault="00864641">
      <w:pPr>
        <w:pStyle w:val="normal0"/>
      </w:pPr>
    </w:p>
    <w:p w14:paraId="7D9F0207" w14:textId="77777777" w:rsidR="00864641" w:rsidRDefault="00864641">
      <w:pPr>
        <w:pStyle w:val="Heading1"/>
        <w:spacing w:before="480" w:after="120"/>
        <w:contextualSpacing w:val="0"/>
        <w:jc w:val="center"/>
      </w:pPr>
      <w:bookmarkStart w:id="7" w:name="h.geaebfypayon" w:colFirst="0" w:colLast="0"/>
      <w:bookmarkEnd w:id="7"/>
    </w:p>
    <w:p w14:paraId="581DB2E3" w14:textId="77777777" w:rsidR="00864641" w:rsidRDefault="006976BC">
      <w:pPr>
        <w:pStyle w:val="normal0"/>
      </w:pPr>
      <w:r>
        <w:br w:type="page"/>
      </w:r>
    </w:p>
    <w:p w14:paraId="0664A17C" w14:textId="77777777" w:rsidR="00864641" w:rsidRDefault="00864641">
      <w:pPr>
        <w:pStyle w:val="Heading1"/>
        <w:spacing w:before="480" w:after="120"/>
        <w:contextualSpacing w:val="0"/>
        <w:jc w:val="center"/>
      </w:pPr>
      <w:bookmarkStart w:id="8" w:name="h.qjxg1i6q4tgi" w:colFirst="0" w:colLast="0"/>
      <w:bookmarkEnd w:id="8"/>
    </w:p>
    <w:p w14:paraId="5D93BE8E" w14:textId="77777777" w:rsidR="00864641" w:rsidRDefault="006976BC">
      <w:pPr>
        <w:pStyle w:val="Heading1"/>
        <w:spacing w:before="480" w:after="120"/>
        <w:contextualSpacing w:val="0"/>
        <w:jc w:val="center"/>
      </w:pPr>
      <w:bookmarkStart w:id="9" w:name="h.mcevtci0cbgw" w:colFirst="0" w:colLast="0"/>
      <w:bookmarkEnd w:id="9"/>
      <w:r>
        <w:rPr>
          <w:rFonts w:ascii="Arial" w:eastAsia="Arial" w:hAnsi="Arial" w:cs="Arial"/>
          <w:b/>
          <w:sz w:val="24"/>
        </w:rPr>
        <w:t>Activity UI – Analysis of the extent of Urbanisation and Industrialisation in transforming the Russian Empire!</w:t>
      </w:r>
    </w:p>
    <w:p w14:paraId="08022362" w14:textId="77777777" w:rsidR="00864641" w:rsidRDefault="006976BC">
      <w:pPr>
        <w:pStyle w:val="normal0"/>
        <w:jc w:val="center"/>
      </w:pPr>
      <w:r>
        <w:rPr>
          <w:sz w:val="24"/>
        </w:rPr>
        <w:t xml:space="preserve"> </w:t>
      </w:r>
    </w:p>
    <w:p w14:paraId="55141941" w14:textId="77777777" w:rsidR="00864641" w:rsidRDefault="006976BC">
      <w:pPr>
        <w:pStyle w:val="normal0"/>
      </w:pPr>
      <w:r>
        <w:rPr>
          <w:sz w:val="24"/>
        </w:rPr>
        <w:t xml:space="preserve">The reign of Alexander III coincided with a period of remarkable economic growth, in which Tsarism showed its unwillingness to evolve with the </w:t>
      </w:r>
      <w:r>
        <w:rPr>
          <w:sz w:val="24"/>
        </w:rPr>
        <w:t>economic and social transformation of Russia. Using Michael Lynch “Reaction and Revolutions: Russia 1881-1924” 2</w:t>
      </w:r>
      <w:r>
        <w:rPr>
          <w:sz w:val="24"/>
          <w:vertAlign w:val="superscript"/>
        </w:rPr>
        <w:t>nd</w:t>
      </w:r>
      <w:r>
        <w:rPr>
          <w:sz w:val="24"/>
        </w:rPr>
        <w:t xml:space="preserve"> edition p18-23, summarise the key economic changes 1881-1907.</w:t>
      </w:r>
    </w:p>
    <w:p w14:paraId="7F19A45B" w14:textId="77777777" w:rsidR="00864641" w:rsidRDefault="006976BC">
      <w:pPr>
        <w:pStyle w:val="normal0"/>
      </w:pPr>
      <w:r>
        <w:rPr>
          <w:sz w:val="24"/>
        </w:rPr>
        <w:t xml:space="preserve"> </w:t>
      </w:r>
    </w:p>
    <w:tbl>
      <w:tblPr>
        <w:tblStyle w:val="a3"/>
        <w:tblW w:w="92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055"/>
        <w:gridCol w:w="7155"/>
      </w:tblGrid>
      <w:tr w:rsidR="00864641" w14:paraId="0FD823B6" w14:textId="77777777">
        <w:tc>
          <w:tcPr>
            <w:tcW w:w="20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C33DC8" w14:textId="77777777" w:rsidR="00864641" w:rsidRDefault="006976BC">
            <w:pPr>
              <w:pStyle w:val="normal0"/>
              <w:ind w:left="-14"/>
            </w:pPr>
            <w:r>
              <w:rPr>
                <w:sz w:val="24"/>
              </w:rPr>
              <w:t>Economic change</w:t>
            </w:r>
          </w:p>
        </w:tc>
        <w:tc>
          <w:tcPr>
            <w:tcW w:w="715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7E25EBE8" w14:textId="77777777" w:rsidR="00864641" w:rsidRDefault="006976BC">
            <w:pPr>
              <w:pStyle w:val="normal0"/>
            </w:pPr>
            <w:r>
              <w:rPr>
                <w:sz w:val="20"/>
              </w:rPr>
              <w:t>Analysis of extent of transformation</w:t>
            </w:r>
          </w:p>
        </w:tc>
      </w:tr>
      <w:tr w:rsidR="00864641" w14:paraId="2211F87F" w14:textId="77777777">
        <w:trPr>
          <w:trHeight w:val="2100"/>
        </w:trPr>
        <w:tc>
          <w:tcPr>
            <w:tcW w:w="205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1DEBD7A" w14:textId="77777777" w:rsidR="00864641" w:rsidRDefault="006976BC">
            <w:pPr>
              <w:pStyle w:val="normal0"/>
              <w:ind w:left="-14"/>
            </w:pPr>
            <w:r>
              <w:rPr>
                <w:sz w:val="24"/>
              </w:rPr>
              <w:t>The role of Sergei Witte, Minister of Finance 1893-1903.</w:t>
            </w:r>
          </w:p>
          <w:p w14:paraId="0917F2A6" w14:textId="77777777" w:rsidR="00864641" w:rsidRDefault="006976BC">
            <w:pPr>
              <w:pStyle w:val="normal0"/>
              <w:ind w:left="-14"/>
            </w:pPr>
            <w:r>
              <w:rPr>
                <w:sz w:val="24"/>
              </w:rPr>
              <w:t xml:space="preserve"> </w:t>
            </w:r>
          </w:p>
        </w:tc>
        <w:tc>
          <w:tcPr>
            <w:tcW w:w="7155" w:type="dxa"/>
            <w:tcBorders>
              <w:bottom w:val="single" w:sz="8" w:space="0" w:color="000000"/>
              <w:right w:val="single" w:sz="8" w:space="0" w:color="000000"/>
            </w:tcBorders>
            <w:tcMar>
              <w:top w:w="100" w:type="dxa"/>
              <w:left w:w="100" w:type="dxa"/>
              <w:bottom w:w="100" w:type="dxa"/>
              <w:right w:w="100" w:type="dxa"/>
            </w:tcMar>
          </w:tcPr>
          <w:p w14:paraId="76C4918F" w14:textId="77777777" w:rsidR="00864641" w:rsidRDefault="006976BC">
            <w:pPr>
              <w:pStyle w:val="normal0"/>
            </w:pPr>
            <w:r>
              <w:rPr>
                <w:sz w:val="20"/>
              </w:rPr>
              <w:t>Militaristic motives of the government</w:t>
            </w:r>
          </w:p>
          <w:p w14:paraId="6E11112F" w14:textId="77777777" w:rsidR="00864641" w:rsidRDefault="006976BC">
            <w:pPr>
              <w:pStyle w:val="normal0"/>
            </w:pPr>
            <w:r>
              <w:rPr>
                <w:sz w:val="20"/>
              </w:rPr>
              <w:t xml:space="preserve"> </w:t>
            </w:r>
          </w:p>
          <w:p w14:paraId="1FCD2A31" w14:textId="77777777" w:rsidR="00864641" w:rsidRDefault="006976BC">
            <w:pPr>
              <w:pStyle w:val="normal0"/>
            </w:pPr>
            <w:r>
              <w:rPr>
                <w:sz w:val="20"/>
              </w:rPr>
              <w:t>Witte’s aims</w:t>
            </w:r>
          </w:p>
          <w:p w14:paraId="1CD865DB" w14:textId="77777777" w:rsidR="00864641" w:rsidRDefault="006976BC">
            <w:pPr>
              <w:pStyle w:val="normal0"/>
            </w:pPr>
            <w:r>
              <w:rPr>
                <w:sz w:val="20"/>
              </w:rPr>
              <w:t xml:space="preserve"> </w:t>
            </w:r>
          </w:p>
          <w:p w14:paraId="34C8440C" w14:textId="77777777" w:rsidR="00864641" w:rsidRDefault="006976BC">
            <w:pPr>
              <w:pStyle w:val="normal0"/>
            </w:pPr>
            <w:r>
              <w:rPr>
                <w:sz w:val="20"/>
              </w:rPr>
              <w:t>Witte’s policies for generating capital for industrial investment</w:t>
            </w:r>
          </w:p>
          <w:p w14:paraId="01E750C3" w14:textId="77777777" w:rsidR="00864641" w:rsidRDefault="00864641">
            <w:pPr>
              <w:pStyle w:val="normal0"/>
            </w:pPr>
          </w:p>
        </w:tc>
      </w:tr>
      <w:tr w:rsidR="00864641" w14:paraId="07C983AF" w14:textId="77777777">
        <w:tc>
          <w:tcPr>
            <w:tcW w:w="205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676E7B3" w14:textId="77777777" w:rsidR="00864641" w:rsidRDefault="006976BC">
            <w:pPr>
              <w:pStyle w:val="normal0"/>
              <w:ind w:left="-14"/>
            </w:pPr>
            <w:r>
              <w:rPr>
                <w:sz w:val="24"/>
              </w:rPr>
              <w:t>Growth of the railways and its impact</w:t>
            </w:r>
          </w:p>
          <w:p w14:paraId="3AA3740D" w14:textId="77777777" w:rsidR="00864641" w:rsidRDefault="006976BC">
            <w:pPr>
              <w:pStyle w:val="normal0"/>
              <w:ind w:left="-14"/>
            </w:pPr>
            <w:r>
              <w:rPr>
                <w:sz w:val="24"/>
              </w:rPr>
              <w:t xml:space="preserve"> </w:t>
            </w:r>
          </w:p>
        </w:tc>
        <w:tc>
          <w:tcPr>
            <w:tcW w:w="7155" w:type="dxa"/>
            <w:tcBorders>
              <w:bottom w:val="single" w:sz="8" w:space="0" w:color="000000"/>
              <w:right w:val="single" w:sz="8" w:space="0" w:color="000000"/>
            </w:tcBorders>
            <w:tcMar>
              <w:top w:w="100" w:type="dxa"/>
              <w:left w:w="100" w:type="dxa"/>
              <w:bottom w:w="100" w:type="dxa"/>
              <w:right w:w="100" w:type="dxa"/>
            </w:tcMar>
          </w:tcPr>
          <w:p w14:paraId="2BA7EF24" w14:textId="77777777" w:rsidR="00864641" w:rsidRDefault="006976BC">
            <w:pPr>
              <w:pStyle w:val="normal0"/>
              <w:rPr>
                <w:sz w:val="20"/>
              </w:rPr>
            </w:pPr>
            <w:r>
              <w:rPr>
                <w:sz w:val="20"/>
              </w:rPr>
              <w:t xml:space="preserve"> </w:t>
            </w:r>
          </w:p>
          <w:p w14:paraId="648DF871" w14:textId="77777777" w:rsidR="006976BC" w:rsidRDefault="006976BC">
            <w:pPr>
              <w:pStyle w:val="normal0"/>
              <w:rPr>
                <w:sz w:val="20"/>
              </w:rPr>
            </w:pPr>
          </w:p>
          <w:p w14:paraId="3580E204" w14:textId="77777777" w:rsidR="006976BC" w:rsidRDefault="006976BC">
            <w:pPr>
              <w:pStyle w:val="normal0"/>
              <w:rPr>
                <w:sz w:val="20"/>
              </w:rPr>
            </w:pPr>
          </w:p>
          <w:p w14:paraId="2C6B7A90" w14:textId="77777777" w:rsidR="006976BC" w:rsidRDefault="006976BC">
            <w:pPr>
              <w:pStyle w:val="normal0"/>
              <w:rPr>
                <w:sz w:val="20"/>
              </w:rPr>
            </w:pPr>
          </w:p>
          <w:p w14:paraId="3249A840" w14:textId="77777777" w:rsidR="006976BC" w:rsidRDefault="006976BC">
            <w:pPr>
              <w:pStyle w:val="normal0"/>
              <w:rPr>
                <w:sz w:val="20"/>
              </w:rPr>
            </w:pPr>
          </w:p>
          <w:p w14:paraId="4EC87318" w14:textId="77777777" w:rsidR="006976BC" w:rsidRDefault="006976BC">
            <w:pPr>
              <w:pStyle w:val="normal0"/>
              <w:rPr>
                <w:sz w:val="20"/>
              </w:rPr>
            </w:pPr>
          </w:p>
          <w:p w14:paraId="7AF4435F" w14:textId="77777777" w:rsidR="006976BC" w:rsidRDefault="006976BC">
            <w:pPr>
              <w:pStyle w:val="normal0"/>
            </w:pPr>
          </w:p>
        </w:tc>
      </w:tr>
      <w:tr w:rsidR="00864641" w14:paraId="6189E104" w14:textId="77777777">
        <w:tc>
          <w:tcPr>
            <w:tcW w:w="205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8CD80E7" w14:textId="77777777" w:rsidR="00864641" w:rsidRDefault="006976BC">
            <w:pPr>
              <w:pStyle w:val="normal0"/>
              <w:ind w:left="-14"/>
            </w:pPr>
            <w:r>
              <w:rPr>
                <w:sz w:val="24"/>
              </w:rPr>
              <w:t>Growth of industry</w:t>
            </w:r>
          </w:p>
        </w:tc>
        <w:tc>
          <w:tcPr>
            <w:tcW w:w="7155" w:type="dxa"/>
            <w:tcBorders>
              <w:bottom w:val="single" w:sz="8" w:space="0" w:color="000000"/>
              <w:right w:val="single" w:sz="8" w:space="0" w:color="000000"/>
            </w:tcBorders>
            <w:tcMar>
              <w:top w:w="100" w:type="dxa"/>
              <w:left w:w="100" w:type="dxa"/>
              <w:bottom w:w="100" w:type="dxa"/>
              <w:right w:w="100" w:type="dxa"/>
            </w:tcMar>
          </w:tcPr>
          <w:p w14:paraId="5ED6FDD3" w14:textId="77777777" w:rsidR="00864641" w:rsidRDefault="006976BC">
            <w:pPr>
              <w:pStyle w:val="normal0"/>
            </w:pPr>
            <w:r>
              <w:rPr>
                <w:sz w:val="20"/>
              </w:rPr>
              <w:t>Coal</w:t>
            </w:r>
          </w:p>
          <w:p w14:paraId="78D474AB" w14:textId="77777777" w:rsidR="00864641" w:rsidRDefault="006976BC">
            <w:pPr>
              <w:pStyle w:val="normal0"/>
            </w:pPr>
            <w:r>
              <w:rPr>
                <w:sz w:val="20"/>
              </w:rPr>
              <w:t xml:space="preserve"> </w:t>
            </w:r>
          </w:p>
          <w:p w14:paraId="098CCF57" w14:textId="77777777" w:rsidR="00864641" w:rsidRDefault="006976BC">
            <w:pPr>
              <w:pStyle w:val="normal0"/>
            </w:pPr>
            <w:r>
              <w:rPr>
                <w:sz w:val="20"/>
              </w:rPr>
              <w:t>Pig Iron</w:t>
            </w:r>
          </w:p>
          <w:p w14:paraId="79FB02F6" w14:textId="77777777" w:rsidR="00864641" w:rsidRDefault="006976BC">
            <w:pPr>
              <w:pStyle w:val="normal0"/>
            </w:pPr>
            <w:r>
              <w:rPr>
                <w:sz w:val="20"/>
              </w:rPr>
              <w:t xml:space="preserve"> </w:t>
            </w:r>
          </w:p>
          <w:p w14:paraId="2DAD86B6" w14:textId="77777777" w:rsidR="00864641" w:rsidRDefault="006976BC">
            <w:pPr>
              <w:pStyle w:val="normal0"/>
            </w:pPr>
            <w:r>
              <w:rPr>
                <w:sz w:val="20"/>
              </w:rPr>
              <w:t>Oil</w:t>
            </w:r>
          </w:p>
          <w:p w14:paraId="7515CAF5" w14:textId="77777777" w:rsidR="00864641" w:rsidRDefault="006976BC">
            <w:pPr>
              <w:pStyle w:val="normal0"/>
            </w:pPr>
            <w:r>
              <w:rPr>
                <w:sz w:val="20"/>
              </w:rPr>
              <w:t xml:space="preserve"> </w:t>
            </w:r>
          </w:p>
          <w:p w14:paraId="601806D9" w14:textId="77777777" w:rsidR="00864641" w:rsidRDefault="006976BC">
            <w:pPr>
              <w:pStyle w:val="normal0"/>
            </w:pPr>
            <w:r>
              <w:rPr>
                <w:sz w:val="20"/>
              </w:rPr>
              <w:t>Grain</w:t>
            </w:r>
          </w:p>
          <w:p w14:paraId="14CB97C3" w14:textId="77777777" w:rsidR="00864641" w:rsidRDefault="006976BC">
            <w:pPr>
              <w:pStyle w:val="normal0"/>
            </w:pPr>
            <w:r>
              <w:rPr>
                <w:sz w:val="20"/>
              </w:rPr>
              <w:t xml:space="preserve"> </w:t>
            </w:r>
          </w:p>
        </w:tc>
      </w:tr>
      <w:tr w:rsidR="00864641" w14:paraId="03461881" w14:textId="77777777">
        <w:tc>
          <w:tcPr>
            <w:tcW w:w="205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18A33BE" w14:textId="77777777" w:rsidR="00864641" w:rsidRDefault="006976BC">
            <w:pPr>
              <w:pStyle w:val="normal0"/>
              <w:ind w:left="-14"/>
            </w:pPr>
            <w:r>
              <w:rPr>
                <w:sz w:val="24"/>
              </w:rPr>
              <w:lastRenderedPageBreak/>
              <w:t>Growth of population</w:t>
            </w:r>
          </w:p>
          <w:p w14:paraId="2DEFB8F8" w14:textId="77777777" w:rsidR="00864641" w:rsidRDefault="006976BC">
            <w:pPr>
              <w:pStyle w:val="normal0"/>
              <w:ind w:left="-14"/>
            </w:pPr>
            <w:r>
              <w:rPr>
                <w:sz w:val="24"/>
              </w:rPr>
              <w:t xml:space="preserve"> </w:t>
            </w:r>
          </w:p>
          <w:p w14:paraId="6097DDBB" w14:textId="77777777" w:rsidR="00864641" w:rsidRDefault="006976BC">
            <w:pPr>
              <w:pStyle w:val="normal0"/>
              <w:ind w:left="-14"/>
            </w:pPr>
            <w:r>
              <w:rPr>
                <w:sz w:val="24"/>
              </w:rPr>
              <w:t xml:space="preserve"> </w:t>
            </w:r>
          </w:p>
        </w:tc>
        <w:tc>
          <w:tcPr>
            <w:tcW w:w="7155" w:type="dxa"/>
            <w:tcBorders>
              <w:bottom w:val="single" w:sz="8" w:space="0" w:color="000000"/>
              <w:right w:val="single" w:sz="8" w:space="0" w:color="000000"/>
            </w:tcBorders>
            <w:tcMar>
              <w:top w:w="100" w:type="dxa"/>
              <w:left w:w="100" w:type="dxa"/>
              <w:bottom w:w="100" w:type="dxa"/>
              <w:right w:w="100" w:type="dxa"/>
            </w:tcMar>
          </w:tcPr>
          <w:p w14:paraId="3D2239E5" w14:textId="77777777" w:rsidR="00864641" w:rsidRDefault="006976BC">
            <w:pPr>
              <w:pStyle w:val="normal0"/>
            </w:pPr>
            <w:r>
              <w:rPr>
                <w:sz w:val="20"/>
              </w:rPr>
              <w:t xml:space="preserve"> </w:t>
            </w:r>
          </w:p>
          <w:p w14:paraId="6513D803" w14:textId="77777777" w:rsidR="00864641" w:rsidRDefault="006976BC">
            <w:pPr>
              <w:pStyle w:val="normal0"/>
            </w:pPr>
            <w:r>
              <w:rPr>
                <w:sz w:val="20"/>
              </w:rPr>
              <w:t xml:space="preserve"> </w:t>
            </w:r>
          </w:p>
          <w:p w14:paraId="4552D26A" w14:textId="77777777" w:rsidR="00864641" w:rsidRDefault="006976BC">
            <w:pPr>
              <w:pStyle w:val="normal0"/>
            </w:pPr>
            <w:r>
              <w:rPr>
                <w:sz w:val="20"/>
              </w:rPr>
              <w:t xml:space="preserve"> </w:t>
            </w:r>
          </w:p>
          <w:p w14:paraId="155F18DB" w14:textId="77777777" w:rsidR="00864641" w:rsidRDefault="006976BC">
            <w:pPr>
              <w:pStyle w:val="normal0"/>
              <w:rPr>
                <w:sz w:val="20"/>
              </w:rPr>
            </w:pPr>
            <w:r>
              <w:rPr>
                <w:sz w:val="20"/>
              </w:rPr>
              <w:t xml:space="preserve"> </w:t>
            </w:r>
          </w:p>
          <w:p w14:paraId="7C49560F" w14:textId="77777777" w:rsidR="006976BC" w:rsidRDefault="006976BC">
            <w:pPr>
              <w:pStyle w:val="normal0"/>
              <w:rPr>
                <w:sz w:val="20"/>
              </w:rPr>
            </w:pPr>
          </w:p>
          <w:p w14:paraId="247768C0" w14:textId="77777777" w:rsidR="006976BC" w:rsidRDefault="006976BC">
            <w:pPr>
              <w:pStyle w:val="normal0"/>
              <w:rPr>
                <w:sz w:val="20"/>
              </w:rPr>
            </w:pPr>
          </w:p>
          <w:p w14:paraId="13FA456D" w14:textId="77777777" w:rsidR="006976BC" w:rsidRDefault="006976BC">
            <w:pPr>
              <w:pStyle w:val="normal0"/>
            </w:pPr>
          </w:p>
        </w:tc>
      </w:tr>
      <w:tr w:rsidR="00864641" w14:paraId="610143A2" w14:textId="77777777">
        <w:tc>
          <w:tcPr>
            <w:tcW w:w="205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326BF4B" w14:textId="77777777" w:rsidR="00864641" w:rsidRDefault="006976BC">
            <w:pPr>
              <w:pStyle w:val="normal0"/>
              <w:ind w:left="-14"/>
            </w:pPr>
            <w:r>
              <w:rPr>
                <w:sz w:val="24"/>
              </w:rPr>
              <w:t>Witte’s critics and resulting economic problems by 1903</w:t>
            </w:r>
          </w:p>
        </w:tc>
        <w:tc>
          <w:tcPr>
            <w:tcW w:w="7155" w:type="dxa"/>
            <w:tcBorders>
              <w:bottom w:val="single" w:sz="8" w:space="0" w:color="000000"/>
              <w:right w:val="single" w:sz="8" w:space="0" w:color="000000"/>
            </w:tcBorders>
            <w:tcMar>
              <w:top w:w="100" w:type="dxa"/>
              <w:left w:w="100" w:type="dxa"/>
              <w:bottom w:w="100" w:type="dxa"/>
              <w:right w:w="100" w:type="dxa"/>
            </w:tcMar>
          </w:tcPr>
          <w:p w14:paraId="70855D16" w14:textId="77777777" w:rsidR="00864641" w:rsidRDefault="006976BC">
            <w:pPr>
              <w:pStyle w:val="normal0"/>
            </w:pPr>
            <w:r>
              <w:rPr>
                <w:sz w:val="20"/>
              </w:rPr>
              <w:t xml:space="preserve"> </w:t>
            </w:r>
          </w:p>
          <w:p w14:paraId="475118B7" w14:textId="77777777" w:rsidR="00864641" w:rsidRDefault="006976BC">
            <w:pPr>
              <w:pStyle w:val="normal0"/>
            </w:pPr>
            <w:r>
              <w:rPr>
                <w:sz w:val="20"/>
              </w:rPr>
              <w:t xml:space="preserve"> </w:t>
            </w:r>
          </w:p>
          <w:p w14:paraId="0D2E0AE9" w14:textId="77777777" w:rsidR="00864641" w:rsidRDefault="006976BC">
            <w:pPr>
              <w:pStyle w:val="normal0"/>
            </w:pPr>
            <w:r>
              <w:rPr>
                <w:sz w:val="20"/>
              </w:rPr>
              <w:t xml:space="preserve"> </w:t>
            </w:r>
          </w:p>
          <w:p w14:paraId="3A654BBC" w14:textId="77777777" w:rsidR="00864641" w:rsidRDefault="006976BC">
            <w:pPr>
              <w:pStyle w:val="normal0"/>
            </w:pPr>
            <w:r>
              <w:rPr>
                <w:sz w:val="20"/>
              </w:rPr>
              <w:t xml:space="preserve"> </w:t>
            </w:r>
          </w:p>
          <w:p w14:paraId="5B1742E3" w14:textId="77777777" w:rsidR="00864641" w:rsidRDefault="006976BC">
            <w:pPr>
              <w:pStyle w:val="normal0"/>
            </w:pPr>
            <w:r>
              <w:rPr>
                <w:sz w:val="20"/>
              </w:rPr>
              <w:t xml:space="preserve"> </w:t>
            </w:r>
          </w:p>
          <w:p w14:paraId="266DE545" w14:textId="77777777" w:rsidR="00864641" w:rsidRDefault="006976BC">
            <w:pPr>
              <w:pStyle w:val="normal0"/>
            </w:pPr>
            <w:r>
              <w:rPr>
                <w:sz w:val="20"/>
              </w:rPr>
              <w:t xml:space="preserve"> </w:t>
            </w:r>
          </w:p>
        </w:tc>
      </w:tr>
    </w:tbl>
    <w:p w14:paraId="088C8734" w14:textId="77777777" w:rsidR="00864641" w:rsidRDefault="00864641">
      <w:pPr>
        <w:pStyle w:val="normal0"/>
      </w:pPr>
    </w:p>
    <w:p w14:paraId="122B9835" w14:textId="77777777" w:rsidR="00864641" w:rsidRDefault="006976BC">
      <w:pPr>
        <w:pStyle w:val="normal0"/>
      </w:pPr>
      <w:r>
        <w:rPr>
          <w:sz w:val="24"/>
        </w:rPr>
        <w:t xml:space="preserve">Design a mind </w:t>
      </w:r>
      <w:proofErr w:type="gramStart"/>
      <w:r>
        <w:rPr>
          <w:sz w:val="24"/>
        </w:rPr>
        <w:t>map which</w:t>
      </w:r>
      <w:proofErr w:type="gramEnd"/>
      <w:r>
        <w:rPr>
          <w:sz w:val="24"/>
        </w:rPr>
        <w:t xml:space="preserve"> answers the questions “What were the causes of Industrialisation and how successful was it?” Consider the points you would raise under the following categories</w:t>
      </w:r>
      <w:proofErr w:type="gramStart"/>
      <w:r>
        <w:rPr>
          <w:sz w:val="24"/>
        </w:rPr>
        <w:t>;</w:t>
      </w:r>
      <w:proofErr w:type="gramEnd"/>
      <w:r>
        <w:rPr>
          <w:sz w:val="24"/>
        </w:rPr>
        <w:t xml:space="preserve"> Causes-Population, Government, Military, Private enterprise, Witte and </w:t>
      </w:r>
      <w:r>
        <w:rPr>
          <w:sz w:val="24"/>
        </w:rPr>
        <w:t>transport. Analysis Evidence of success and limitations</w:t>
      </w:r>
    </w:p>
    <w:p w14:paraId="2D7AD337" w14:textId="77777777" w:rsidR="00864641" w:rsidRDefault="00864641">
      <w:pPr>
        <w:pStyle w:val="normal0"/>
      </w:pPr>
    </w:p>
    <w:p w14:paraId="5C05B407" w14:textId="77777777" w:rsidR="00864641" w:rsidRDefault="00864641">
      <w:pPr>
        <w:pStyle w:val="Heading1"/>
        <w:spacing w:before="480" w:after="120"/>
        <w:contextualSpacing w:val="0"/>
        <w:jc w:val="center"/>
      </w:pPr>
      <w:bookmarkStart w:id="10" w:name="h.6p3bcjejsnzb" w:colFirst="0" w:colLast="0"/>
      <w:bookmarkEnd w:id="10"/>
    </w:p>
    <w:p w14:paraId="61D86295" w14:textId="77777777" w:rsidR="00864641" w:rsidRDefault="006976BC">
      <w:pPr>
        <w:pStyle w:val="normal0"/>
      </w:pPr>
      <w:r>
        <w:br w:type="page"/>
      </w:r>
    </w:p>
    <w:p w14:paraId="454AD980" w14:textId="77777777" w:rsidR="00864641" w:rsidRDefault="00864641">
      <w:pPr>
        <w:pStyle w:val="Heading1"/>
        <w:spacing w:before="480" w:after="120"/>
        <w:contextualSpacing w:val="0"/>
        <w:jc w:val="center"/>
      </w:pPr>
      <w:bookmarkStart w:id="11" w:name="h.3u2b5gypx9l2" w:colFirst="0" w:colLast="0"/>
      <w:bookmarkEnd w:id="11"/>
    </w:p>
    <w:p w14:paraId="6386E880" w14:textId="77777777" w:rsidR="00864641" w:rsidRDefault="006976BC">
      <w:pPr>
        <w:pStyle w:val="Heading1"/>
        <w:spacing w:before="480" w:after="120"/>
        <w:contextualSpacing w:val="0"/>
        <w:jc w:val="center"/>
      </w:pPr>
      <w:bookmarkStart w:id="12" w:name="h.j7nu2ggc11iv" w:colFirst="0" w:colLast="0"/>
      <w:bookmarkEnd w:id="12"/>
      <w:r>
        <w:rPr>
          <w:rFonts w:ascii="Arial" w:eastAsia="Arial" w:hAnsi="Arial" w:cs="Arial"/>
          <w:b/>
          <w:sz w:val="24"/>
        </w:rPr>
        <w:t>Activity RR – Analysis of extent of threat posed by the growth of reformist and revolutionary groups!</w:t>
      </w:r>
    </w:p>
    <w:p w14:paraId="49927102" w14:textId="77777777" w:rsidR="00864641" w:rsidRDefault="006976BC">
      <w:pPr>
        <w:pStyle w:val="normal0"/>
      </w:pPr>
      <w:r>
        <w:rPr>
          <w:sz w:val="24"/>
        </w:rPr>
        <w:t>Using Michael Lynch “Reaction and Revolutions: Russia 1881-1924” 2</w:t>
      </w:r>
      <w:r>
        <w:rPr>
          <w:sz w:val="24"/>
          <w:vertAlign w:val="superscript"/>
        </w:rPr>
        <w:t>nd</w:t>
      </w:r>
      <w:r>
        <w:rPr>
          <w:sz w:val="24"/>
        </w:rPr>
        <w:t xml:space="preserve"> edition p36-45, summaris</w:t>
      </w:r>
      <w:r>
        <w:rPr>
          <w:sz w:val="24"/>
        </w:rPr>
        <w:t>e the nature and evolution of opposition groups to Russia’s Tsarist autocracy and consider their effectiveness.</w:t>
      </w:r>
    </w:p>
    <w:p w14:paraId="120632E5" w14:textId="77777777" w:rsidR="00864641" w:rsidRDefault="006976BC">
      <w:pPr>
        <w:pStyle w:val="normal0"/>
      </w:pPr>
      <w:r>
        <w:rPr>
          <w:sz w:val="24"/>
        </w:rPr>
        <w:t xml:space="preserve"> </w:t>
      </w:r>
    </w:p>
    <w:tbl>
      <w:tblPr>
        <w:tblStyle w:val="a4"/>
        <w:tblW w:w="91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980"/>
        <w:gridCol w:w="1830"/>
        <w:gridCol w:w="5385"/>
      </w:tblGrid>
      <w:tr w:rsidR="00864641" w14:paraId="6D1C2CD4" w14:textId="77777777">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DB3484" w14:textId="77777777" w:rsidR="00864641" w:rsidRDefault="006976BC">
            <w:pPr>
              <w:pStyle w:val="normal0"/>
              <w:ind w:left="-14"/>
            </w:pPr>
            <w:r>
              <w:rPr>
                <w:sz w:val="24"/>
              </w:rPr>
              <w:t>Opposition groups to 1907</w:t>
            </w:r>
          </w:p>
        </w:tc>
        <w:tc>
          <w:tcPr>
            <w:tcW w:w="183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7E7A5DB4" w14:textId="77777777" w:rsidR="00864641" w:rsidRDefault="006976BC">
            <w:pPr>
              <w:pStyle w:val="normal0"/>
              <w:ind w:left="-14"/>
            </w:pPr>
            <w:r>
              <w:rPr>
                <w:sz w:val="24"/>
              </w:rPr>
              <w:t>Factions of groups</w:t>
            </w:r>
          </w:p>
        </w:tc>
        <w:tc>
          <w:tcPr>
            <w:tcW w:w="538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3769B39C" w14:textId="77777777" w:rsidR="00864641" w:rsidRDefault="006976BC">
            <w:pPr>
              <w:pStyle w:val="normal0"/>
              <w:ind w:left="45"/>
            </w:pPr>
            <w:r>
              <w:rPr>
                <w:sz w:val="24"/>
              </w:rPr>
              <w:t>Description, Explanation and Analysis of extent of threat</w:t>
            </w:r>
          </w:p>
        </w:tc>
      </w:tr>
      <w:tr w:rsidR="00864641" w14:paraId="54D2AF43" w14:textId="77777777">
        <w:tc>
          <w:tcPr>
            <w:tcW w:w="198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CF0B3F4" w14:textId="77777777" w:rsidR="00864641" w:rsidRDefault="006976BC">
            <w:pPr>
              <w:pStyle w:val="normal0"/>
              <w:ind w:left="-14"/>
            </w:pPr>
            <w:r>
              <w:rPr>
                <w:sz w:val="24"/>
              </w:rPr>
              <w:t xml:space="preserve"> </w:t>
            </w:r>
          </w:p>
          <w:p w14:paraId="69348A0E" w14:textId="77777777" w:rsidR="00864641" w:rsidRDefault="006976BC">
            <w:pPr>
              <w:pStyle w:val="normal0"/>
              <w:ind w:left="-14"/>
            </w:pPr>
            <w:r>
              <w:rPr>
                <w:sz w:val="24"/>
              </w:rPr>
              <w:t>The Populists</w:t>
            </w:r>
          </w:p>
          <w:p w14:paraId="1FA12304" w14:textId="77777777" w:rsidR="00864641" w:rsidRDefault="006976BC">
            <w:pPr>
              <w:pStyle w:val="normal0"/>
              <w:ind w:left="-14"/>
            </w:pPr>
            <w:r>
              <w:rPr>
                <w:sz w:val="24"/>
              </w:rPr>
              <w:t xml:space="preserve"> </w:t>
            </w:r>
          </w:p>
          <w:p w14:paraId="03C90176" w14:textId="77777777" w:rsidR="00864641" w:rsidRDefault="006976BC">
            <w:pPr>
              <w:pStyle w:val="normal0"/>
              <w:ind w:left="-14"/>
            </w:pPr>
            <w:r>
              <w:rPr>
                <w:sz w:val="24"/>
              </w:rPr>
              <w:t xml:space="preserve"> </w:t>
            </w:r>
          </w:p>
        </w:tc>
        <w:tc>
          <w:tcPr>
            <w:tcW w:w="1830" w:type="dxa"/>
            <w:tcBorders>
              <w:bottom w:val="single" w:sz="8" w:space="0" w:color="000000"/>
              <w:right w:val="single" w:sz="8" w:space="0" w:color="000000"/>
            </w:tcBorders>
            <w:tcMar>
              <w:top w:w="100" w:type="dxa"/>
              <w:left w:w="100" w:type="dxa"/>
              <w:bottom w:w="100" w:type="dxa"/>
              <w:right w:w="100" w:type="dxa"/>
            </w:tcMar>
          </w:tcPr>
          <w:p w14:paraId="5149B766" w14:textId="77777777" w:rsidR="00864641" w:rsidRDefault="006976BC">
            <w:pPr>
              <w:pStyle w:val="normal0"/>
              <w:ind w:left="-14"/>
            </w:pPr>
            <w:r>
              <w:rPr>
                <w:sz w:val="20"/>
              </w:rPr>
              <w:t xml:space="preserve"> </w:t>
            </w:r>
          </w:p>
          <w:p w14:paraId="140DB25A" w14:textId="77777777" w:rsidR="00864641" w:rsidRDefault="006976BC">
            <w:pPr>
              <w:pStyle w:val="normal0"/>
              <w:ind w:left="-14"/>
            </w:pPr>
            <w:r>
              <w:rPr>
                <w:sz w:val="20"/>
              </w:rPr>
              <w:t xml:space="preserve"> </w:t>
            </w:r>
          </w:p>
          <w:p w14:paraId="6C7FE88E" w14:textId="77777777" w:rsidR="00864641" w:rsidRDefault="006976BC">
            <w:pPr>
              <w:pStyle w:val="normal0"/>
              <w:ind w:left="-14"/>
            </w:pPr>
            <w:r>
              <w:rPr>
                <w:sz w:val="20"/>
              </w:rPr>
              <w:t xml:space="preserve"> </w:t>
            </w:r>
          </w:p>
          <w:p w14:paraId="020982D4" w14:textId="77777777" w:rsidR="00864641" w:rsidRDefault="006976BC">
            <w:pPr>
              <w:pStyle w:val="normal0"/>
              <w:ind w:left="-14"/>
            </w:pPr>
            <w:r>
              <w:rPr>
                <w:sz w:val="20"/>
              </w:rPr>
              <w:t xml:space="preserve"> </w:t>
            </w:r>
          </w:p>
          <w:p w14:paraId="41ECC094" w14:textId="77777777" w:rsidR="00864641" w:rsidRDefault="006976BC">
            <w:pPr>
              <w:pStyle w:val="normal0"/>
              <w:ind w:left="-14"/>
            </w:pPr>
            <w:r>
              <w:rPr>
                <w:sz w:val="20"/>
              </w:rPr>
              <w:t xml:space="preserve"> </w:t>
            </w:r>
          </w:p>
        </w:tc>
        <w:tc>
          <w:tcPr>
            <w:tcW w:w="5385" w:type="dxa"/>
            <w:tcBorders>
              <w:bottom w:val="single" w:sz="8" w:space="0" w:color="000000"/>
              <w:right w:val="single" w:sz="8" w:space="0" w:color="000000"/>
            </w:tcBorders>
            <w:tcMar>
              <w:top w:w="100" w:type="dxa"/>
              <w:left w:w="100" w:type="dxa"/>
              <w:bottom w:w="100" w:type="dxa"/>
              <w:right w:w="100" w:type="dxa"/>
            </w:tcMar>
          </w:tcPr>
          <w:p w14:paraId="32A4C523" w14:textId="77777777" w:rsidR="00864641" w:rsidRDefault="006976BC">
            <w:pPr>
              <w:pStyle w:val="normal0"/>
              <w:ind w:left="45"/>
            </w:pPr>
            <w:r>
              <w:rPr>
                <w:sz w:val="20"/>
              </w:rPr>
              <w:t xml:space="preserve"> </w:t>
            </w:r>
          </w:p>
          <w:p w14:paraId="762B9240" w14:textId="77777777" w:rsidR="00864641" w:rsidRDefault="006976BC">
            <w:pPr>
              <w:pStyle w:val="normal0"/>
              <w:ind w:left="45"/>
            </w:pPr>
            <w:r>
              <w:rPr>
                <w:sz w:val="20"/>
              </w:rPr>
              <w:t xml:space="preserve"> </w:t>
            </w:r>
          </w:p>
          <w:p w14:paraId="0096867B" w14:textId="77777777" w:rsidR="00864641" w:rsidRDefault="006976BC">
            <w:pPr>
              <w:pStyle w:val="normal0"/>
              <w:ind w:left="45"/>
            </w:pPr>
            <w:r>
              <w:rPr>
                <w:sz w:val="20"/>
              </w:rPr>
              <w:t xml:space="preserve"> </w:t>
            </w:r>
          </w:p>
          <w:p w14:paraId="29B1DF72" w14:textId="77777777" w:rsidR="00864641" w:rsidRDefault="006976BC">
            <w:pPr>
              <w:pStyle w:val="normal0"/>
              <w:ind w:left="45"/>
            </w:pPr>
            <w:r>
              <w:rPr>
                <w:sz w:val="20"/>
              </w:rPr>
              <w:t xml:space="preserve"> </w:t>
            </w:r>
          </w:p>
          <w:p w14:paraId="27D5EC30" w14:textId="77777777" w:rsidR="00864641" w:rsidRDefault="006976BC">
            <w:pPr>
              <w:pStyle w:val="normal0"/>
              <w:ind w:left="45"/>
            </w:pPr>
            <w:r>
              <w:rPr>
                <w:sz w:val="20"/>
              </w:rPr>
              <w:t>Threat?</w:t>
            </w:r>
          </w:p>
        </w:tc>
      </w:tr>
      <w:tr w:rsidR="00864641" w14:paraId="15D65478" w14:textId="77777777">
        <w:tc>
          <w:tcPr>
            <w:tcW w:w="198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19A79EA" w14:textId="77777777" w:rsidR="00864641" w:rsidRDefault="006976BC">
            <w:pPr>
              <w:pStyle w:val="normal0"/>
              <w:ind w:left="-14"/>
            </w:pPr>
            <w:r>
              <w:rPr>
                <w:sz w:val="24"/>
              </w:rPr>
              <w:t>The Social Revolutionaries</w:t>
            </w:r>
          </w:p>
        </w:tc>
        <w:tc>
          <w:tcPr>
            <w:tcW w:w="1830" w:type="dxa"/>
            <w:tcBorders>
              <w:bottom w:val="single" w:sz="8" w:space="0" w:color="000000"/>
              <w:right w:val="single" w:sz="8" w:space="0" w:color="000000"/>
            </w:tcBorders>
            <w:tcMar>
              <w:top w:w="100" w:type="dxa"/>
              <w:left w:w="100" w:type="dxa"/>
              <w:bottom w:w="100" w:type="dxa"/>
              <w:right w:w="100" w:type="dxa"/>
            </w:tcMar>
          </w:tcPr>
          <w:p w14:paraId="0E43DCA1" w14:textId="77777777" w:rsidR="00864641" w:rsidRDefault="006976BC">
            <w:pPr>
              <w:pStyle w:val="normal0"/>
              <w:ind w:left="-14"/>
            </w:pPr>
            <w:r>
              <w:rPr>
                <w:sz w:val="20"/>
              </w:rPr>
              <w:t xml:space="preserve"> </w:t>
            </w:r>
          </w:p>
          <w:p w14:paraId="5C73BF10" w14:textId="77777777" w:rsidR="00864641" w:rsidRDefault="006976BC">
            <w:pPr>
              <w:pStyle w:val="normal0"/>
              <w:ind w:left="-14"/>
            </w:pPr>
            <w:r>
              <w:rPr>
                <w:sz w:val="20"/>
              </w:rPr>
              <w:t xml:space="preserve"> </w:t>
            </w:r>
          </w:p>
          <w:p w14:paraId="5F75B9F4" w14:textId="77777777" w:rsidR="00864641" w:rsidRDefault="006976BC">
            <w:pPr>
              <w:pStyle w:val="normal0"/>
              <w:ind w:left="-14"/>
            </w:pPr>
            <w:r>
              <w:rPr>
                <w:sz w:val="20"/>
              </w:rPr>
              <w:t xml:space="preserve"> </w:t>
            </w:r>
          </w:p>
          <w:p w14:paraId="426BAA1F" w14:textId="77777777" w:rsidR="00864641" w:rsidRDefault="006976BC">
            <w:pPr>
              <w:pStyle w:val="normal0"/>
              <w:ind w:left="-14"/>
            </w:pPr>
            <w:r>
              <w:rPr>
                <w:sz w:val="20"/>
              </w:rPr>
              <w:t xml:space="preserve"> </w:t>
            </w:r>
          </w:p>
          <w:p w14:paraId="376A30FE" w14:textId="77777777" w:rsidR="00864641" w:rsidRDefault="006976BC">
            <w:pPr>
              <w:pStyle w:val="normal0"/>
              <w:ind w:left="-14"/>
            </w:pPr>
            <w:r>
              <w:rPr>
                <w:sz w:val="20"/>
              </w:rPr>
              <w:t xml:space="preserve"> </w:t>
            </w:r>
          </w:p>
          <w:p w14:paraId="7FE64FEB" w14:textId="77777777" w:rsidR="00864641" w:rsidRDefault="006976BC">
            <w:pPr>
              <w:pStyle w:val="normal0"/>
              <w:ind w:left="-14"/>
            </w:pPr>
            <w:r>
              <w:rPr>
                <w:sz w:val="20"/>
              </w:rPr>
              <w:t xml:space="preserve"> </w:t>
            </w:r>
          </w:p>
          <w:p w14:paraId="4194EDCC" w14:textId="77777777" w:rsidR="00864641" w:rsidRDefault="006976BC">
            <w:pPr>
              <w:pStyle w:val="normal0"/>
              <w:ind w:left="-14"/>
            </w:pPr>
            <w:r>
              <w:rPr>
                <w:sz w:val="20"/>
              </w:rPr>
              <w:t xml:space="preserve"> </w:t>
            </w:r>
          </w:p>
        </w:tc>
        <w:tc>
          <w:tcPr>
            <w:tcW w:w="5385" w:type="dxa"/>
            <w:tcBorders>
              <w:bottom w:val="single" w:sz="8" w:space="0" w:color="000000"/>
              <w:right w:val="single" w:sz="8" w:space="0" w:color="000000"/>
            </w:tcBorders>
            <w:tcMar>
              <w:top w:w="100" w:type="dxa"/>
              <w:left w:w="100" w:type="dxa"/>
              <w:bottom w:w="100" w:type="dxa"/>
              <w:right w:w="100" w:type="dxa"/>
            </w:tcMar>
          </w:tcPr>
          <w:p w14:paraId="097375AB" w14:textId="77777777" w:rsidR="00864641" w:rsidRDefault="006976BC">
            <w:pPr>
              <w:pStyle w:val="normal0"/>
              <w:ind w:left="45"/>
            </w:pPr>
            <w:r>
              <w:rPr>
                <w:sz w:val="20"/>
              </w:rPr>
              <w:t xml:space="preserve"> </w:t>
            </w:r>
          </w:p>
          <w:p w14:paraId="2D75CA55" w14:textId="77777777" w:rsidR="00864641" w:rsidRDefault="006976BC">
            <w:pPr>
              <w:pStyle w:val="normal0"/>
              <w:ind w:left="45"/>
            </w:pPr>
            <w:r>
              <w:rPr>
                <w:sz w:val="20"/>
              </w:rPr>
              <w:t xml:space="preserve"> </w:t>
            </w:r>
          </w:p>
          <w:p w14:paraId="1ADFF4F9" w14:textId="77777777" w:rsidR="00864641" w:rsidRDefault="006976BC">
            <w:pPr>
              <w:pStyle w:val="normal0"/>
              <w:ind w:left="45"/>
            </w:pPr>
            <w:r>
              <w:rPr>
                <w:sz w:val="20"/>
              </w:rPr>
              <w:t xml:space="preserve"> </w:t>
            </w:r>
          </w:p>
          <w:p w14:paraId="1CC5C2FC" w14:textId="77777777" w:rsidR="00864641" w:rsidRDefault="006976BC">
            <w:pPr>
              <w:pStyle w:val="normal0"/>
              <w:ind w:left="45"/>
            </w:pPr>
            <w:r>
              <w:rPr>
                <w:sz w:val="20"/>
              </w:rPr>
              <w:t xml:space="preserve"> </w:t>
            </w:r>
          </w:p>
          <w:p w14:paraId="69D5FECF" w14:textId="77777777" w:rsidR="00864641" w:rsidRDefault="006976BC">
            <w:pPr>
              <w:pStyle w:val="normal0"/>
              <w:ind w:left="45"/>
            </w:pPr>
            <w:r>
              <w:rPr>
                <w:sz w:val="20"/>
              </w:rPr>
              <w:t xml:space="preserve"> </w:t>
            </w:r>
          </w:p>
          <w:p w14:paraId="519D2D0E" w14:textId="77777777" w:rsidR="00864641" w:rsidRDefault="006976BC">
            <w:pPr>
              <w:pStyle w:val="normal0"/>
              <w:ind w:left="45"/>
            </w:pPr>
            <w:r>
              <w:rPr>
                <w:sz w:val="20"/>
              </w:rPr>
              <w:t>Threat?</w:t>
            </w:r>
          </w:p>
        </w:tc>
      </w:tr>
      <w:tr w:rsidR="00864641" w14:paraId="17E694E4" w14:textId="77777777">
        <w:tc>
          <w:tcPr>
            <w:tcW w:w="198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A734606" w14:textId="77777777" w:rsidR="00864641" w:rsidRDefault="006976BC">
            <w:pPr>
              <w:pStyle w:val="normal0"/>
              <w:ind w:left="-14"/>
            </w:pPr>
            <w:r>
              <w:rPr>
                <w:sz w:val="24"/>
              </w:rPr>
              <w:t>The Social Democrats</w:t>
            </w:r>
          </w:p>
          <w:p w14:paraId="13524A7F" w14:textId="77777777" w:rsidR="00864641" w:rsidRDefault="006976BC">
            <w:pPr>
              <w:pStyle w:val="normal0"/>
              <w:ind w:left="-14"/>
            </w:pPr>
            <w:r>
              <w:rPr>
                <w:sz w:val="24"/>
              </w:rPr>
              <w:t xml:space="preserve"> </w:t>
            </w:r>
          </w:p>
        </w:tc>
        <w:tc>
          <w:tcPr>
            <w:tcW w:w="1830" w:type="dxa"/>
            <w:tcBorders>
              <w:bottom w:val="single" w:sz="8" w:space="0" w:color="000000"/>
              <w:right w:val="single" w:sz="8" w:space="0" w:color="000000"/>
            </w:tcBorders>
            <w:tcMar>
              <w:top w:w="100" w:type="dxa"/>
              <w:left w:w="100" w:type="dxa"/>
              <w:bottom w:w="100" w:type="dxa"/>
              <w:right w:w="100" w:type="dxa"/>
            </w:tcMar>
          </w:tcPr>
          <w:p w14:paraId="57009658" w14:textId="77777777" w:rsidR="00864641" w:rsidRDefault="006976BC">
            <w:pPr>
              <w:pStyle w:val="normal0"/>
              <w:ind w:left="-14"/>
            </w:pPr>
            <w:r>
              <w:rPr>
                <w:sz w:val="20"/>
              </w:rPr>
              <w:t>Mensheviks</w:t>
            </w:r>
          </w:p>
          <w:p w14:paraId="4C948E40" w14:textId="77777777" w:rsidR="00864641" w:rsidRDefault="006976BC">
            <w:pPr>
              <w:pStyle w:val="normal0"/>
              <w:ind w:left="-14"/>
            </w:pPr>
            <w:r>
              <w:rPr>
                <w:sz w:val="20"/>
              </w:rPr>
              <w:t xml:space="preserve"> </w:t>
            </w:r>
          </w:p>
          <w:p w14:paraId="7A2216BF" w14:textId="77777777" w:rsidR="00864641" w:rsidRDefault="006976BC">
            <w:pPr>
              <w:pStyle w:val="normal0"/>
              <w:ind w:left="-14"/>
            </w:pPr>
            <w:r>
              <w:rPr>
                <w:sz w:val="20"/>
              </w:rPr>
              <w:t xml:space="preserve"> </w:t>
            </w:r>
          </w:p>
          <w:p w14:paraId="08CF9400" w14:textId="77777777" w:rsidR="00864641" w:rsidRDefault="006976BC">
            <w:pPr>
              <w:pStyle w:val="normal0"/>
              <w:ind w:left="-14"/>
            </w:pPr>
            <w:r>
              <w:rPr>
                <w:sz w:val="20"/>
              </w:rPr>
              <w:t xml:space="preserve"> </w:t>
            </w:r>
          </w:p>
          <w:p w14:paraId="1E6D8C29" w14:textId="77777777" w:rsidR="00864641" w:rsidRDefault="006976BC">
            <w:pPr>
              <w:pStyle w:val="normal0"/>
              <w:ind w:left="-14"/>
            </w:pPr>
            <w:r>
              <w:rPr>
                <w:sz w:val="20"/>
              </w:rPr>
              <w:t xml:space="preserve"> </w:t>
            </w:r>
          </w:p>
        </w:tc>
        <w:tc>
          <w:tcPr>
            <w:tcW w:w="5385" w:type="dxa"/>
            <w:tcBorders>
              <w:bottom w:val="single" w:sz="8" w:space="0" w:color="000000"/>
              <w:right w:val="single" w:sz="8" w:space="0" w:color="000000"/>
            </w:tcBorders>
            <w:tcMar>
              <w:top w:w="100" w:type="dxa"/>
              <w:left w:w="100" w:type="dxa"/>
              <w:bottom w:w="100" w:type="dxa"/>
              <w:right w:w="100" w:type="dxa"/>
            </w:tcMar>
          </w:tcPr>
          <w:p w14:paraId="6BA6B14C" w14:textId="77777777" w:rsidR="00864641" w:rsidRDefault="006976BC">
            <w:pPr>
              <w:pStyle w:val="normal0"/>
              <w:ind w:left="45"/>
            </w:pPr>
            <w:r>
              <w:rPr>
                <w:sz w:val="20"/>
              </w:rPr>
              <w:t xml:space="preserve"> </w:t>
            </w:r>
          </w:p>
          <w:p w14:paraId="74EC977C" w14:textId="77777777" w:rsidR="00864641" w:rsidRDefault="006976BC">
            <w:pPr>
              <w:pStyle w:val="normal0"/>
              <w:ind w:left="45"/>
            </w:pPr>
            <w:r>
              <w:rPr>
                <w:sz w:val="20"/>
              </w:rPr>
              <w:t xml:space="preserve"> </w:t>
            </w:r>
          </w:p>
          <w:p w14:paraId="337C5906" w14:textId="77777777" w:rsidR="00864641" w:rsidRDefault="006976BC">
            <w:pPr>
              <w:pStyle w:val="normal0"/>
              <w:ind w:left="45"/>
            </w:pPr>
            <w:r>
              <w:rPr>
                <w:sz w:val="20"/>
              </w:rPr>
              <w:t xml:space="preserve"> </w:t>
            </w:r>
          </w:p>
          <w:p w14:paraId="44700116" w14:textId="77777777" w:rsidR="00864641" w:rsidRDefault="006976BC">
            <w:pPr>
              <w:pStyle w:val="normal0"/>
              <w:ind w:left="45"/>
            </w:pPr>
            <w:r>
              <w:rPr>
                <w:sz w:val="20"/>
              </w:rPr>
              <w:t>Threat?</w:t>
            </w:r>
          </w:p>
        </w:tc>
      </w:tr>
      <w:tr w:rsidR="00864641" w14:paraId="01BA010A" w14:textId="77777777">
        <w:tc>
          <w:tcPr>
            <w:tcW w:w="1980" w:type="dxa"/>
            <w:tcMar>
              <w:top w:w="100" w:type="dxa"/>
              <w:left w:w="100" w:type="dxa"/>
              <w:bottom w:w="100" w:type="dxa"/>
              <w:right w:w="100" w:type="dxa"/>
            </w:tcMar>
          </w:tcPr>
          <w:p w14:paraId="03EAB7E3" w14:textId="77777777" w:rsidR="00864641" w:rsidRDefault="00864641">
            <w:pPr>
              <w:pStyle w:val="normal0"/>
              <w:ind w:left="-14"/>
            </w:pPr>
          </w:p>
        </w:tc>
        <w:tc>
          <w:tcPr>
            <w:tcW w:w="1830" w:type="dxa"/>
            <w:tcBorders>
              <w:bottom w:val="single" w:sz="8" w:space="0" w:color="000000"/>
              <w:right w:val="single" w:sz="8" w:space="0" w:color="000000"/>
            </w:tcBorders>
            <w:tcMar>
              <w:top w:w="100" w:type="dxa"/>
              <w:left w:w="100" w:type="dxa"/>
              <w:bottom w:w="100" w:type="dxa"/>
              <w:right w:w="100" w:type="dxa"/>
            </w:tcMar>
          </w:tcPr>
          <w:p w14:paraId="5E9D36C3" w14:textId="77777777" w:rsidR="00864641" w:rsidRDefault="006976BC">
            <w:pPr>
              <w:pStyle w:val="normal0"/>
              <w:ind w:left="-14"/>
            </w:pPr>
            <w:r>
              <w:rPr>
                <w:sz w:val="20"/>
              </w:rPr>
              <w:t>Bolsheviks</w:t>
            </w:r>
          </w:p>
        </w:tc>
        <w:tc>
          <w:tcPr>
            <w:tcW w:w="5385" w:type="dxa"/>
            <w:tcBorders>
              <w:bottom w:val="single" w:sz="8" w:space="0" w:color="000000"/>
              <w:right w:val="single" w:sz="8" w:space="0" w:color="000000"/>
            </w:tcBorders>
            <w:tcMar>
              <w:top w:w="100" w:type="dxa"/>
              <w:left w:w="100" w:type="dxa"/>
              <w:bottom w:w="100" w:type="dxa"/>
              <w:right w:w="100" w:type="dxa"/>
            </w:tcMar>
          </w:tcPr>
          <w:p w14:paraId="504AB2A0" w14:textId="77777777" w:rsidR="00864641" w:rsidRDefault="006976BC">
            <w:pPr>
              <w:pStyle w:val="normal0"/>
              <w:ind w:left="45"/>
            </w:pPr>
            <w:r>
              <w:rPr>
                <w:sz w:val="20"/>
              </w:rPr>
              <w:t xml:space="preserve"> </w:t>
            </w:r>
          </w:p>
          <w:p w14:paraId="5CB39185" w14:textId="77777777" w:rsidR="00864641" w:rsidRDefault="006976BC">
            <w:pPr>
              <w:pStyle w:val="normal0"/>
              <w:ind w:left="45"/>
            </w:pPr>
            <w:r>
              <w:rPr>
                <w:sz w:val="20"/>
              </w:rPr>
              <w:t xml:space="preserve"> </w:t>
            </w:r>
          </w:p>
          <w:p w14:paraId="6FE27CA5" w14:textId="77777777" w:rsidR="00864641" w:rsidRDefault="006976BC">
            <w:pPr>
              <w:pStyle w:val="normal0"/>
              <w:ind w:left="45"/>
            </w:pPr>
            <w:r>
              <w:rPr>
                <w:sz w:val="20"/>
              </w:rPr>
              <w:t xml:space="preserve"> </w:t>
            </w:r>
          </w:p>
          <w:p w14:paraId="5ED4C445" w14:textId="77777777" w:rsidR="00864641" w:rsidRDefault="006976BC">
            <w:pPr>
              <w:pStyle w:val="normal0"/>
              <w:ind w:left="45"/>
            </w:pPr>
            <w:r>
              <w:rPr>
                <w:sz w:val="20"/>
              </w:rPr>
              <w:t xml:space="preserve"> </w:t>
            </w:r>
          </w:p>
          <w:p w14:paraId="237A6E80" w14:textId="77777777" w:rsidR="00864641" w:rsidRDefault="006976BC">
            <w:pPr>
              <w:pStyle w:val="normal0"/>
              <w:ind w:left="45"/>
            </w:pPr>
            <w:r>
              <w:rPr>
                <w:sz w:val="20"/>
              </w:rPr>
              <w:t>Threat?</w:t>
            </w:r>
          </w:p>
          <w:p w14:paraId="2AEDD967" w14:textId="77777777" w:rsidR="00864641" w:rsidRDefault="006976BC">
            <w:pPr>
              <w:pStyle w:val="normal0"/>
              <w:ind w:left="45"/>
            </w:pPr>
            <w:r>
              <w:rPr>
                <w:sz w:val="20"/>
              </w:rPr>
              <w:t xml:space="preserve"> </w:t>
            </w:r>
          </w:p>
        </w:tc>
      </w:tr>
      <w:tr w:rsidR="00864641" w14:paraId="4C8BD816" w14:textId="77777777">
        <w:tc>
          <w:tcPr>
            <w:tcW w:w="198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7C68E16" w14:textId="77777777" w:rsidR="00864641" w:rsidRDefault="006976BC">
            <w:pPr>
              <w:pStyle w:val="normal0"/>
              <w:ind w:left="-14"/>
            </w:pPr>
            <w:r>
              <w:rPr>
                <w:sz w:val="24"/>
              </w:rPr>
              <w:lastRenderedPageBreak/>
              <w:t>The Liberals</w:t>
            </w:r>
          </w:p>
        </w:tc>
        <w:tc>
          <w:tcPr>
            <w:tcW w:w="1830" w:type="dxa"/>
            <w:tcBorders>
              <w:bottom w:val="single" w:sz="8" w:space="0" w:color="000000"/>
              <w:right w:val="single" w:sz="8" w:space="0" w:color="000000"/>
            </w:tcBorders>
            <w:tcMar>
              <w:top w:w="100" w:type="dxa"/>
              <w:left w:w="100" w:type="dxa"/>
              <w:bottom w:w="100" w:type="dxa"/>
              <w:right w:w="100" w:type="dxa"/>
            </w:tcMar>
          </w:tcPr>
          <w:p w14:paraId="7745B756" w14:textId="77777777" w:rsidR="00864641" w:rsidRDefault="006976BC">
            <w:pPr>
              <w:pStyle w:val="normal0"/>
              <w:ind w:left="-14"/>
            </w:pPr>
            <w:r>
              <w:rPr>
                <w:sz w:val="20"/>
              </w:rPr>
              <w:t>Octoberists</w:t>
            </w:r>
          </w:p>
          <w:p w14:paraId="48974AD0" w14:textId="77777777" w:rsidR="00864641" w:rsidRDefault="006976BC">
            <w:pPr>
              <w:pStyle w:val="normal0"/>
              <w:ind w:left="-14"/>
            </w:pPr>
            <w:r>
              <w:rPr>
                <w:sz w:val="20"/>
              </w:rPr>
              <w:t xml:space="preserve"> </w:t>
            </w:r>
          </w:p>
          <w:p w14:paraId="6F1DEF0B" w14:textId="77777777" w:rsidR="00864641" w:rsidRDefault="006976BC">
            <w:pPr>
              <w:pStyle w:val="normal0"/>
              <w:ind w:left="-14"/>
            </w:pPr>
            <w:r>
              <w:rPr>
                <w:sz w:val="20"/>
              </w:rPr>
              <w:t xml:space="preserve"> </w:t>
            </w:r>
          </w:p>
          <w:p w14:paraId="6A685EE5" w14:textId="77777777" w:rsidR="00864641" w:rsidRDefault="006976BC">
            <w:pPr>
              <w:pStyle w:val="normal0"/>
              <w:ind w:left="-14"/>
            </w:pPr>
            <w:r>
              <w:rPr>
                <w:sz w:val="20"/>
              </w:rPr>
              <w:t xml:space="preserve"> </w:t>
            </w:r>
          </w:p>
          <w:p w14:paraId="410D7898" w14:textId="77777777" w:rsidR="00864641" w:rsidRDefault="006976BC">
            <w:pPr>
              <w:pStyle w:val="normal0"/>
              <w:ind w:left="-14"/>
            </w:pPr>
            <w:r>
              <w:rPr>
                <w:sz w:val="20"/>
              </w:rPr>
              <w:t xml:space="preserve"> </w:t>
            </w:r>
          </w:p>
        </w:tc>
        <w:tc>
          <w:tcPr>
            <w:tcW w:w="5385" w:type="dxa"/>
            <w:tcBorders>
              <w:bottom w:val="single" w:sz="8" w:space="0" w:color="000000"/>
              <w:right w:val="single" w:sz="8" w:space="0" w:color="000000"/>
            </w:tcBorders>
            <w:tcMar>
              <w:top w:w="100" w:type="dxa"/>
              <w:left w:w="100" w:type="dxa"/>
              <w:bottom w:w="100" w:type="dxa"/>
              <w:right w:w="100" w:type="dxa"/>
            </w:tcMar>
          </w:tcPr>
          <w:p w14:paraId="3CD82D4B" w14:textId="77777777" w:rsidR="00864641" w:rsidRDefault="006976BC">
            <w:pPr>
              <w:pStyle w:val="normal0"/>
              <w:ind w:left="45"/>
            </w:pPr>
            <w:r>
              <w:rPr>
                <w:sz w:val="20"/>
              </w:rPr>
              <w:t xml:space="preserve"> </w:t>
            </w:r>
          </w:p>
          <w:p w14:paraId="4C4E7A6D" w14:textId="77777777" w:rsidR="00864641" w:rsidRDefault="006976BC">
            <w:pPr>
              <w:pStyle w:val="normal0"/>
              <w:ind w:left="45"/>
            </w:pPr>
            <w:r>
              <w:rPr>
                <w:sz w:val="20"/>
              </w:rPr>
              <w:t xml:space="preserve"> </w:t>
            </w:r>
          </w:p>
          <w:p w14:paraId="79BB7BD0" w14:textId="77777777" w:rsidR="00864641" w:rsidRDefault="006976BC">
            <w:pPr>
              <w:pStyle w:val="normal0"/>
              <w:ind w:left="45"/>
            </w:pPr>
            <w:r>
              <w:rPr>
                <w:sz w:val="20"/>
              </w:rPr>
              <w:t xml:space="preserve"> </w:t>
            </w:r>
          </w:p>
          <w:p w14:paraId="2889E10F" w14:textId="77777777" w:rsidR="00864641" w:rsidRDefault="006976BC">
            <w:pPr>
              <w:pStyle w:val="normal0"/>
              <w:ind w:left="45"/>
            </w:pPr>
            <w:r>
              <w:rPr>
                <w:sz w:val="20"/>
              </w:rPr>
              <w:t>Threat?</w:t>
            </w:r>
          </w:p>
        </w:tc>
      </w:tr>
      <w:tr w:rsidR="00864641" w14:paraId="3DBF61DB" w14:textId="77777777">
        <w:tc>
          <w:tcPr>
            <w:tcW w:w="1980" w:type="dxa"/>
            <w:tcMar>
              <w:top w:w="100" w:type="dxa"/>
              <w:left w:w="100" w:type="dxa"/>
              <w:bottom w:w="100" w:type="dxa"/>
              <w:right w:w="100" w:type="dxa"/>
            </w:tcMar>
          </w:tcPr>
          <w:p w14:paraId="2BEDA374" w14:textId="77777777" w:rsidR="00864641" w:rsidRDefault="00864641">
            <w:pPr>
              <w:pStyle w:val="normal0"/>
              <w:ind w:left="-14"/>
            </w:pPr>
          </w:p>
        </w:tc>
        <w:tc>
          <w:tcPr>
            <w:tcW w:w="1830" w:type="dxa"/>
            <w:tcBorders>
              <w:bottom w:val="single" w:sz="8" w:space="0" w:color="000000"/>
              <w:right w:val="single" w:sz="8" w:space="0" w:color="000000"/>
            </w:tcBorders>
            <w:tcMar>
              <w:top w:w="100" w:type="dxa"/>
              <w:left w:w="100" w:type="dxa"/>
              <w:bottom w:w="100" w:type="dxa"/>
              <w:right w:w="100" w:type="dxa"/>
            </w:tcMar>
          </w:tcPr>
          <w:p w14:paraId="56A45C5A" w14:textId="77777777" w:rsidR="00864641" w:rsidRDefault="006976BC">
            <w:pPr>
              <w:pStyle w:val="normal0"/>
              <w:ind w:left="-14"/>
            </w:pPr>
            <w:r>
              <w:rPr>
                <w:sz w:val="20"/>
              </w:rPr>
              <w:t>The Constitutional Democrats (Kadets)</w:t>
            </w:r>
          </w:p>
          <w:p w14:paraId="7A77BFE9" w14:textId="77777777" w:rsidR="00864641" w:rsidRDefault="006976BC">
            <w:pPr>
              <w:pStyle w:val="normal0"/>
              <w:ind w:left="-14"/>
            </w:pPr>
            <w:r>
              <w:rPr>
                <w:sz w:val="20"/>
              </w:rPr>
              <w:t xml:space="preserve"> </w:t>
            </w:r>
          </w:p>
          <w:p w14:paraId="5F0A37F7" w14:textId="77777777" w:rsidR="00864641" w:rsidRDefault="006976BC">
            <w:pPr>
              <w:pStyle w:val="normal0"/>
              <w:ind w:left="-14"/>
            </w:pPr>
            <w:r>
              <w:rPr>
                <w:sz w:val="20"/>
              </w:rPr>
              <w:t xml:space="preserve"> </w:t>
            </w:r>
          </w:p>
          <w:p w14:paraId="2611F558" w14:textId="77777777" w:rsidR="00864641" w:rsidRDefault="006976BC">
            <w:pPr>
              <w:pStyle w:val="normal0"/>
              <w:ind w:left="-14"/>
            </w:pPr>
            <w:r>
              <w:rPr>
                <w:sz w:val="20"/>
              </w:rPr>
              <w:t xml:space="preserve"> </w:t>
            </w:r>
          </w:p>
        </w:tc>
        <w:tc>
          <w:tcPr>
            <w:tcW w:w="5385" w:type="dxa"/>
            <w:tcBorders>
              <w:bottom w:val="single" w:sz="8" w:space="0" w:color="000000"/>
              <w:right w:val="single" w:sz="8" w:space="0" w:color="000000"/>
            </w:tcBorders>
            <w:tcMar>
              <w:top w:w="100" w:type="dxa"/>
              <w:left w:w="100" w:type="dxa"/>
              <w:bottom w:w="100" w:type="dxa"/>
              <w:right w:w="100" w:type="dxa"/>
            </w:tcMar>
          </w:tcPr>
          <w:p w14:paraId="19FDF90D" w14:textId="77777777" w:rsidR="00864641" w:rsidRDefault="006976BC">
            <w:pPr>
              <w:pStyle w:val="normal0"/>
              <w:ind w:left="45"/>
            </w:pPr>
            <w:r>
              <w:rPr>
                <w:sz w:val="20"/>
              </w:rPr>
              <w:t xml:space="preserve"> </w:t>
            </w:r>
          </w:p>
          <w:p w14:paraId="3F483786" w14:textId="77777777" w:rsidR="00864641" w:rsidRDefault="006976BC">
            <w:pPr>
              <w:pStyle w:val="normal0"/>
              <w:ind w:left="45"/>
            </w:pPr>
            <w:r>
              <w:rPr>
                <w:sz w:val="20"/>
              </w:rPr>
              <w:t xml:space="preserve"> </w:t>
            </w:r>
          </w:p>
          <w:p w14:paraId="5086D450" w14:textId="77777777" w:rsidR="00864641" w:rsidRDefault="006976BC">
            <w:pPr>
              <w:pStyle w:val="normal0"/>
              <w:ind w:left="45"/>
            </w:pPr>
            <w:r>
              <w:rPr>
                <w:sz w:val="20"/>
              </w:rPr>
              <w:t xml:space="preserve"> </w:t>
            </w:r>
          </w:p>
          <w:p w14:paraId="5F8BE996" w14:textId="77777777" w:rsidR="00864641" w:rsidRDefault="006976BC">
            <w:pPr>
              <w:pStyle w:val="normal0"/>
              <w:ind w:left="45"/>
            </w:pPr>
            <w:r>
              <w:rPr>
                <w:sz w:val="20"/>
              </w:rPr>
              <w:t xml:space="preserve"> </w:t>
            </w:r>
          </w:p>
          <w:p w14:paraId="158D083F" w14:textId="77777777" w:rsidR="00864641" w:rsidRDefault="006976BC">
            <w:pPr>
              <w:pStyle w:val="normal0"/>
              <w:ind w:left="45"/>
            </w:pPr>
            <w:r>
              <w:rPr>
                <w:sz w:val="20"/>
              </w:rPr>
              <w:t xml:space="preserve"> </w:t>
            </w:r>
          </w:p>
          <w:p w14:paraId="5E8209D0" w14:textId="77777777" w:rsidR="00864641" w:rsidRDefault="006976BC">
            <w:pPr>
              <w:pStyle w:val="normal0"/>
              <w:ind w:left="45"/>
            </w:pPr>
            <w:r>
              <w:rPr>
                <w:sz w:val="20"/>
              </w:rPr>
              <w:t>Threat?</w:t>
            </w:r>
          </w:p>
        </w:tc>
      </w:tr>
    </w:tbl>
    <w:p w14:paraId="7219DA9C" w14:textId="77777777" w:rsidR="00864641" w:rsidRDefault="00864641">
      <w:pPr>
        <w:pStyle w:val="normal0"/>
      </w:pPr>
    </w:p>
    <w:p w14:paraId="64E47A85" w14:textId="77777777" w:rsidR="00864641" w:rsidRDefault="00864641">
      <w:pPr>
        <w:pStyle w:val="Heading1"/>
        <w:spacing w:before="480" w:after="120"/>
        <w:contextualSpacing w:val="0"/>
      </w:pPr>
      <w:bookmarkStart w:id="13" w:name="h.9zttg6a94bi" w:colFirst="0" w:colLast="0"/>
      <w:bookmarkEnd w:id="13"/>
    </w:p>
    <w:p w14:paraId="2C3D373B" w14:textId="77777777" w:rsidR="00864641" w:rsidRDefault="006976BC">
      <w:pPr>
        <w:pStyle w:val="normal0"/>
      </w:pPr>
      <w:r>
        <w:br w:type="page"/>
      </w:r>
    </w:p>
    <w:p w14:paraId="437C9006" w14:textId="77777777" w:rsidR="00864641" w:rsidRDefault="00864641">
      <w:pPr>
        <w:pStyle w:val="Heading1"/>
        <w:spacing w:before="480" w:after="120"/>
        <w:contextualSpacing w:val="0"/>
      </w:pPr>
      <w:bookmarkStart w:id="14" w:name="h.r659loi6th6" w:colFirst="0" w:colLast="0"/>
      <w:bookmarkEnd w:id="14"/>
    </w:p>
    <w:p w14:paraId="1CAE1BDC" w14:textId="77777777" w:rsidR="00864641" w:rsidRDefault="006976BC">
      <w:pPr>
        <w:pStyle w:val="Heading1"/>
        <w:spacing w:before="480" w:after="120"/>
        <w:contextualSpacing w:val="0"/>
      </w:pPr>
      <w:bookmarkStart w:id="15" w:name="h.fvnk0usq1z81" w:colFirst="0" w:colLast="0"/>
      <w:bookmarkEnd w:id="15"/>
      <w:r>
        <w:rPr>
          <w:rFonts w:ascii="Arial" w:eastAsia="Arial" w:hAnsi="Arial" w:cs="Arial"/>
          <w:b/>
          <w:sz w:val="24"/>
        </w:rPr>
        <w:t>Activity 1905 – Analysis of the causes of the 1905 revolution, including the impact of the Russo Japanese War!</w:t>
      </w:r>
    </w:p>
    <w:p w14:paraId="5E6F8D0E" w14:textId="77777777" w:rsidR="00864641" w:rsidRDefault="006976BC">
      <w:pPr>
        <w:pStyle w:val="normal0"/>
      </w:pPr>
      <w:r>
        <w:rPr>
          <w:sz w:val="24"/>
        </w:rPr>
        <w:t>Using Michael Lynch “Reaction and Revolutions: Russia 1881-1924” 3rd edition p31-39, summarise the causes of the 1905 Revolution.</w:t>
      </w:r>
    </w:p>
    <w:p w14:paraId="78832C85" w14:textId="77777777" w:rsidR="00864641" w:rsidRDefault="006976BC">
      <w:pPr>
        <w:pStyle w:val="normal0"/>
      </w:pPr>
      <w:r>
        <w:rPr>
          <w:sz w:val="24"/>
        </w:rPr>
        <w:t xml:space="preserve"> </w:t>
      </w:r>
    </w:p>
    <w:tbl>
      <w:tblPr>
        <w:tblStyle w:val="a5"/>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650"/>
        <w:gridCol w:w="2505"/>
        <w:gridCol w:w="5205"/>
      </w:tblGrid>
      <w:tr w:rsidR="00864641" w14:paraId="07CB14EC" w14:textId="77777777">
        <w:tc>
          <w:tcPr>
            <w:tcW w:w="16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4FF3BC" w14:textId="77777777" w:rsidR="00864641" w:rsidRDefault="006976BC">
            <w:pPr>
              <w:pStyle w:val="normal0"/>
              <w:ind w:left="-14"/>
            </w:pPr>
            <w:r>
              <w:rPr>
                <w:sz w:val="24"/>
              </w:rPr>
              <w:t>Causes of the 1905 Revolution</w:t>
            </w:r>
          </w:p>
        </w:tc>
        <w:tc>
          <w:tcPr>
            <w:tcW w:w="2505" w:type="dxa"/>
            <w:tcMar>
              <w:top w:w="100" w:type="dxa"/>
              <w:left w:w="100" w:type="dxa"/>
              <w:bottom w:w="100" w:type="dxa"/>
              <w:right w:w="100" w:type="dxa"/>
            </w:tcMar>
          </w:tcPr>
          <w:p w14:paraId="2546523C" w14:textId="77777777" w:rsidR="00864641" w:rsidRDefault="00864641">
            <w:pPr>
              <w:pStyle w:val="normal0"/>
              <w:ind w:left="400"/>
            </w:pPr>
          </w:p>
        </w:tc>
        <w:tc>
          <w:tcPr>
            <w:tcW w:w="520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15CD8098" w14:textId="77777777" w:rsidR="00864641" w:rsidRDefault="006976BC">
            <w:pPr>
              <w:pStyle w:val="normal0"/>
            </w:pPr>
            <w:r>
              <w:rPr>
                <w:sz w:val="24"/>
              </w:rPr>
              <w:t>Analysis of relative significance</w:t>
            </w:r>
          </w:p>
        </w:tc>
      </w:tr>
      <w:tr w:rsidR="00864641" w14:paraId="1D1CCB9D" w14:textId="77777777">
        <w:tc>
          <w:tcPr>
            <w:tcW w:w="165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4EE6313" w14:textId="77777777" w:rsidR="00864641" w:rsidRDefault="006976BC">
            <w:pPr>
              <w:pStyle w:val="normal0"/>
              <w:ind w:left="-14"/>
            </w:pPr>
            <w:r>
              <w:rPr>
                <w:sz w:val="24"/>
              </w:rPr>
              <w:t>Military</w:t>
            </w:r>
          </w:p>
        </w:tc>
        <w:tc>
          <w:tcPr>
            <w:tcW w:w="2505" w:type="dxa"/>
            <w:tcBorders>
              <w:bottom w:val="single" w:sz="8" w:space="0" w:color="000000"/>
              <w:right w:val="single" w:sz="8" w:space="0" w:color="000000"/>
            </w:tcBorders>
            <w:tcMar>
              <w:top w:w="100" w:type="dxa"/>
              <w:left w:w="100" w:type="dxa"/>
              <w:bottom w:w="100" w:type="dxa"/>
              <w:right w:w="100" w:type="dxa"/>
            </w:tcMar>
          </w:tcPr>
          <w:p w14:paraId="185B925E" w14:textId="77777777" w:rsidR="00864641" w:rsidRDefault="006976BC">
            <w:pPr>
              <w:pStyle w:val="normal0"/>
              <w:ind w:left="-44"/>
            </w:pPr>
            <w:r>
              <w:rPr>
                <w:sz w:val="20"/>
              </w:rPr>
              <w:t>The course of the Russo Japanese war p31-2</w:t>
            </w:r>
          </w:p>
          <w:p w14:paraId="0C0AD80C" w14:textId="77777777" w:rsidR="00864641" w:rsidRDefault="006976BC">
            <w:pPr>
              <w:pStyle w:val="normal0"/>
              <w:ind w:left="-44"/>
            </w:pPr>
            <w:r>
              <w:rPr>
                <w:sz w:val="20"/>
              </w:rPr>
              <w:t xml:space="preserve"> </w:t>
            </w:r>
          </w:p>
        </w:tc>
        <w:tc>
          <w:tcPr>
            <w:tcW w:w="5205" w:type="dxa"/>
            <w:tcBorders>
              <w:bottom w:val="single" w:sz="8" w:space="0" w:color="000000"/>
              <w:right w:val="single" w:sz="8" w:space="0" w:color="000000"/>
            </w:tcBorders>
            <w:tcMar>
              <w:top w:w="100" w:type="dxa"/>
              <w:left w:w="100" w:type="dxa"/>
              <w:bottom w:w="100" w:type="dxa"/>
              <w:right w:w="100" w:type="dxa"/>
            </w:tcMar>
          </w:tcPr>
          <w:p w14:paraId="170F0B2B" w14:textId="77777777" w:rsidR="00864641" w:rsidRDefault="006976BC">
            <w:pPr>
              <w:pStyle w:val="normal0"/>
            </w:pPr>
            <w:r>
              <w:rPr>
                <w:sz w:val="20"/>
              </w:rPr>
              <w:t xml:space="preserve"> </w:t>
            </w:r>
          </w:p>
          <w:p w14:paraId="372C3D0C" w14:textId="77777777" w:rsidR="00864641" w:rsidRDefault="006976BC">
            <w:pPr>
              <w:pStyle w:val="normal0"/>
            </w:pPr>
            <w:r>
              <w:rPr>
                <w:sz w:val="20"/>
              </w:rPr>
              <w:t xml:space="preserve"> </w:t>
            </w:r>
          </w:p>
          <w:p w14:paraId="372ED9B0" w14:textId="77777777" w:rsidR="00864641" w:rsidRDefault="006976BC">
            <w:pPr>
              <w:pStyle w:val="normal0"/>
            </w:pPr>
            <w:r>
              <w:rPr>
                <w:sz w:val="20"/>
              </w:rPr>
              <w:t xml:space="preserve"> </w:t>
            </w:r>
          </w:p>
          <w:p w14:paraId="1B621719" w14:textId="77777777" w:rsidR="00864641" w:rsidRDefault="006976BC">
            <w:pPr>
              <w:pStyle w:val="normal0"/>
            </w:pPr>
            <w:r>
              <w:rPr>
                <w:sz w:val="20"/>
              </w:rPr>
              <w:t>RS?</w:t>
            </w:r>
          </w:p>
        </w:tc>
      </w:tr>
      <w:tr w:rsidR="00864641" w14:paraId="36457281" w14:textId="77777777">
        <w:tc>
          <w:tcPr>
            <w:tcW w:w="1650" w:type="dxa"/>
            <w:tcMar>
              <w:top w:w="100" w:type="dxa"/>
              <w:left w:w="100" w:type="dxa"/>
              <w:bottom w:w="100" w:type="dxa"/>
              <w:right w:w="100" w:type="dxa"/>
            </w:tcMar>
          </w:tcPr>
          <w:p w14:paraId="74BBFBFB" w14:textId="77777777" w:rsidR="00864641" w:rsidRDefault="00864641">
            <w:pPr>
              <w:pStyle w:val="normal0"/>
              <w:ind w:left="-14"/>
            </w:pPr>
          </w:p>
        </w:tc>
        <w:tc>
          <w:tcPr>
            <w:tcW w:w="2505" w:type="dxa"/>
            <w:tcBorders>
              <w:bottom w:val="single" w:sz="8" w:space="0" w:color="000000"/>
              <w:right w:val="single" w:sz="8" w:space="0" w:color="000000"/>
            </w:tcBorders>
            <w:tcMar>
              <w:top w:w="100" w:type="dxa"/>
              <w:left w:w="100" w:type="dxa"/>
              <w:bottom w:w="100" w:type="dxa"/>
              <w:right w:w="100" w:type="dxa"/>
            </w:tcMar>
          </w:tcPr>
          <w:p w14:paraId="6ABEC3FE" w14:textId="77777777" w:rsidR="00864641" w:rsidRDefault="006976BC">
            <w:pPr>
              <w:pStyle w:val="normal0"/>
              <w:ind w:left="-44"/>
            </w:pPr>
            <w:r>
              <w:rPr>
                <w:sz w:val="20"/>
              </w:rPr>
              <w:t>Mutinies in the army and navy p36-7</w:t>
            </w:r>
          </w:p>
          <w:p w14:paraId="3371D232" w14:textId="77777777" w:rsidR="00864641" w:rsidRDefault="006976BC">
            <w:pPr>
              <w:pStyle w:val="normal0"/>
              <w:ind w:left="-44"/>
            </w:pPr>
            <w:r>
              <w:rPr>
                <w:sz w:val="20"/>
              </w:rPr>
              <w:t xml:space="preserve"> </w:t>
            </w:r>
          </w:p>
        </w:tc>
        <w:tc>
          <w:tcPr>
            <w:tcW w:w="5205" w:type="dxa"/>
            <w:tcBorders>
              <w:bottom w:val="single" w:sz="8" w:space="0" w:color="000000"/>
              <w:right w:val="single" w:sz="8" w:space="0" w:color="000000"/>
            </w:tcBorders>
            <w:tcMar>
              <w:top w:w="100" w:type="dxa"/>
              <w:left w:w="100" w:type="dxa"/>
              <w:bottom w:w="100" w:type="dxa"/>
              <w:right w:w="100" w:type="dxa"/>
            </w:tcMar>
          </w:tcPr>
          <w:p w14:paraId="3099A9B9" w14:textId="77777777" w:rsidR="00864641" w:rsidRDefault="006976BC">
            <w:pPr>
              <w:pStyle w:val="normal0"/>
            </w:pPr>
            <w:r>
              <w:rPr>
                <w:sz w:val="20"/>
              </w:rPr>
              <w:t xml:space="preserve"> </w:t>
            </w:r>
          </w:p>
          <w:p w14:paraId="1210E4B8" w14:textId="77777777" w:rsidR="00864641" w:rsidRDefault="006976BC">
            <w:pPr>
              <w:pStyle w:val="normal0"/>
            </w:pPr>
            <w:r>
              <w:rPr>
                <w:sz w:val="20"/>
              </w:rPr>
              <w:t xml:space="preserve"> </w:t>
            </w:r>
          </w:p>
          <w:p w14:paraId="2D231766" w14:textId="77777777" w:rsidR="00864641" w:rsidRDefault="006976BC">
            <w:pPr>
              <w:pStyle w:val="normal0"/>
            </w:pPr>
            <w:r>
              <w:rPr>
                <w:sz w:val="20"/>
              </w:rPr>
              <w:t>RS?</w:t>
            </w:r>
          </w:p>
        </w:tc>
      </w:tr>
      <w:tr w:rsidR="00864641" w14:paraId="77E25D3A" w14:textId="77777777">
        <w:tc>
          <w:tcPr>
            <w:tcW w:w="165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1469F86" w14:textId="77777777" w:rsidR="00864641" w:rsidRDefault="006976BC">
            <w:pPr>
              <w:pStyle w:val="normal0"/>
              <w:ind w:left="-14"/>
            </w:pPr>
            <w:r>
              <w:rPr>
                <w:sz w:val="24"/>
              </w:rPr>
              <w:t>Political problems</w:t>
            </w:r>
          </w:p>
        </w:tc>
        <w:tc>
          <w:tcPr>
            <w:tcW w:w="2505" w:type="dxa"/>
            <w:tcBorders>
              <w:bottom w:val="single" w:sz="8" w:space="0" w:color="000000"/>
              <w:right w:val="single" w:sz="8" w:space="0" w:color="000000"/>
            </w:tcBorders>
            <w:tcMar>
              <w:top w:w="100" w:type="dxa"/>
              <w:left w:w="100" w:type="dxa"/>
              <w:bottom w:w="100" w:type="dxa"/>
              <w:right w:w="100" w:type="dxa"/>
            </w:tcMar>
          </w:tcPr>
          <w:p w14:paraId="2D62974C" w14:textId="77777777" w:rsidR="00864641" w:rsidRDefault="006976BC">
            <w:pPr>
              <w:pStyle w:val="normal0"/>
              <w:ind w:left="-44"/>
            </w:pPr>
            <w:r>
              <w:rPr>
                <w:sz w:val="20"/>
              </w:rPr>
              <w:t>The consequences of political repression since 1881. P11-13, p36</w:t>
            </w:r>
          </w:p>
          <w:p w14:paraId="3A52FA41" w14:textId="77777777" w:rsidR="00864641" w:rsidRDefault="006976BC">
            <w:pPr>
              <w:pStyle w:val="normal0"/>
              <w:ind w:left="-44"/>
            </w:pPr>
            <w:r>
              <w:rPr>
                <w:sz w:val="20"/>
              </w:rPr>
              <w:t xml:space="preserve"> </w:t>
            </w:r>
          </w:p>
        </w:tc>
        <w:tc>
          <w:tcPr>
            <w:tcW w:w="5205" w:type="dxa"/>
            <w:tcBorders>
              <w:bottom w:val="single" w:sz="8" w:space="0" w:color="000000"/>
              <w:right w:val="single" w:sz="8" w:space="0" w:color="000000"/>
            </w:tcBorders>
            <w:tcMar>
              <w:top w:w="100" w:type="dxa"/>
              <w:left w:w="100" w:type="dxa"/>
              <w:bottom w:w="100" w:type="dxa"/>
              <w:right w:w="100" w:type="dxa"/>
            </w:tcMar>
          </w:tcPr>
          <w:p w14:paraId="1C575992" w14:textId="77777777" w:rsidR="00864641" w:rsidRDefault="006976BC">
            <w:pPr>
              <w:pStyle w:val="normal0"/>
            </w:pPr>
            <w:r>
              <w:rPr>
                <w:sz w:val="20"/>
              </w:rPr>
              <w:t xml:space="preserve"> </w:t>
            </w:r>
          </w:p>
          <w:p w14:paraId="5E13F43A" w14:textId="77777777" w:rsidR="00864641" w:rsidRDefault="006976BC">
            <w:pPr>
              <w:pStyle w:val="normal0"/>
            </w:pPr>
            <w:r>
              <w:rPr>
                <w:sz w:val="20"/>
              </w:rPr>
              <w:t xml:space="preserve"> </w:t>
            </w:r>
          </w:p>
          <w:p w14:paraId="3E8D4C22" w14:textId="77777777" w:rsidR="00864641" w:rsidRDefault="006976BC">
            <w:pPr>
              <w:pStyle w:val="normal0"/>
            </w:pPr>
            <w:r>
              <w:rPr>
                <w:sz w:val="20"/>
              </w:rPr>
              <w:t xml:space="preserve"> </w:t>
            </w:r>
          </w:p>
          <w:p w14:paraId="4DAE7FE1" w14:textId="77777777" w:rsidR="00864641" w:rsidRDefault="006976BC">
            <w:pPr>
              <w:pStyle w:val="normal0"/>
            </w:pPr>
            <w:r>
              <w:rPr>
                <w:sz w:val="20"/>
              </w:rPr>
              <w:t xml:space="preserve"> </w:t>
            </w:r>
          </w:p>
          <w:p w14:paraId="3A6CB82D" w14:textId="77777777" w:rsidR="00864641" w:rsidRDefault="006976BC">
            <w:pPr>
              <w:pStyle w:val="normal0"/>
            </w:pPr>
            <w:r>
              <w:rPr>
                <w:sz w:val="20"/>
              </w:rPr>
              <w:t>RS?</w:t>
            </w:r>
          </w:p>
        </w:tc>
      </w:tr>
      <w:tr w:rsidR="00864641" w14:paraId="670F3362" w14:textId="77777777">
        <w:tc>
          <w:tcPr>
            <w:tcW w:w="1650" w:type="dxa"/>
            <w:tcMar>
              <w:top w:w="100" w:type="dxa"/>
              <w:left w:w="100" w:type="dxa"/>
              <w:bottom w:w="100" w:type="dxa"/>
              <w:right w:w="100" w:type="dxa"/>
            </w:tcMar>
          </w:tcPr>
          <w:p w14:paraId="421F73D4" w14:textId="77777777" w:rsidR="00864641" w:rsidRDefault="00864641">
            <w:pPr>
              <w:pStyle w:val="normal0"/>
              <w:ind w:left="-14"/>
            </w:pPr>
          </w:p>
        </w:tc>
        <w:tc>
          <w:tcPr>
            <w:tcW w:w="2505" w:type="dxa"/>
            <w:tcBorders>
              <w:bottom w:val="single" w:sz="8" w:space="0" w:color="000000"/>
              <w:right w:val="single" w:sz="8" w:space="0" w:color="000000"/>
            </w:tcBorders>
            <w:tcMar>
              <w:top w:w="100" w:type="dxa"/>
              <w:left w:w="100" w:type="dxa"/>
              <w:bottom w:w="100" w:type="dxa"/>
              <w:right w:w="100" w:type="dxa"/>
            </w:tcMar>
          </w:tcPr>
          <w:p w14:paraId="4BAB6C4C" w14:textId="77777777" w:rsidR="00864641" w:rsidRDefault="006976BC">
            <w:pPr>
              <w:pStyle w:val="normal0"/>
              <w:ind w:left="-44"/>
            </w:pPr>
            <w:r>
              <w:rPr>
                <w:sz w:val="20"/>
              </w:rPr>
              <w:t>The incompetence of Tsarist government in dealing with the crises of 1905. Bloody Sunday p34</w:t>
            </w:r>
          </w:p>
          <w:p w14:paraId="0A66891D" w14:textId="77777777" w:rsidR="00864641" w:rsidRDefault="006976BC">
            <w:pPr>
              <w:pStyle w:val="normal0"/>
              <w:ind w:left="-44"/>
            </w:pPr>
            <w:r>
              <w:rPr>
                <w:sz w:val="20"/>
              </w:rPr>
              <w:t xml:space="preserve"> </w:t>
            </w:r>
          </w:p>
        </w:tc>
        <w:tc>
          <w:tcPr>
            <w:tcW w:w="5205" w:type="dxa"/>
            <w:tcBorders>
              <w:bottom w:val="single" w:sz="8" w:space="0" w:color="000000"/>
              <w:right w:val="single" w:sz="8" w:space="0" w:color="000000"/>
            </w:tcBorders>
            <w:tcMar>
              <w:top w:w="100" w:type="dxa"/>
              <w:left w:w="100" w:type="dxa"/>
              <w:bottom w:w="100" w:type="dxa"/>
              <w:right w:w="100" w:type="dxa"/>
            </w:tcMar>
          </w:tcPr>
          <w:p w14:paraId="1AA6C76C" w14:textId="77777777" w:rsidR="00864641" w:rsidRDefault="006976BC">
            <w:pPr>
              <w:pStyle w:val="normal0"/>
            </w:pPr>
            <w:r>
              <w:rPr>
                <w:sz w:val="20"/>
              </w:rPr>
              <w:t xml:space="preserve"> </w:t>
            </w:r>
          </w:p>
          <w:p w14:paraId="0B3D4252" w14:textId="77777777" w:rsidR="00864641" w:rsidRDefault="006976BC">
            <w:pPr>
              <w:pStyle w:val="normal0"/>
            </w:pPr>
            <w:r>
              <w:rPr>
                <w:sz w:val="20"/>
              </w:rPr>
              <w:t xml:space="preserve"> </w:t>
            </w:r>
          </w:p>
          <w:p w14:paraId="4825ED39" w14:textId="77777777" w:rsidR="00864641" w:rsidRDefault="006976BC">
            <w:pPr>
              <w:pStyle w:val="normal0"/>
            </w:pPr>
            <w:r>
              <w:rPr>
                <w:sz w:val="20"/>
              </w:rPr>
              <w:t xml:space="preserve"> </w:t>
            </w:r>
          </w:p>
          <w:p w14:paraId="720A8EB4" w14:textId="77777777" w:rsidR="00864641" w:rsidRDefault="006976BC">
            <w:pPr>
              <w:pStyle w:val="normal0"/>
            </w:pPr>
            <w:r>
              <w:rPr>
                <w:sz w:val="20"/>
              </w:rPr>
              <w:t xml:space="preserve"> </w:t>
            </w:r>
          </w:p>
          <w:p w14:paraId="1A1177EB" w14:textId="77777777" w:rsidR="00864641" w:rsidRDefault="006976BC">
            <w:pPr>
              <w:pStyle w:val="normal0"/>
            </w:pPr>
            <w:r>
              <w:rPr>
                <w:sz w:val="20"/>
              </w:rPr>
              <w:t xml:space="preserve"> </w:t>
            </w:r>
          </w:p>
          <w:p w14:paraId="2B3234D6" w14:textId="77777777" w:rsidR="00864641" w:rsidRDefault="006976BC">
            <w:pPr>
              <w:pStyle w:val="normal0"/>
            </w:pPr>
            <w:r>
              <w:rPr>
                <w:sz w:val="20"/>
              </w:rPr>
              <w:t xml:space="preserve"> </w:t>
            </w:r>
          </w:p>
          <w:p w14:paraId="4021ADA4" w14:textId="77777777" w:rsidR="00864641" w:rsidRDefault="006976BC">
            <w:pPr>
              <w:pStyle w:val="normal0"/>
            </w:pPr>
            <w:r>
              <w:rPr>
                <w:sz w:val="20"/>
              </w:rPr>
              <w:t>RS?</w:t>
            </w:r>
          </w:p>
        </w:tc>
      </w:tr>
      <w:tr w:rsidR="00864641" w14:paraId="28275E2B" w14:textId="77777777">
        <w:tc>
          <w:tcPr>
            <w:tcW w:w="1650" w:type="dxa"/>
            <w:tcMar>
              <w:top w:w="100" w:type="dxa"/>
              <w:left w:w="100" w:type="dxa"/>
              <w:bottom w:w="100" w:type="dxa"/>
              <w:right w:w="100" w:type="dxa"/>
            </w:tcMar>
          </w:tcPr>
          <w:p w14:paraId="4D332964" w14:textId="77777777" w:rsidR="00864641" w:rsidRDefault="00864641">
            <w:pPr>
              <w:pStyle w:val="normal0"/>
              <w:ind w:left="-14"/>
            </w:pPr>
          </w:p>
        </w:tc>
        <w:tc>
          <w:tcPr>
            <w:tcW w:w="2505" w:type="dxa"/>
            <w:tcBorders>
              <w:bottom w:val="single" w:sz="8" w:space="0" w:color="000000"/>
              <w:right w:val="single" w:sz="8" w:space="0" w:color="000000"/>
            </w:tcBorders>
            <w:tcMar>
              <w:top w:w="100" w:type="dxa"/>
              <w:left w:w="100" w:type="dxa"/>
              <w:bottom w:w="100" w:type="dxa"/>
              <w:right w:w="100" w:type="dxa"/>
            </w:tcMar>
          </w:tcPr>
          <w:p w14:paraId="3EC7C5A8" w14:textId="77777777" w:rsidR="00864641" w:rsidRDefault="006976BC">
            <w:pPr>
              <w:pStyle w:val="normal0"/>
              <w:ind w:left="-44"/>
            </w:pPr>
            <w:r>
              <w:rPr>
                <w:sz w:val="20"/>
              </w:rPr>
              <w:t>The reaction to Bloody Sunday p34</w:t>
            </w:r>
          </w:p>
          <w:p w14:paraId="10F6A031" w14:textId="77777777" w:rsidR="00864641" w:rsidRDefault="006976BC">
            <w:pPr>
              <w:pStyle w:val="normal0"/>
              <w:ind w:left="-44"/>
            </w:pPr>
            <w:r>
              <w:rPr>
                <w:sz w:val="20"/>
              </w:rPr>
              <w:t xml:space="preserve"> </w:t>
            </w:r>
          </w:p>
          <w:p w14:paraId="606C2954" w14:textId="77777777" w:rsidR="00864641" w:rsidRDefault="006976BC">
            <w:pPr>
              <w:pStyle w:val="normal0"/>
              <w:ind w:left="-44"/>
            </w:pPr>
            <w:r>
              <w:rPr>
                <w:sz w:val="20"/>
              </w:rPr>
              <w:t xml:space="preserve"> </w:t>
            </w:r>
          </w:p>
        </w:tc>
        <w:tc>
          <w:tcPr>
            <w:tcW w:w="5205" w:type="dxa"/>
            <w:tcBorders>
              <w:bottom w:val="single" w:sz="8" w:space="0" w:color="000000"/>
              <w:right w:val="single" w:sz="8" w:space="0" w:color="000000"/>
            </w:tcBorders>
            <w:tcMar>
              <w:top w:w="100" w:type="dxa"/>
              <w:left w:w="100" w:type="dxa"/>
              <w:bottom w:w="100" w:type="dxa"/>
              <w:right w:w="100" w:type="dxa"/>
            </w:tcMar>
          </w:tcPr>
          <w:p w14:paraId="307A57D4" w14:textId="77777777" w:rsidR="00864641" w:rsidRDefault="006976BC">
            <w:pPr>
              <w:pStyle w:val="normal0"/>
            </w:pPr>
            <w:r>
              <w:rPr>
                <w:sz w:val="20"/>
              </w:rPr>
              <w:t xml:space="preserve"> </w:t>
            </w:r>
          </w:p>
          <w:p w14:paraId="60883176" w14:textId="77777777" w:rsidR="00864641" w:rsidRDefault="006976BC">
            <w:pPr>
              <w:pStyle w:val="normal0"/>
            </w:pPr>
            <w:r>
              <w:rPr>
                <w:sz w:val="20"/>
              </w:rPr>
              <w:t xml:space="preserve"> </w:t>
            </w:r>
          </w:p>
          <w:p w14:paraId="63DE66B7" w14:textId="77777777" w:rsidR="00864641" w:rsidRDefault="006976BC">
            <w:pPr>
              <w:pStyle w:val="normal0"/>
            </w:pPr>
            <w:r>
              <w:rPr>
                <w:sz w:val="20"/>
              </w:rPr>
              <w:t xml:space="preserve"> </w:t>
            </w:r>
          </w:p>
          <w:p w14:paraId="66175511" w14:textId="77777777" w:rsidR="00864641" w:rsidRDefault="006976BC">
            <w:pPr>
              <w:pStyle w:val="normal0"/>
            </w:pPr>
            <w:r>
              <w:rPr>
                <w:sz w:val="20"/>
              </w:rPr>
              <w:t>RS?</w:t>
            </w:r>
          </w:p>
        </w:tc>
      </w:tr>
      <w:tr w:rsidR="00864641" w14:paraId="0C745EC9" w14:textId="77777777">
        <w:tc>
          <w:tcPr>
            <w:tcW w:w="165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9546E2B" w14:textId="77777777" w:rsidR="00864641" w:rsidRDefault="006976BC">
            <w:pPr>
              <w:pStyle w:val="normal0"/>
              <w:ind w:left="-14"/>
            </w:pPr>
            <w:r>
              <w:rPr>
                <w:sz w:val="24"/>
              </w:rPr>
              <w:lastRenderedPageBreak/>
              <w:t>Economic and social problems</w:t>
            </w:r>
          </w:p>
        </w:tc>
        <w:tc>
          <w:tcPr>
            <w:tcW w:w="2505" w:type="dxa"/>
            <w:tcBorders>
              <w:bottom w:val="single" w:sz="8" w:space="0" w:color="000000"/>
              <w:right w:val="single" w:sz="8" w:space="0" w:color="000000"/>
            </w:tcBorders>
            <w:tcMar>
              <w:top w:w="100" w:type="dxa"/>
              <w:left w:w="100" w:type="dxa"/>
              <w:bottom w:w="100" w:type="dxa"/>
              <w:right w:w="100" w:type="dxa"/>
            </w:tcMar>
          </w:tcPr>
          <w:p w14:paraId="0713133C" w14:textId="77777777" w:rsidR="00864641" w:rsidRDefault="006976BC">
            <w:pPr>
              <w:pStyle w:val="normal0"/>
              <w:ind w:left="-44"/>
            </w:pPr>
            <w:r>
              <w:rPr>
                <w:sz w:val="20"/>
              </w:rPr>
              <w:t>Economic recession and industrial unrest</w:t>
            </w:r>
          </w:p>
          <w:p w14:paraId="01D58D56" w14:textId="77777777" w:rsidR="00864641" w:rsidRDefault="006976BC">
            <w:pPr>
              <w:pStyle w:val="normal0"/>
              <w:ind w:left="-44"/>
            </w:pPr>
            <w:r>
              <w:rPr>
                <w:sz w:val="20"/>
              </w:rPr>
              <w:t>P34</w:t>
            </w:r>
          </w:p>
          <w:p w14:paraId="789BD9FB" w14:textId="77777777" w:rsidR="00864641" w:rsidRDefault="006976BC">
            <w:pPr>
              <w:pStyle w:val="normal0"/>
              <w:ind w:left="-44"/>
            </w:pPr>
            <w:r>
              <w:rPr>
                <w:sz w:val="20"/>
              </w:rPr>
              <w:t xml:space="preserve"> </w:t>
            </w:r>
          </w:p>
        </w:tc>
        <w:tc>
          <w:tcPr>
            <w:tcW w:w="5205" w:type="dxa"/>
            <w:tcBorders>
              <w:bottom w:val="single" w:sz="8" w:space="0" w:color="000000"/>
              <w:right w:val="single" w:sz="8" w:space="0" w:color="000000"/>
            </w:tcBorders>
            <w:tcMar>
              <w:top w:w="100" w:type="dxa"/>
              <w:left w:w="100" w:type="dxa"/>
              <w:bottom w:w="100" w:type="dxa"/>
              <w:right w:w="100" w:type="dxa"/>
            </w:tcMar>
          </w:tcPr>
          <w:p w14:paraId="0E0665CE" w14:textId="77777777" w:rsidR="00864641" w:rsidRDefault="006976BC">
            <w:pPr>
              <w:pStyle w:val="normal0"/>
            </w:pPr>
            <w:r>
              <w:rPr>
                <w:sz w:val="20"/>
              </w:rPr>
              <w:t xml:space="preserve"> </w:t>
            </w:r>
          </w:p>
          <w:p w14:paraId="267C3E5E" w14:textId="77777777" w:rsidR="00864641" w:rsidRDefault="006976BC">
            <w:pPr>
              <w:pStyle w:val="normal0"/>
            </w:pPr>
            <w:r>
              <w:rPr>
                <w:sz w:val="20"/>
              </w:rPr>
              <w:t xml:space="preserve"> </w:t>
            </w:r>
          </w:p>
          <w:p w14:paraId="07716E46" w14:textId="77777777" w:rsidR="00864641" w:rsidRDefault="006976BC">
            <w:pPr>
              <w:pStyle w:val="normal0"/>
            </w:pPr>
            <w:r>
              <w:rPr>
                <w:sz w:val="20"/>
              </w:rPr>
              <w:t xml:space="preserve"> </w:t>
            </w:r>
          </w:p>
          <w:p w14:paraId="25A029E8" w14:textId="77777777" w:rsidR="00864641" w:rsidRDefault="006976BC">
            <w:pPr>
              <w:pStyle w:val="normal0"/>
            </w:pPr>
            <w:r>
              <w:rPr>
                <w:sz w:val="20"/>
              </w:rPr>
              <w:t>RS?</w:t>
            </w:r>
          </w:p>
        </w:tc>
      </w:tr>
      <w:tr w:rsidR="00864641" w14:paraId="2F0170DE" w14:textId="77777777">
        <w:tc>
          <w:tcPr>
            <w:tcW w:w="1650" w:type="dxa"/>
            <w:tcMar>
              <w:top w:w="100" w:type="dxa"/>
              <w:left w:w="100" w:type="dxa"/>
              <w:bottom w:w="100" w:type="dxa"/>
              <w:right w:w="100" w:type="dxa"/>
            </w:tcMar>
          </w:tcPr>
          <w:p w14:paraId="6764ECA8" w14:textId="77777777" w:rsidR="00864641" w:rsidRDefault="00864641">
            <w:pPr>
              <w:pStyle w:val="normal0"/>
              <w:ind w:left="-14"/>
            </w:pPr>
          </w:p>
        </w:tc>
        <w:tc>
          <w:tcPr>
            <w:tcW w:w="2505" w:type="dxa"/>
            <w:tcBorders>
              <w:bottom w:val="single" w:sz="8" w:space="0" w:color="000000"/>
              <w:right w:val="single" w:sz="8" w:space="0" w:color="000000"/>
            </w:tcBorders>
            <w:tcMar>
              <w:top w:w="100" w:type="dxa"/>
              <w:left w:w="100" w:type="dxa"/>
              <w:bottom w:w="100" w:type="dxa"/>
              <w:right w:w="100" w:type="dxa"/>
            </w:tcMar>
          </w:tcPr>
          <w:p w14:paraId="25D7C63E" w14:textId="77777777" w:rsidR="00864641" w:rsidRDefault="006976BC">
            <w:pPr>
              <w:pStyle w:val="normal0"/>
              <w:ind w:left="-44"/>
            </w:pPr>
            <w:r>
              <w:rPr>
                <w:sz w:val="20"/>
              </w:rPr>
              <w:t>Peasant fears p34-5</w:t>
            </w:r>
          </w:p>
          <w:p w14:paraId="61DD10DD" w14:textId="77777777" w:rsidR="00864641" w:rsidRDefault="006976BC">
            <w:pPr>
              <w:pStyle w:val="normal0"/>
              <w:ind w:left="-44"/>
            </w:pPr>
            <w:r>
              <w:rPr>
                <w:sz w:val="20"/>
              </w:rPr>
              <w:t xml:space="preserve"> </w:t>
            </w:r>
          </w:p>
          <w:p w14:paraId="78DCCE0A" w14:textId="77777777" w:rsidR="00864641" w:rsidRDefault="006976BC">
            <w:pPr>
              <w:pStyle w:val="normal0"/>
              <w:ind w:left="-44"/>
            </w:pPr>
            <w:r>
              <w:rPr>
                <w:sz w:val="20"/>
              </w:rPr>
              <w:t xml:space="preserve"> </w:t>
            </w:r>
          </w:p>
        </w:tc>
        <w:tc>
          <w:tcPr>
            <w:tcW w:w="5205" w:type="dxa"/>
            <w:tcBorders>
              <w:bottom w:val="single" w:sz="8" w:space="0" w:color="000000"/>
              <w:right w:val="single" w:sz="8" w:space="0" w:color="000000"/>
            </w:tcBorders>
            <w:tcMar>
              <w:top w:w="100" w:type="dxa"/>
              <w:left w:w="100" w:type="dxa"/>
              <w:bottom w:w="100" w:type="dxa"/>
              <w:right w:w="100" w:type="dxa"/>
            </w:tcMar>
          </w:tcPr>
          <w:p w14:paraId="49D95B14" w14:textId="77777777" w:rsidR="00864641" w:rsidRDefault="006976BC">
            <w:pPr>
              <w:pStyle w:val="normal0"/>
            </w:pPr>
            <w:r>
              <w:rPr>
                <w:sz w:val="20"/>
              </w:rPr>
              <w:t xml:space="preserve"> </w:t>
            </w:r>
          </w:p>
          <w:p w14:paraId="3287FB70" w14:textId="77777777" w:rsidR="00864641" w:rsidRDefault="006976BC">
            <w:pPr>
              <w:pStyle w:val="normal0"/>
            </w:pPr>
            <w:r>
              <w:rPr>
                <w:sz w:val="20"/>
              </w:rPr>
              <w:t xml:space="preserve"> </w:t>
            </w:r>
          </w:p>
          <w:p w14:paraId="25C5C41E" w14:textId="77777777" w:rsidR="00864641" w:rsidRDefault="006976BC">
            <w:pPr>
              <w:pStyle w:val="normal0"/>
            </w:pPr>
            <w:r>
              <w:rPr>
                <w:sz w:val="20"/>
              </w:rPr>
              <w:t>RS?</w:t>
            </w:r>
          </w:p>
        </w:tc>
      </w:tr>
      <w:tr w:rsidR="00864641" w14:paraId="655D1D3E" w14:textId="77777777">
        <w:tc>
          <w:tcPr>
            <w:tcW w:w="1650" w:type="dxa"/>
            <w:tcMar>
              <w:top w:w="100" w:type="dxa"/>
              <w:left w:w="100" w:type="dxa"/>
              <w:bottom w:w="100" w:type="dxa"/>
              <w:right w:w="100" w:type="dxa"/>
            </w:tcMar>
          </w:tcPr>
          <w:p w14:paraId="6553B070" w14:textId="77777777" w:rsidR="00864641" w:rsidRDefault="00864641">
            <w:pPr>
              <w:pStyle w:val="normal0"/>
              <w:ind w:left="-14"/>
            </w:pPr>
          </w:p>
        </w:tc>
        <w:tc>
          <w:tcPr>
            <w:tcW w:w="2505" w:type="dxa"/>
            <w:tcBorders>
              <w:bottom w:val="single" w:sz="8" w:space="0" w:color="000000"/>
              <w:right w:val="single" w:sz="8" w:space="0" w:color="000000"/>
            </w:tcBorders>
            <w:tcMar>
              <w:top w:w="100" w:type="dxa"/>
              <w:left w:w="100" w:type="dxa"/>
              <w:bottom w:w="100" w:type="dxa"/>
              <w:right w:w="100" w:type="dxa"/>
            </w:tcMar>
          </w:tcPr>
          <w:p w14:paraId="56A4B6F1" w14:textId="77777777" w:rsidR="00864641" w:rsidRDefault="006976BC">
            <w:pPr>
              <w:pStyle w:val="normal0"/>
              <w:ind w:left="-44"/>
            </w:pPr>
            <w:r>
              <w:rPr>
                <w:sz w:val="20"/>
              </w:rPr>
              <w:t>The non-Russian national minorities p36</w:t>
            </w:r>
          </w:p>
        </w:tc>
        <w:tc>
          <w:tcPr>
            <w:tcW w:w="5205" w:type="dxa"/>
            <w:tcBorders>
              <w:bottom w:val="single" w:sz="8" w:space="0" w:color="000000"/>
              <w:right w:val="single" w:sz="8" w:space="0" w:color="000000"/>
            </w:tcBorders>
            <w:tcMar>
              <w:top w:w="100" w:type="dxa"/>
              <w:left w:w="100" w:type="dxa"/>
              <w:bottom w:w="100" w:type="dxa"/>
              <w:right w:w="100" w:type="dxa"/>
            </w:tcMar>
          </w:tcPr>
          <w:p w14:paraId="080B17DE" w14:textId="77777777" w:rsidR="00864641" w:rsidRDefault="006976BC">
            <w:pPr>
              <w:pStyle w:val="normal0"/>
            </w:pPr>
            <w:r>
              <w:rPr>
                <w:sz w:val="20"/>
              </w:rPr>
              <w:t xml:space="preserve"> </w:t>
            </w:r>
          </w:p>
          <w:p w14:paraId="2C9F4ABC" w14:textId="77777777" w:rsidR="00864641" w:rsidRDefault="006976BC">
            <w:pPr>
              <w:pStyle w:val="normal0"/>
            </w:pPr>
            <w:r>
              <w:rPr>
                <w:sz w:val="20"/>
              </w:rPr>
              <w:t xml:space="preserve"> </w:t>
            </w:r>
          </w:p>
          <w:p w14:paraId="7602D2C7" w14:textId="77777777" w:rsidR="00864641" w:rsidRDefault="006976BC">
            <w:pPr>
              <w:pStyle w:val="normal0"/>
            </w:pPr>
            <w:r>
              <w:rPr>
                <w:sz w:val="20"/>
              </w:rPr>
              <w:t>RS?</w:t>
            </w:r>
          </w:p>
        </w:tc>
      </w:tr>
      <w:tr w:rsidR="00864641" w14:paraId="5428893D" w14:textId="77777777">
        <w:tc>
          <w:tcPr>
            <w:tcW w:w="165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037C497" w14:textId="77777777" w:rsidR="00864641" w:rsidRDefault="006976BC">
            <w:pPr>
              <w:pStyle w:val="normal0"/>
              <w:ind w:left="-14"/>
            </w:pPr>
            <w:r>
              <w:rPr>
                <w:sz w:val="24"/>
              </w:rPr>
              <w:t>Activities of Reformist and revolutionary</w:t>
            </w:r>
          </w:p>
        </w:tc>
        <w:tc>
          <w:tcPr>
            <w:tcW w:w="2505" w:type="dxa"/>
            <w:tcBorders>
              <w:bottom w:val="single" w:sz="8" w:space="0" w:color="000000"/>
              <w:right w:val="single" w:sz="8" w:space="0" w:color="000000"/>
            </w:tcBorders>
            <w:tcMar>
              <w:top w:w="100" w:type="dxa"/>
              <w:left w:w="100" w:type="dxa"/>
              <w:bottom w:w="100" w:type="dxa"/>
              <w:right w:w="100" w:type="dxa"/>
            </w:tcMar>
          </w:tcPr>
          <w:p w14:paraId="367DB25E" w14:textId="77777777" w:rsidR="00864641" w:rsidRDefault="006976BC">
            <w:pPr>
              <w:pStyle w:val="normal0"/>
              <w:ind w:left="-44"/>
            </w:pPr>
            <w:r>
              <w:rPr>
                <w:sz w:val="20"/>
              </w:rPr>
              <w:t>SR’s p34</w:t>
            </w:r>
          </w:p>
          <w:p w14:paraId="0F308E01" w14:textId="77777777" w:rsidR="00864641" w:rsidRDefault="006976BC">
            <w:pPr>
              <w:pStyle w:val="normal0"/>
              <w:ind w:left="-44"/>
            </w:pPr>
            <w:r>
              <w:rPr>
                <w:sz w:val="20"/>
              </w:rPr>
              <w:t>Kadets p36</w:t>
            </w:r>
          </w:p>
          <w:p w14:paraId="54C46546" w14:textId="77777777" w:rsidR="00864641" w:rsidRDefault="006976BC">
            <w:pPr>
              <w:pStyle w:val="normal0"/>
              <w:ind w:left="-44"/>
            </w:pPr>
            <w:r>
              <w:rPr>
                <w:sz w:val="20"/>
              </w:rPr>
              <w:t>SD’d p38-9</w:t>
            </w:r>
          </w:p>
        </w:tc>
        <w:tc>
          <w:tcPr>
            <w:tcW w:w="5205" w:type="dxa"/>
            <w:tcBorders>
              <w:bottom w:val="single" w:sz="8" w:space="0" w:color="000000"/>
              <w:right w:val="single" w:sz="8" w:space="0" w:color="000000"/>
            </w:tcBorders>
            <w:tcMar>
              <w:top w:w="100" w:type="dxa"/>
              <w:left w:w="100" w:type="dxa"/>
              <w:bottom w:w="100" w:type="dxa"/>
              <w:right w:w="100" w:type="dxa"/>
            </w:tcMar>
          </w:tcPr>
          <w:p w14:paraId="0D6E0F04" w14:textId="77777777" w:rsidR="00864641" w:rsidRDefault="006976BC">
            <w:pPr>
              <w:pStyle w:val="normal0"/>
            </w:pPr>
            <w:r>
              <w:rPr>
                <w:sz w:val="20"/>
              </w:rPr>
              <w:t xml:space="preserve"> </w:t>
            </w:r>
          </w:p>
          <w:p w14:paraId="5242C519" w14:textId="77777777" w:rsidR="00864641" w:rsidRDefault="006976BC">
            <w:pPr>
              <w:pStyle w:val="normal0"/>
            </w:pPr>
            <w:r>
              <w:rPr>
                <w:sz w:val="20"/>
              </w:rPr>
              <w:t xml:space="preserve"> </w:t>
            </w:r>
          </w:p>
          <w:p w14:paraId="66903635" w14:textId="77777777" w:rsidR="00864641" w:rsidRDefault="006976BC">
            <w:pPr>
              <w:pStyle w:val="normal0"/>
            </w:pPr>
            <w:r>
              <w:rPr>
                <w:sz w:val="20"/>
              </w:rPr>
              <w:t xml:space="preserve"> </w:t>
            </w:r>
          </w:p>
          <w:p w14:paraId="457C7F32" w14:textId="77777777" w:rsidR="00864641" w:rsidRDefault="006976BC">
            <w:pPr>
              <w:pStyle w:val="normal0"/>
            </w:pPr>
            <w:r>
              <w:rPr>
                <w:sz w:val="20"/>
              </w:rPr>
              <w:t>RS?</w:t>
            </w:r>
          </w:p>
        </w:tc>
      </w:tr>
    </w:tbl>
    <w:p w14:paraId="3225CE77" w14:textId="77777777" w:rsidR="00864641" w:rsidRDefault="00864641">
      <w:pPr>
        <w:pStyle w:val="normal0"/>
      </w:pPr>
    </w:p>
    <w:p w14:paraId="6F6E74E2" w14:textId="77777777" w:rsidR="00864641" w:rsidRDefault="00864641">
      <w:pPr>
        <w:pStyle w:val="Heading1"/>
        <w:spacing w:before="480" w:after="120"/>
        <w:contextualSpacing w:val="0"/>
        <w:jc w:val="center"/>
      </w:pPr>
      <w:bookmarkStart w:id="16" w:name="h.qsqlmkxy6npr" w:colFirst="0" w:colLast="0"/>
      <w:bookmarkEnd w:id="16"/>
    </w:p>
    <w:p w14:paraId="7B86F124" w14:textId="77777777" w:rsidR="00864641" w:rsidRDefault="006976BC">
      <w:pPr>
        <w:pStyle w:val="normal0"/>
      </w:pPr>
      <w:r>
        <w:br w:type="page"/>
      </w:r>
    </w:p>
    <w:p w14:paraId="02DDF9C7" w14:textId="77777777" w:rsidR="00864641" w:rsidRDefault="00864641">
      <w:pPr>
        <w:pStyle w:val="Heading1"/>
        <w:spacing w:before="480" w:after="120"/>
        <w:contextualSpacing w:val="0"/>
        <w:jc w:val="center"/>
      </w:pPr>
      <w:bookmarkStart w:id="17" w:name="h.ri0p67szbj2p" w:colFirst="0" w:colLast="0"/>
      <w:bookmarkEnd w:id="17"/>
    </w:p>
    <w:p w14:paraId="18C3F8F9" w14:textId="77777777" w:rsidR="00864641" w:rsidRDefault="006976BC">
      <w:pPr>
        <w:pStyle w:val="Heading1"/>
        <w:spacing w:before="480" w:after="120"/>
        <w:contextualSpacing w:val="0"/>
        <w:jc w:val="center"/>
      </w:pPr>
      <w:bookmarkStart w:id="18" w:name="h.owy2z41atxl8" w:colFirst="0" w:colLast="0"/>
      <w:bookmarkEnd w:id="18"/>
      <w:r>
        <w:rPr>
          <w:rFonts w:ascii="Arial" w:eastAsia="Arial" w:hAnsi="Arial" w:cs="Arial"/>
          <w:b/>
          <w:sz w:val="24"/>
        </w:rPr>
        <w:t>Activity S – The nature extent and significance of the 1905 revolution by 1907!</w:t>
      </w:r>
    </w:p>
    <w:p w14:paraId="31332C58" w14:textId="77777777" w:rsidR="00864641" w:rsidRDefault="006976BC">
      <w:pPr>
        <w:pStyle w:val="normal0"/>
        <w:jc w:val="center"/>
      </w:pPr>
      <w:r>
        <w:rPr>
          <w:sz w:val="24"/>
        </w:rPr>
        <w:t xml:space="preserve"> </w:t>
      </w:r>
    </w:p>
    <w:p w14:paraId="13390C2E" w14:textId="77777777" w:rsidR="00864641" w:rsidRDefault="006976BC">
      <w:pPr>
        <w:pStyle w:val="normal0"/>
      </w:pPr>
      <w:r>
        <w:rPr>
          <w:sz w:val="24"/>
        </w:rPr>
        <w:t>Using Michael Lynch “Reaction and Revolutions: Russia 1881-1924” 2</w:t>
      </w:r>
      <w:r>
        <w:rPr>
          <w:sz w:val="24"/>
          <w:vertAlign w:val="superscript"/>
        </w:rPr>
        <w:t>nd</w:t>
      </w:r>
      <w:r>
        <w:rPr>
          <w:sz w:val="24"/>
        </w:rPr>
        <w:t xml:space="preserve"> edition p49-50 summarise the nature and consequences of the 1905 Revolution.</w:t>
      </w:r>
    </w:p>
    <w:p w14:paraId="0E94FCE2" w14:textId="77777777" w:rsidR="00864641" w:rsidRDefault="006976BC">
      <w:pPr>
        <w:pStyle w:val="normal0"/>
      </w:pPr>
      <w:r>
        <w:rPr>
          <w:sz w:val="24"/>
        </w:rPr>
        <w:t xml:space="preserve"> </w:t>
      </w:r>
    </w:p>
    <w:tbl>
      <w:tblPr>
        <w:tblStyle w:val="a6"/>
        <w:tblW w:w="95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670"/>
        <w:gridCol w:w="6855"/>
      </w:tblGrid>
      <w:tr w:rsidR="00864641" w14:paraId="7FFFD80E" w14:textId="77777777">
        <w:tc>
          <w:tcPr>
            <w:tcW w:w="2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B6181D" w14:textId="77777777" w:rsidR="00864641" w:rsidRDefault="006976BC">
            <w:pPr>
              <w:pStyle w:val="normal0"/>
              <w:ind w:left="260"/>
            </w:pPr>
            <w:r>
              <w:rPr>
                <w:sz w:val="24"/>
              </w:rPr>
              <w:t>The significance of the 1905 Revolution</w:t>
            </w:r>
          </w:p>
        </w:tc>
        <w:tc>
          <w:tcPr>
            <w:tcW w:w="685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58C7B1E1" w14:textId="77777777" w:rsidR="00864641" w:rsidRDefault="006976BC">
            <w:pPr>
              <w:pStyle w:val="normal0"/>
              <w:ind w:left="260"/>
            </w:pPr>
            <w:r>
              <w:rPr>
                <w:sz w:val="24"/>
              </w:rPr>
              <w:t>Analysis of extent of change brought about by the 1905 revolution.</w:t>
            </w:r>
          </w:p>
        </w:tc>
      </w:tr>
      <w:tr w:rsidR="00864641" w14:paraId="561F9A18" w14:textId="77777777">
        <w:tc>
          <w:tcPr>
            <w:tcW w:w="267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51090B1" w14:textId="77777777" w:rsidR="00864641" w:rsidRDefault="006976BC">
            <w:pPr>
              <w:pStyle w:val="normal0"/>
              <w:ind w:left="260"/>
            </w:pPr>
            <w:r>
              <w:rPr>
                <w:sz w:val="24"/>
              </w:rPr>
              <w:t>Weakness of leadership shown by the opposition groups. P49</w:t>
            </w:r>
          </w:p>
          <w:p w14:paraId="378B96AA" w14:textId="77777777" w:rsidR="00864641" w:rsidRDefault="006976BC">
            <w:pPr>
              <w:pStyle w:val="normal0"/>
              <w:ind w:left="260"/>
            </w:pPr>
            <w:r>
              <w:rPr>
                <w:sz w:val="24"/>
              </w:rPr>
              <w:t xml:space="preserve"> </w:t>
            </w:r>
          </w:p>
          <w:p w14:paraId="011FD2BA" w14:textId="77777777" w:rsidR="00864641" w:rsidRDefault="006976BC">
            <w:pPr>
              <w:pStyle w:val="normal0"/>
              <w:ind w:left="260"/>
            </w:pPr>
            <w:r>
              <w:rPr>
                <w:sz w:val="24"/>
              </w:rPr>
              <w:t xml:space="preserve"> </w:t>
            </w:r>
          </w:p>
          <w:p w14:paraId="3CE3CA51" w14:textId="77777777" w:rsidR="00864641" w:rsidRDefault="006976BC">
            <w:pPr>
              <w:pStyle w:val="normal0"/>
              <w:ind w:left="260"/>
            </w:pPr>
            <w:r>
              <w:rPr>
                <w:sz w:val="24"/>
              </w:rPr>
              <w:t xml:space="preserve"> </w:t>
            </w:r>
          </w:p>
        </w:tc>
        <w:tc>
          <w:tcPr>
            <w:tcW w:w="6855" w:type="dxa"/>
            <w:tcBorders>
              <w:bottom w:val="single" w:sz="8" w:space="0" w:color="000000"/>
              <w:right w:val="single" w:sz="8" w:space="0" w:color="000000"/>
            </w:tcBorders>
            <w:tcMar>
              <w:top w:w="100" w:type="dxa"/>
              <w:left w:w="100" w:type="dxa"/>
              <w:bottom w:w="100" w:type="dxa"/>
              <w:right w:w="100" w:type="dxa"/>
            </w:tcMar>
          </w:tcPr>
          <w:p w14:paraId="09D5475E" w14:textId="77777777" w:rsidR="00864641" w:rsidRDefault="006976BC">
            <w:pPr>
              <w:pStyle w:val="normal0"/>
              <w:ind w:left="260"/>
            </w:pPr>
            <w:r>
              <w:rPr>
                <w:sz w:val="24"/>
              </w:rPr>
              <w:t xml:space="preserve"> </w:t>
            </w:r>
          </w:p>
        </w:tc>
      </w:tr>
      <w:tr w:rsidR="00864641" w14:paraId="29B22E2F" w14:textId="77777777">
        <w:tc>
          <w:tcPr>
            <w:tcW w:w="267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567665C" w14:textId="77777777" w:rsidR="00864641" w:rsidRDefault="006976BC">
            <w:pPr>
              <w:pStyle w:val="normal0"/>
              <w:ind w:left="260"/>
            </w:pPr>
            <w:r>
              <w:rPr>
                <w:sz w:val="24"/>
              </w:rPr>
              <w:t>Tsarism emerged stronger rather than weaker. P49</w:t>
            </w:r>
          </w:p>
          <w:p w14:paraId="3ACE9085" w14:textId="77777777" w:rsidR="00864641" w:rsidRDefault="006976BC">
            <w:pPr>
              <w:pStyle w:val="normal0"/>
              <w:ind w:left="260"/>
            </w:pPr>
            <w:r>
              <w:rPr>
                <w:sz w:val="24"/>
              </w:rPr>
              <w:t xml:space="preserve"> </w:t>
            </w:r>
          </w:p>
          <w:p w14:paraId="218B0187" w14:textId="77777777" w:rsidR="00864641" w:rsidRDefault="006976BC">
            <w:pPr>
              <w:pStyle w:val="normal0"/>
              <w:ind w:left="260"/>
            </w:pPr>
            <w:r>
              <w:rPr>
                <w:sz w:val="24"/>
              </w:rPr>
              <w:t xml:space="preserve"> </w:t>
            </w:r>
          </w:p>
          <w:p w14:paraId="6CC66F42" w14:textId="77777777" w:rsidR="00864641" w:rsidRDefault="006976BC">
            <w:pPr>
              <w:pStyle w:val="normal0"/>
              <w:ind w:left="260"/>
            </w:pPr>
            <w:r>
              <w:rPr>
                <w:sz w:val="24"/>
              </w:rPr>
              <w:t xml:space="preserve"> </w:t>
            </w:r>
          </w:p>
          <w:p w14:paraId="13A7214E" w14:textId="77777777" w:rsidR="00864641" w:rsidRDefault="006976BC">
            <w:pPr>
              <w:pStyle w:val="normal0"/>
              <w:ind w:left="260"/>
            </w:pPr>
            <w:r>
              <w:rPr>
                <w:sz w:val="24"/>
              </w:rPr>
              <w:t xml:space="preserve"> </w:t>
            </w:r>
          </w:p>
          <w:p w14:paraId="0DB55739" w14:textId="77777777" w:rsidR="00864641" w:rsidRDefault="006976BC">
            <w:pPr>
              <w:pStyle w:val="normal0"/>
              <w:ind w:left="260"/>
            </w:pPr>
            <w:r>
              <w:rPr>
                <w:sz w:val="24"/>
              </w:rPr>
              <w:t xml:space="preserve"> </w:t>
            </w:r>
          </w:p>
        </w:tc>
        <w:tc>
          <w:tcPr>
            <w:tcW w:w="6855" w:type="dxa"/>
            <w:tcBorders>
              <w:bottom w:val="single" w:sz="8" w:space="0" w:color="000000"/>
              <w:right w:val="single" w:sz="8" w:space="0" w:color="000000"/>
            </w:tcBorders>
            <w:tcMar>
              <w:top w:w="100" w:type="dxa"/>
              <w:left w:w="100" w:type="dxa"/>
              <w:bottom w:w="100" w:type="dxa"/>
              <w:right w:w="100" w:type="dxa"/>
            </w:tcMar>
          </w:tcPr>
          <w:p w14:paraId="00DFEDCB" w14:textId="77777777" w:rsidR="00864641" w:rsidRDefault="006976BC">
            <w:pPr>
              <w:pStyle w:val="normal0"/>
              <w:ind w:left="260"/>
            </w:pPr>
            <w:r>
              <w:rPr>
                <w:sz w:val="24"/>
              </w:rPr>
              <w:t xml:space="preserve"> </w:t>
            </w:r>
          </w:p>
        </w:tc>
      </w:tr>
      <w:tr w:rsidR="00864641" w14:paraId="632B3AA1" w14:textId="77777777">
        <w:tc>
          <w:tcPr>
            <w:tcW w:w="267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3A285B6" w14:textId="77777777" w:rsidR="00864641" w:rsidRDefault="006976BC">
            <w:pPr>
              <w:pStyle w:val="normal0"/>
              <w:ind w:left="260"/>
            </w:pPr>
            <w:r>
              <w:rPr>
                <w:sz w:val="24"/>
              </w:rPr>
              <w:t>Government concessions (October manifesto and Peasant mortgages) p49.</w:t>
            </w:r>
          </w:p>
          <w:p w14:paraId="7CF064C7" w14:textId="77777777" w:rsidR="00864641" w:rsidRDefault="006976BC">
            <w:pPr>
              <w:pStyle w:val="normal0"/>
              <w:ind w:left="260"/>
            </w:pPr>
            <w:r>
              <w:rPr>
                <w:sz w:val="24"/>
              </w:rPr>
              <w:t xml:space="preserve"> </w:t>
            </w:r>
          </w:p>
          <w:p w14:paraId="2D571DB1" w14:textId="77777777" w:rsidR="00864641" w:rsidRDefault="006976BC">
            <w:pPr>
              <w:pStyle w:val="normal0"/>
              <w:ind w:left="260"/>
            </w:pPr>
            <w:r>
              <w:rPr>
                <w:sz w:val="24"/>
              </w:rPr>
              <w:t xml:space="preserve"> </w:t>
            </w:r>
          </w:p>
          <w:p w14:paraId="021AE70C" w14:textId="77777777" w:rsidR="00864641" w:rsidRDefault="006976BC">
            <w:pPr>
              <w:pStyle w:val="normal0"/>
              <w:ind w:left="260"/>
            </w:pPr>
            <w:r>
              <w:rPr>
                <w:sz w:val="24"/>
              </w:rPr>
              <w:t xml:space="preserve"> </w:t>
            </w:r>
          </w:p>
          <w:p w14:paraId="5D1E5F5F" w14:textId="77777777" w:rsidR="00864641" w:rsidRDefault="00864641" w:rsidP="006976BC">
            <w:pPr>
              <w:pStyle w:val="normal0"/>
            </w:pPr>
          </w:p>
        </w:tc>
        <w:tc>
          <w:tcPr>
            <w:tcW w:w="6855" w:type="dxa"/>
            <w:tcBorders>
              <w:bottom w:val="single" w:sz="8" w:space="0" w:color="000000"/>
              <w:right w:val="single" w:sz="8" w:space="0" w:color="000000"/>
            </w:tcBorders>
            <w:tcMar>
              <w:top w:w="100" w:type="dxa"/>
              <w:left w:w="100" w:type="dxa"/>
              <w:bottom w:w="100" w:type="dxa"/>
              <w:right w:w="100" w:type="dxa"/>
            </w:tcMar>
          </w:tcPr>
          <w:p w14:paraId="713D9933" w14:textId="77777777" w:rsidR="00864641" w:rsidRDefault="006976BC">
            <w:pPr>
              <w:pStyle w:val="normal0"/>
              <w:ind w:left="260"/>
            </w:pPr>
            <w:r>
              <w:rPr>
                <w:sz w:val="24"/>
              </w:rPr>
              <w:t xml:space="preserve"> </w:t>
            </w:r>
          </w:p>
        </w:tc>
      </w:tr>
      <w:tr w:rsidR="00864641" w14:paraId="72359776" w14:textId="77777777">
        <w:tc>
          <w:tcPr>
            <w:tcW w:w="267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C750B22" w14:textId="77777777" w:rsidR="00864641" w:rsidRDefault="006976BC">
            <w:pPr>
              <w:pStyle w:val="normal0"/>
              <w:ind w:left="260"/>
            </w:pPr>
            <w:r>
              <w:rPr>
                <w:sz w:val="24"/>
              </w:rPr>
              <w:lastRenderedPageBreak/>
              <w:t>Divisions amongst the opposition groups. P49</w:t>
            </w:r>
          </w:p>
          <w:p w14:paraId="0138C643" w14:textId="77777777" w:rsidR="00864641" w:rsidRDefault="006976BC">
            <w:pPr>
              <w:pStyle w:val="normal0"/>
              <w:ind w:left="260"/>
            </w:pPr>
            <w:r>
              <w:rPr>
                <w:sz w:val="24"/>
              </w:rPr>
              <w:t xml:space="preserve"> </w:t>
            </w:r>
          </w:p>
          <w:p w14:paraId="7A1AA093" w14:textId="77777777" w:rsidR="00864641" w:rsidRDefault="006976BC">
            <w:pPr>
              <w:pStyle w:val="normal0"/>
              <w:ind w:left="260"/>
            </w:pPr>
            <w:r>
              <w:rPr>
                <w:sz w:val="24"/>
              </w:rPr>
              <w:t xml:space="preserve"> </w:t>
            </w:r>
          </w:p>
          <w:p w14:paraId="6A8F15FF" w14:textId="77777777" w:rsidR="00864641" w:rsidRDefault="006976BC">
            <w:pPr>
              <w:pStyle w:val="normal0"/>
              <w:ind w:left="260"/>
            </w:pPr>
            <w:r>
              <w:rPr>
                <w:sz w:val="24"/>
              </w:rPr>
              <w:t xml:space="preserve"> </w:t>
            </w:r>
          </w:p>
          <w:p w14:paraId="0E4BC0EA" w14:textId="77777777" w:rsidR="00864641" w:rsidRDefault="006976BC">
            <w:pPr>
              <w:pStyle w:val="normal0"/>
              <w:ind w:left="260"/>
            </w:pPr>
            <w:r>
              <w:rPr>
                <w:sz w:val="24"/>
              </w:rPr>
              <w:t xml:space="preserve"> </w:t>
            </w:r>
          </w:p>
          <w:p w14:paraId="0B348C5B" w14:textId="77777777" w:rsidR="00864641" w:rsidRDefault="006976BC">
            <w:pPr>
              <w:pStyle w:val="normal0"/>
              <w:ind w:left="260"/>
            </w:pPr>
            <w:r>
              <w:rPr>
                <w:sz w:val="24"/>
              </w:rPr>
              <w:t xml:space="preserve"> </w:t>
            </w:r>
          </w:p>
          <w:p w14:paraId="79F92D23" w14:textId="77777777" w:rsidR="00864641" w:rsidRDefault="006976BC">
            <w:pPr>
              <w:pStyle w:val="normal0"/>
              <w:ind w:left="260"/>
            </w:pPr>
            <w:r>
              <w:rPr>
                <w:sz w:val="24"/>
              </w:rPr>
              <w:t xml:space="preserve"> </w:t>
            </w:r>
          </w:p>
        </w:tc>
        <w:tc>
          <w:tcPr>
            <w:tcW w:w="6855" w:type="dxa"/>
            <w:tcBorders>
              <w:bottom w:val="single" w:sz="8" w:space="0" w:color="000000"/>
              <w:right w:val="single" w:sz="8" w:space="0" w:color="000000"/>
            </w:tcBorders>
            <w:tcMar>
              <w:top w:w="100" w:type="dxa"/>
              <w:left w:w="100" w:type="dxa"/>
              <w:bottom w:w="100" w:type="dxa"/>
              <w:right w:w="100" w:type="dxa"/>
            </w:tcMar>
          </w:tcPr>
          <w:p w14:paraId="67458CC0" w14:textId="77777777" w:rsidR="00864641" w:rsidRDefault="006976BC">
            <w:pPr>
              <w:pStyle w:val="normal0"/>
              <w:ind w:left="260"/>
            </w:pPr>
            <w:r>
              <w:rPr>
                <w:sz w:val="24"/>
              </w:rPr>
              <w:t xml:space="preserve"> </w:t>
            </w:r>
          </w:p>
        </w:tc>
      </w:tr>
    </w:tbl>
    <w:p w14:paraId="0D00716C" w14:textId="77777777" w:rsidR="00864641" w:rsidRDefault="00864641">
      <w:pPr>
        <w:pStyle w:val="normal0"/>
      </w:pPr>
    </w:p>
    <w:p w14:paraId="650BF0E8" w14:textId="77777777" w:rsidR="00864641" w:rsidRDefault="006976BC">
      <w:pPr>
        <w:pStyle w:val="normal0"/>
      </w:pPr>
      <w:r>
        <w:rPr>
          <w:sz w:val="24"/>
        </w:rPr>
        <w:t xml:space="preserve">Design a mind </w:t>
      </w:r>
      <w:proofErr w:type="gramStart"/>
      <w:r>
        <w:rPr>
          <w:sz w:val="24"/>
        </w:rPr>
        <w:t>map</w:t>
      </w:r>
      <w:proofErr w:type="gramEnd"/>
      <w:r>
        <w:rPr>
          <w:sz w:val="24"/>
        </w:rPr>
        <w:t xml:space="preserve"> which consider the extent to which there was a revolution in Russia between 1905-1907. Consider the evidence for and against under the categories Political, economic, social and cultural.</w:t>
      </w:r>
    </w:p>
    <w:p w14:paraId="1625E8B9" w14:textId="77777777" w:rsidR="00864641" w:rsidRDefault="00864641">
      <w:pPr>
        <w:pStyle w:val="normal0"/>
      </w:pPr>
    </w:p>
    <w:p w14:paraId="475DBF06" w14:textId="77777777" w:rsidR="00864641" w:rsidRDefault="006976BC">
      <w:pPr>
        <w:pStyle w:val="normal0"/>
      </w:pPr>
      <w:r>
        <w:br w:type="page"/>
      </w:r>
    </w:p>
    <w:p w14:paraId="72761D65" w14:textId="77777777" w:rsidR="00864641" w:rsidRDefault="00864641">
      <w:pPr>
        <w:pStyle w:val="normal0"/>
      </w:pPr>
    </w:p>
    <w:p w14:paraId="3852B230" w14:textId="77777777" w:rsidR="00864641" w:rsidRDefault="006976BC">
      <w:pPr>
        <w:pStyle w:val="normal0"/>
      </w:pPr>
      <w:r>
        <w:rPr>
          <w:sz w:val="24"/>
          <w:u w:val="single"/>
        </w:rPr>
        <w:t xml:space="preserve">(III) </w:t>
      </w:r>
      <w:r>
        <w:rPr>
          <w:b/>
          <w:sz w:val="24"/>
          <w:u w:val="single"/>
        </w:rPr>
        <w:t xml:space="preserve">Spinning Conceptual understanding: </w:t>
      </w:r>
      <w:r>
        <w:rPr>
          <w:sz w:val="24"/>
          <w:u w:val="single"/>
        </w:rPr>
        <w:t>How d</w:t>
      </w:r>
      <w:r>
        <w:rPr>
          <w:sz w:val="24"/>
          <w:u w:val="single"/>
        </w:rPr>
        <w:t>ifferently are these events and developments interpreted?</w:t>
      </w:r>
    </w:p>
    <w:p w14:paraId="578AB713" w14:textId="77777777" w:rsidR="00864641" w:rsidRDefault="006976BC">
      <w:pPr>
        <w:pStyle w:val="normal0"/>
      </w:pPr>
      <w:r>
        <w:rPr>
          <w:sz w:val="24"/>
          <w:u w:val="single"/>
        </w:rPr>
        <w:t xml:space="preserve"> </w:t>
      </w:r>
    </w:p>
    <w:p w14:paraId="7F9E335C" w14:textId="77777777" w:rsidR="00864641" w:rsidRDefault="006976BC">
      <w:pPr>
        <w:pStyle w:val="normal0"/>
        <w:ind w:left="420"/>
      </w:pPr>
      <w:r>
        <w:rPr>
          <w:b/>
          <w:sz w:val="24"/>
          <w:u w:val="single"/>
        </w:rPr>
        <w:t>Activity 9 Mind mapping of the key features and conceptual understanding</w:t>
      </w:r>
    </w:p>
    <w:p w14:paraId="732539FE" w14:textId="77777777" w:rsidR="00864641" w:rsidRDefault="006976BC">
      <w:pPr>
        <w:pStyle w:val="normal0"/>
        <w:ind w:left="420"/>
      </w:pPr>
      <w:r>
        <w:rPr>
          <w:sz w:val="24"/>
        </w:rPr>
        <w:t>Consider the different possible types of question that the examiners could design on this period given the following questi</w:t>
      </w:r>
      <w:r>
        <w:rPr>
          <w:sz w:val="24"/>
        </w:rPr>
        <w:t>on types. You will be asked to mind map some of these responses.</w:t>
      </w:r>
    </w:p>
    <w:p w14:paraId="762EC2ED" w14:textId="77777777" w:rsidR="00864641" w:rsidRDefault="006976BC">
      <w:pPr>
        <w:pStyle w:val="normal0"/>
        <w:ind w:left="420"/>
      </w:pPr>
      <w:r>
        <w:rPr>
          <w:sz w:val="24"/>
        </w:rPr>
        <w:t xml:space="preserve"> </w:t>
      </w:r>
    </w:p>
    <w:p w14:paraId="7AF8EF76" w14:textId="77777777" w:rsidR="00864641" w:rsidRDefault="006976BC">
      <w:pPr>
        <w:pStyle w:val="normal0"/>
        <w:ind w:left="420"/>
      </w:pPr>
      <w:r>
        <w:rPr>
          <w:b/>
          <w:sz w:val="24"/>
          <w:u w:val="single"/>
        </w:rPr>
        <w:t>i) Analyse key features essay pattern</w:t>
      </w:r>
    </w:p>
    <w:p w14:paraId="3B077B54" w14:textId="77777777" w:rsidR="00864641" w:rsidRDefault="006976BC">
      <w:pPr>
        <w:pStyle w:val="normal0"/>
        <w:ind w:left="420"/>
      </w:pPr>
      <w:r>
        <w:rPr>
          <w:sz w:val="24"/>
        </w:rPr>
        <w:t>How extensive was opposition to...?</w:t>
      </w:r>
    </w:p>
    <w:p w14:paraId="291309ED" w14:textId="77777777" w:rsidR="00864641" w:rsidRDefault="006976BC">
      <w:pPr>
        <w:pStyle w:val="normal0"/>
        <w:ind w:left="420"/>
      </w:pPr>
      <w:r>
        <w:rPr>
          <w:sz w:val="24"/>
        </w:rPr>
        <w:t>How far is it accurate to describe</w:t>
      </w:r>
      <w:proofErr w:type="gramStart"/>
      <w:r>
        <w:rPr>
          <w:sz w:val="24"/>
        </w:rPr>
        <w:t>.....</w:t>
      </w:r>
      <w:proofErr w:type="gramEnd"/>
      <w:r>
        <w:rPr>
          <w:sz w:val="24"/>
        </w:rPr>
        <w:t>as....?</w:t>
      </w:r>
    </w:p>
    <w:p w14:paraId="5A709CB7" w14:textId="77777777" w:rsidR="00864641" w:rsidRDefault="006976BC">
      <w:pPr>
        <w:pStyle w:val="normal0"/>
        <w:ind w:left="420"/>
      </w:pPr>
      <w:r>
        <w:rPr>
          <w:sz w:val="24"/>
        </w:rPr>
        <w:t xml:space="preserve"> </w:t>
      </w:r>
    </w:p>
    <w:p w14:paraId="2D390D98" w14:textId="77777777" w:rsidR="00864641" w:rsidRDefault="006976BC">
      <w:pPr>
        <w:pStyle w:val="normal0"/>
        <w:ind w:left="420"/>
      </w:pPr>
      <w:r>
        <w:rPr>
          <w:b/>
          <w:sz w:val="24"/>
          <w:u w:val="single"/>
        </w:rPr>
        <w:t>ii) Analyse causation essay pattern</w:t>
      </w:r>
    </w:p>
    <w:p w14:paraId="00CB5664" w14:textId="77777777" w:rsidR="00864641" w:rsidRDefault="006976BC">
      <w:pPr>
        <w:pStyle w:val="normal0"/>
        <w:ind w:left="420"/>
      </w:pPr>
      <w:r>
        <w:rPr>
          <w:sz w:val="24"/>
        </w:rPr>
        <w:t>Why did...?</w:t>
      </w:r>
    </w:p>
    <w:p w14:paraId="13BDE976" w14:textId="77777777" w:rsidR="00864641" w:rsidRDefault="006976BC">
      <w:pPr>
        <w:pStyle w:val="normal0"/>
        <w:ind w:left="420"/>
      </w:pPr>
      <w:r>
        <w:rPr>
          <w:sz w:val="24"/>
        </w:rPr>
        <w:t>How far was...in increasing opposition/support...?</w:t>
      </w:r>
    </w:p>
    <w:p w14:paraId="77B21102" w14:textId="77777777" w:rsidR="00864641" w:rsidRDefault="006976BC">
      <w:pPr>
        <w:pStyle w:val="normal0"/>
        <w:ind w:left="420"/>
      </w:pPr>
      <w:r>
        <w:rPr>
          <w:sz w:val="24"/>
        </w:rPr>
        <w:t>How far was...the main case of...?</w:t>
      </w:r>
    </w:p>
    <w:p w14:paraId="05436777" w14:textId="77777777" w:rsidR="00864641" w:rsidRDefault="006976BC">
      <w:pPr>
        <w:pStyle w:val="normal0"/>
        <w:ind w:left="420"/>
      </w:pPr>
      <w:r>
        <w:rPr>
          <w:sz w:val="24"/>
        </w:rPr>
        <w:t>How far do you agree that...because of...?</w:t>
      </w:r>
    </w:p>
    <w:p w14:paraId="05E4E121" w14:textId="77777777" w:rsidR="00864641" w:rsidRDefault="006976BC">
      <w:pPr>
        <w:pStyle w:val="normal0"/>
        <w:ind w:left="420"/>
      </w:pPr>
      <w:r>
        <w:rPr>
          <w:b/>
          <w:sz w:val="24"/>
          <w:u w:val="single"/>
        </w:rPr>
        <w:t xml:space="preserve"> </w:t>
      </w:r>
    </w:p>
    <w:p w14:paraId="389D5880" w14:textId="77777777" w:rsidR="00864641" w:rsidRDefault="006976BC">
      <w:pPr>
        <w:pStyle w:val="normal0"/>
        <w:ind w:left="420"/>
      </w:pPr>
      <w:r>
        <w:rPr>
          <w:b/>
          <w:sz w:val="24"/>
          <w:u w:val="single"/>
        </w:rPr>
        <w:t>iii) Analyse consequence/effects essay pattern</w:t>
      </w:r>
    </w:p>
    <w:p w14:paraId="0758F21B" w14:textId="77777777" w:rsidR="00864641" w:rsidRDefault="006976BC">
      <w:pPr>
        <w:pStyle w:val="normal0"/>
        <w:ind w:left="420"/>
      </w:pPr>
      <w:r>
        <w:rPr>
          <w:sz w:val="24"/>
        </w:rPr>
        <w:t>How far was...a success?</w:t>
      </w:r>
    </w:p>
    <w:p w14:paraId="7A4CB3D9" w14:textId="77777777" w:rsidR="00864641" w:rsidRDefault="006976BC">
      <w:pPr>
        <w:pStyle w:val="normal0"/>
        <w:ind w:left="420"/>
      </w:pPr>
      <w:r>
        <w:rPr>
          <w:sz w:val="24"/>
        </w:rPr>
        <w:t>How far is it accurate to say achieved/achieved little for</w:t>
      </w:r>
      <w:proofErr w:type="gramStart"/>
      <w:r>
        <w:rPr>
          <w:sz w:val="24"/>
        </w:rPr>
        <w:t>....?</w:t>
      </w:r>
      <w:proofErr w:type="gramEnd"/>
    </w:p>
    <w:p w14:paraId="6B9C74F4" w14:textId="77777777" w:rsidR="00864641" w:rsidRDefault="006976BC">
      <w:pPr>
        <w:pStyle w:val="normal0"/>
      </w:pPr>
      <w:r>
        <w:rPr>
          <w:sz w:val="24"/>
        </w:rPr>
        <w:t xml:space="preserve"> </w:t>
      </w:r>
    </w:p>
    <w:p w14:paraId="6C3FAED9" w14:textId="77777777" w:rsidR="00864641" w:rsidRDefault="006976BC">
      <w:pPr>
        <w:pStyle w:val="normal0"/>
        <w:ind w:left="420"/>
      </w:pPr>
      <w:proofErr w:type="gramStart"/>
      <w:r>
        <w:rPr>
          <w:b/>
          <w:sz w:val="24"/>
          <w:u w:val="single"/>
        </w:rPr>
        <w:t>iv) Analyse</w:t>
      </w:r>
      <w:proofErr w:type="gramEnd"/>
      <w:r>
        <w:rPr>
          <w:b/>
          <w:sz w:val="24"/>
          <w:u w:val="single"/>
        </w:rPr>
        <w:t xml:space="preserve"> change/continuity essay pattern</w:t>
      </w:r>
    </w:p>
    <w:p w14:paraId="62239E8F" w14:textId="77777777" w:rsidR="00864641" w:rsidRDefault="006976BC">
      <w:pPr>
        <w:pStyle w:val="normal0"/>
        <w:ind w:left="420"/>
      </w:pPr>
      <w:r>
        <w:rPr>
          <w:sz w:val="24"/>
        </w:rPr>
        <w:t>How far did...improve...?</w:t>
      </w:r>
    </w:p>
    <w:p w14:paraId="0B86CB2A" w14:textId="77777777" w:rsidR="00864641" w:rsidRDefault="006976BC">
      <w:pPr>
        <w:pStyle w:val="normal0"/>
        <w:ind w:left="420"/>
      </w:pPr>
      <w:r>
        <w:rPr>
          <w:sz w:val="24"/>
        </w:rPr>
        <w:t>How far did</w:t>
      </w:r>
      <w:proofErr w:type="gramStart"/>
      <w:r>
        <w:rPr>
          <w:sz w:val="24"/>
        </w:rPr>
        <w:t>....change</w:t>
      </w:r>
      <w:proofErr w:type="gramEnd"/>
      <w:r>
        <w:rPr>
          <w:sz w:val="24"/>
        </w:rPr>
        <w:t xml:space="preserve"> in the years...?</w:t>
      </w:r>
    </w:p>
    <w:p w14:paraId="4D2CBD5C" w14:textId="77777777" w:rsidR="00864641" w:rsidRDefault="006976BC">
      <w:pPr>
        <w:pStyle w:val="normal0"/>
      </w:pPr>
      <w:r>
        <w:rPr>
          <w:sz w:val="24"/>
        </w:rPr>
        <w:t xml:space="preserve"> </w:t>
      </w:r>
    </w:p>
    <w:p w14:paraId="4869479D" w14:textId="77777777" w:rsidR="00864641" w:rsidRDefault="006976BC">
      <w:pPr>
        <w:pStyle w:val="normal0"/>
        <w:ind w:left="420"/>
      </w:pPr>
      <w:r>
        <w:rPr>
          <w:b/>
          <w:sz w:val="24"/>
          <w:u w:val="single"/>
        </w:rPr>
        <w:t>v) Analyse significance essay pattern</w:t>
      </w:r>
    </w:p>
    <w:p w14:paraId="09ED4009" w14:textId="77777777" w:rsidR="00864641" w:rsidRDefault="006976BC">
      <w:pPr>
        <w:pStyle w:val="normal0"/>
        <w:ind w:left="420"/>
      </w:pPr>
      <w:r>
        <w:rPr>
          <w:sz w:val="24"/>
        </w:rPr>
        <w:t>How important was...in contributing to th</w:t>
      </w:r>
      <w:r>
        <w:rPr>
          <w:sz w:val="24"/>
        </w:rPr>
        <w:t>e development of...?</w:t>
      </w:r>
    </w:p>
    <w:p w14:paraId="6DBE3F41" w14:textId="77777777" w:rsidR="00864641" w:rsidRDefault="006976BC">
      <w:pPr>
        <w:pStyle w:val="normal0"/>
        <w:ind w:left="420"/>
      </w:pPr>
      <w:r>
        <w:rPr>
          <w:sz w:val="24"/>
        </w:rPr>
        <w:t>How important was</w:t>
      </w:r>
      <w:proofErr w:type="gramStart"/>
      <w:r>
        <w:rPr>
          <w:sz w:val="24"/>
        </w:rPr>
        <w:t>....in</w:t>
      </w:r>
      <w:proofErr w:type="gramEnd"/>
      <w:r>
        <w:rPr>
          <w:sz w:val="24"/>
        </w:rPr>
        <w:t xml:space="preserve"> the outcome of...?</w:t>
      </w:r>
    </w:p>
    <w:p w14:paraId="368DA457" w14:textId="77777777" w:rsidR="00864641" w:rsidRDefault="006976BC">
      <w:pPr>
        <w:pStyle w:val="normal0"/>
        <w:ind w:left="420"/>
      </w:pPr>
      <w:r>
        <w:rPr>
          <w:sz w:val="24"/>
        </w:rPr>
        <w:t>How important was</w:t>
      </w:r>
      <w:proofErr w:type="gramStart"/>
      <w:r>
        <w:rPr>
          <w:sz w:val="24"/>
        </w:rPr>
        <w:t>....in</w:t>
      </w:r>
      <w:proofErr w:type="gramEnd"/>
      <w:r>
        <w:rPr>
          <w:sz w:val="24"/>
        </w:rPr>
        <w:t xml:space="preserve"> the beginning of...?</w:t>
      </w:r>
    </w:p>
    <w:p w14:paraId="72E65DAB" w14:textId="77777777" w:rsidR="00864641" w:rsidRDefault="006976BC">
      <w:pPr>
        <w:pStyle w:val="normal0"/>
      </w:pPr>
      <w:r>
        <w:rPr>
          <w:sz w:val="24"/>
        </w:rPr>
        <w:t xml:space="preserve"> </w:t>
      </w:r>
    </w:p>
    <w:p w14:paraId="0AA44E94" w14:textId="77777777" w:rsidR="00864641" w:rsidRDefault="006976BC">
      <w:pPr>
        <w:pStyle w:val="normal0"/>
      </w:pPr>
      <w:r>
        <w:rPr>
          <w:sz w:val="24"/>
        </w:rPr>
        <w:t xml:space="preserve"> </w:t>
      </w:r>
    </w:p>
    <w:p w14:paraId="5C673524" w14:textId="77777777" w:rsidR="00864641" w:rsidRDefault="006976BC">
      <w:pPr>
        <w:pStyle w:val="normal0"/>
      </w:pPr>
      <w:r>
        <w:rPr>
          <w:sz w:val="24"/>
        </w:rPr>
        <w:t xml:space="preserve"> </w:t>
      </w:r>
    </w:p>
    <w:p w14:paraId="7E6E9AD0" w14:textId="77777777" w:rsidR="00864641" w:rsidRDefault="00864641">
      <w:pPr>
        <w:pStyle w:val="normal0"/>
      </w:pPr>
    </w:p>
    <w:p w14:paraId="74361D9D" w14:textId="77777777" w:rsidR="00864641" w:rsidRDefault="006976BC">
      <w:pPr>
        <w:pStyle w:val="normal0"/>
      </w:pPr>
      <w:r>
        <w:rPr>
          <w:sz w:val="24"/>
        </w:rPr>
        <w:t xml:space="preserve"> </w:t>
      </w:r>
    </w:p>
    <w:p w14:paraId="5B1AFA35" w14:textId="77777777" w:rsidR="00864641" w:rsidRDefault="00864641">
      <w:pPr>
        <w:pStyle w:val="normal0"/>
      </w:pPr>
    </w:p>
    <w:p w14:paraId="34FDABEE" w14:textId="77777777" w:rsidR="00864641" w:rsidRDefault="006976BC">
      <w:pPr>
        <w:pStyle w:val="normal0"/>
        <w:jc w:val="center"/>
      </w:pPr>
      <w:r>
        <w:rPr>
          <w:b/>
          <w:sz w:val="24"/>
        </w:rPr>
        <w:lastRenderedPageBreak/>
        <w:t>Cracking the Puzzle</w:t>
      </w:r>
      <w:r>
        <w:rPr>
          <w:sz w:val="24"/>
        </w:rPr>
        <w:t>- Preparing for Revision and Assessment</w:t>
      </w:r>
    </w:p>
    <w:p w14:paraId="02B999CA" w14:textId="77777777" w:rsidR="00864641" w:rsidRDefault="006976BC">
      <w:pPr>
        <w:pStyle w:val="normal0"/>
      </w:pPr>
      <w:r>
        <w:rPr>
          <w:sz w:val="24"/>
        </w:rPr>
        <w:t xml:space="preserve"> </w:t>
      </w:r>
    </w:p>
    <w:p w14:paraId="254D8312" w14:textId="77777777" w:rsidR="00864641" w:rsidRDefault="006976BC">
      <w:pPr>
        <w:pStyle w:val="normal0"/>
      </w:pPr>
      <w:r>
        <w:rPr>
          <w:sz w:val="24"/>
        </w:rPr>
        <w:t xml:space="preserve"> </w:t>
      </w:r>
    </w:p>
    <w:p w14:paraId="29AA1538" w14:textId="77777777" w:rsidR="00864641" w:rsidRDefault="006976BC">
      <w:pPr>
        <w:pStyle w:val="normal0"/>
        <w:ind w:left="280"/>
      </w:pPr>
      <w:r>
        <w:rPr>
          <w:b/>
          <w:sz w:val="24"/>
          <w:u w:val="single"/>
        </w:rPr>
        <w:t xml:space="preserve">Activity </w:t>
      </w:r>
      <w:proofErr w:type="gramStart"/>
      <w:r>
        <w:rPr>
          <w:b/>
          <w:sz w:val="24"/>
          <w:u w:val="single"/>
        </w:rPr>
        <w:t>10 :</w:t>
      </w:r>
      <w:proofErr w:type="gramEnd"/>
      <w:r>
        <w:rPr>
          <w:b/>
          <w:sz w:val="24"/>
          <w:u w:val="single"/>
        </w:rPr>
        <w:t xml:space="preserve"> Complete Trigger Memory Activity 1881-1906</w:t>
      </w:r>
      <w:r>
        <w:rPr>
          <w:sz w:val="24"/>
        </w:rPr>
        <w:t xml:space="preserve"> using your backgr</w:t>
      </w:r>
      <w:r>
        <w:rPr>
          <w:sz w:val="24"/>
        </w:rPr>
        <w:t>ound notes. An explanation on how to complete this is in your guidance booklet.</w:t>
      </w:r>
    </w:p>
    <w:p w14:paraId="7CFCE15A" w14:textId="77777777" w:rsidR="00864641" w:rsidRDefault="006976BC">
      <w:pPr>
        <w:pStyle w:val="normal0"/>
        <w:ind w:left="280"/>
      </w:pPr>
      <w:r>
        <w:rPr>
          <w:sz w:val="24"/>
        </w:rPr>
        <w:t xml:space="preserve"> </w:t>
      </w:r>
    </w:p>
    <w:p w14:paraId="0C5E3C00" w14:textId="77777777" w:rsidR="00864641" w:rsidRDefault="006976BC">
      <w:pPr>
        <w:pStyle w:val="normal0"/>
        <w:ind w:left="280"/>
      </w:pPr>
      <w:r>
        <w:rPr>
          <w:b/>
          <w:sz w:val="24"/>
          <w:u w:val="single"/>
        </w:rPr>
        <w:t xml:space="preserve">Activity </w:t>
      </w:r>
      <w:proofErr w:type="gramStart"/>
      <w:r>
        <w:rPr>
          <w:b/>
          <w:sz w:val="24"/>
          <w:u w:val="single"/>
        </w:rPr>
        <w:t>11 :</w:t>
      </w:r>
      <w:proofErr w:type="gramEnd"/>
      <w:r>
        <w:rPr>
          <w:b/>
          <w:sz w:val="24"/>
          <w:u w:val="single"/>
        </w:rPr>
        <w:t xml:space="preserve"> There are many excellent Russian Revolution websites</w:t>
      </w:r>
      <w:r>
        <w:rPr>
          <w:sz w:val="24"/>
        </w:rPr>
        <w:t xml:space="preserve"> which can be used to revisit the material covered so far. You should download some of these resources to supplement your main areas of note taking in this period. These include -</w:t>
      </w:r>
    </w:p>
    <w:p w14:paraId="16307AAF" w14:textId="77777777" w:rsidR="00864641" w:rsidRDefault="006976BC">
      <w:pPr>
        <w:pStyle w:val="normal0"/>
        <w:ind w:left="280"/>
      </w:pPr>
      <w:r>
        <w:rPr>
          <w:color w:val="008000"/>
          <w:sz w:val="24"/>
        </w:rPr>
        <w:t xml:space="preserve"> </w:t>
      </w:r>
    </w:p>
    <w:p w14:paraId="5CDF4544" w14:textId="77777777" w:rsidR="00864641" w:rsidRDefault="006976BC">
      <w:pPr>
        <w:pStyle w:val="normal0"/>
        <w:ind w:left="280"/>
      </w:pPr>
      <w:proofErr w:type="gramStart"/>
      <w:r>
        <w:rPr>
          <w:color w:val="008000"/>
          <w:sz w:val="24"/>
        </w:rPr>
        <w:t>www</w:t>
      </w:r>
      <w:proofErr w:type="gramEnd"/>
      <w:r>
        <w:rPr>
          <w:color w:val="008000"/>
          <w:sz w:val="24"/>
        </w:rPr>
        <w:t>.</w:t>
      </w:r>
      <w:r>
        <w:rPr>
          <w:sz w:val="24"/>
        </w:rPr>
        <w:t xml:space="preserve"> </w:t>
      </w:r>
      <w:proofErr w:type="gramStart"/>
      <w:r>
        <w:rPr>
          <w:sz w:val="24"/>
        </w:rPr>
        <w:t>en.wikipedia.org</w:t>
      </w:r>
      <w:proofErr w:type="gramEnd"/>
      <w:r>
        <w:rPr>
          <w:sz w:val="24"/>
        </w:rPr>
        <w:t>/wiki/</w:t>
      </w:r>
      <w:r>
        <w:rPr>
          <w:b/>
          <w:sz w:val="24"/>
        </w:rPr>
        <w:t>Russian</w:t>
      </w:r>
      <w:r>
        <w:rPr>
          <w:sz w:val="24"/>
        </w:rPr>
        <w:t>_</w:t>
      </w:r>
      <w:r>
        <w:rPr>
          <w:b/>
          <w:sz w:val="24"/>
        </w:rPr>
        <w:t>Revolution</w:t>
      </w:r>
      <w:r>
        <w:rPr>
          <w:sz w:val="24"/>
        </w:rPr>
        <w:t>_of_</w:t>
      </w:r>
      <w:r>
        <w:rPr>
          <w:b/>
          <w:sz w:val="24"/>
        </w:rPr>
        <w:t>1905</w:t>
      </w:r>
    </w:p>
    <w:p w14:paraId="7C713CA8" w14:textId="77777777" w:rsidR="00864641" w:rsidRDefault="006976BC">
      <w:pPr>
        <w:pStyle w:val="normal0"/>
        <w:ind w:left="280"/>
      </w:pPr>
      <w:r>
        <w:rPr>
          <w:color w:val="008000"/>
          <w:sz w:val="24"/>
        </w:rPr>
        <w:t xml:space="preserve"> </w:t>
      </w:r>
    </w:p>
    <w:p w14:paraId="1F30FC02" w14:textId="77777777" w:rsidR="00864641" w:rsidRDefault="006976BC">
      <w:pPr>
        <w:pStyle w:val="normal0"/>
        <w:ind w:left="280"/>
      </w:pPr>
      <w:proofErr w:type="gramStart"/>
      <w:r>
        <w:rPr>
          <w:color w:val="008000"/>
          <w:sz w:val="24"/>
        </w:rPr>
        <w:t>www</w:t>
      </w:r>
      <w:proofErr w:type="gramEnd"/>
      <w:r>
        <w:rPr>
          <w:color w:val="008000"/>
          <w:sz w:val="24"/>
        </w:rPr>
        <w:t>.</w:t>
      </w:r>
      <w:r>
        <w:rPr>
          <w:sz w:val="24"/>
        </w:rPr>
        <w:t xml:space="preserve"> </w:t>
      </w:r>
      <w:proofErr w:type="gramStart"/>
      <w:r>
        <w:rPr>
          <w:sz w:val="24"/>
        </w:rPr>
        <w:t>www.thecorner</w:t>
      </w:r>
      <w:r>
        <w:rPr>
          <w:sz w:val="24"/>
        </w:rPr>
        <w:t>.org</w:t>
      </w:r>
      <w:proofErr w:type="gramEnd"/>
      <w:r>
        <w:rPr>
          <w:sz w:val="24"/>
        </w:rPr>
        <w:t>/hist/russia/revo</w:t>
      </w:r>
      <w:r>
        <w:rPr>
          <w:b/>
          <w:sz w:val="24"/>
        </w:rPr>
        <w:t>1905</w:t>
      </w:r>
      <w:r>
        <w:rPr>
          <w:sz w:val="24"/>
        </w:rPr>
        <w:t>.htm</w:t>
      </w:r>
    </w:p>
    <w:p w14:paraId="35409FAF" w14:textId="77777777" w:rsidR="00864641" w:rsidRDefault="006976BC">
      <w:pPr>
        <w:pStyle w:val="normal0"/>
        <w:ind w:left="280"/>
      </w:pPr>
      <w:r>
        <w:rPr>
          <w:color w:val="008000"/>
          <w:sz w:val="24"/>
        </w:rPr>
        <w:t xml:space="preserve"> </w:t>
      </w:r>
    </w:p>
    <w:p w14:paraId="0B3AD6F1" w14:textId="77777777" w:rsidR="00864641" w:rsidRDefault="006976BC">
      <w:pPr>
        <w:pStyle w:val="normal0"/>
        <w:ind w:left="280"/>
      </w:pPr>
      <w:proofErr w:type="gramStart"/>
      <w:r>
        <w:rPr>
          <w:color w:val="008000"/>
          <w:sz w:val="24"/>
        </w:rPr>
        <w:t>www</w:t>
      </w:r>
      <w:proofErr w:type="gramEnd"/>
      <w:r>
        <w:rPr>
          <w:color w:val="008000"/>
          <w:sz w:val="24"/>
        </w:rPr>
        <w:t>.</w:t>
      </w:r>
      <w:r>
        <w:rPr>
          <w:sz w:val="24"/>
        </w:rPr>
        <w:t xml:space="preserve"> </w:t>
      </w:r>
      <w:proofErr w:type="gramStart"/>
      <w:r>
        <w:rPr>
          <w:sz w:val="24"/>
        </w:rPr>
        <w:t>www.spartacus.schoolnet.co.uk</w:t>
      </w:r>
      <w:proofErr w:type="gramEnd"/>
      <w:r>
        <w:rPr>
          <w:sz w:val="24"/>
        </w:rPr>
        <w:t>/RUS</w:t>
      </w:r>
      <w:r>
        <w:rPr>
          <w:b/>
          <w:sz w:val="24"/>
        </w:rPr>
        <w:t>1905</w:t>
      </w:r>
      <w:r>
        <w:rPr>
          <w:sz w:val="24"/>
        </w:rPr>
        <w:t>.htm</w:t>
      </w:r>
    </w:p>
    <w:p w14:paraId="6B549146" w14:textId="77777777" w:rsidR="00864641" w:rsidRDefault="006976BC">
      <w:pPr>
        <w:pStyle w:val="normal0"/>
        <w:ind w:left="280"/>
      </w:pPr>
      <w:r>
        <w:rPr>
          <w:color w:val="008000"/>
          <w:sz w:val="24"/>
        </w:rPr>
        <w:t xml:space="preserve"> </w:t>
      </w:r>
    </w:p>
    <w:p w14:paraId="26560D56" w14:textId="77777777" w:rsidR="00864641" w:rsidRDefault="006976BC">
      <w:pPr>
        <w:pStyle w:val="normal0"/>
        <w:ind w:left="280"/>
      </w:pPr>
      <w:proofErr w:type="gramStart"/>
      <w:r>
        <w:rPr>
          <w:color w:val="008000"/>
          <w:sz w:val="24"/>
        </w:rPr>
        <w:t>www</w:t>
      </w:r>
      <w:proofErr w:type="gramEnd"/>
      <w:r>
        <w:rPr>
          <w:color w:val="008000"/>
          <w:sz w:val="24"/>
        </w:rPr>
        <w:t>.</w:t>
      </w:r>
      <w:r>
        <w:rPr>
          <w:sz w:val="24"/>
        </w:rPr>
        <w:t xml:space="preserve"> </w:t>
      </w:r>
      <w:proofErr w:type="gramStart"/>
      <w:r>
        <w:rPr>
          <w:sz w:val="24"/>
        </w:rPr>
        <w:t>www.historystudystop.co.uk</w:t>
      </w:r>
      <w:proofErr w:type="gramEnd"/>
      <w:r>
        <w:rPr>
          <w:sz w:val="24"/>
        </w:rPr>
        <w:t>/php/displayarticle.php?article=72&amp;topic=meu</w:t>
      </w:r>
    </w:p>
    <w:p w14:paraId="4E4A6D17" w14:textId="77777777" w:rsidR="00864641" w:rsidRDefault="006976BC">
      <w:pPr>
        <w:pStyle w:val="normal0"/>
        <w:ind w:left="280"/>
      </w:pPr>
      <w:r>
        <w:rPr>
          <w:color w:val="008000"/>
          <w:sz w:val="24"/>
        </w:rPr>
        <w:t xml:space="preserve"> </w:t>
      </w:r>
    </w:p>
    <w:p w14:paraId="1847E4D3" w14:textId="77777777" w:rsidR="00864641" w:rsidRDefault="006976BC">
      <w:pPr>
        <w:pStyle w:val="normal0"/>
        <w:ind w:left="280"/>
      </w:pPr>
      <w:proofErr w:type="gramStart"/>
      <w:r>
        <w:rPr>
          <w:color w:val="008000"/>
          <w:sz w:val="24"/>
        </w:rPr>
        <w:t>www</w:t>
      </w:r>
      <w:proofErr w:type="gramEnd"/>
      <w:r>
        <w:rPr>
          <w:color w:val="008000"/>
          <w:sz w:val="24"/>
        </w:rPr>
        <w:t>.</w:t>
      </w:r>
      <w:r>
        <w:rPr>
          <w:sz w:val="24"/>
        </w:rPr>
        <w:t xml:space="preserve"> </w:t>
      </w:r>
      <w:proofErr w:type="gramStart"/>
      <w:r>
        <w:rPr>
          <w:sz w:val="24"/>
        </w:rPr>
        <w:t>www.fordham.edu</w:t>
      </w:r>
      <w:proofErr w:type="gramEnd"/>
      <w:r>
        <w:rPr>
          <w:sz w:val="24"/>
        </w:rPr>
        <w:t>/halsall/mod/modsbook39.html</w:t>
      </w:r>
    </w:p>
    <w:p w14:paraId="1922217C" w14:textId="77777777" w:rsidR="00864641" w:rsidRDefault="006976BC">
      <w:pPr>
        <w:pStyle w:val="normal0"/>
        <w:ind w:left="280"/>
      </w:pPr>
      <w:r>
        <w:rPr>
          <w:b/>
          <w:sz w:val="24"/>
          <w:u w:val="single"/>
        </w:rPr>
        <w:t xml:space="preserve"> </w:t>
      </w:r>
    </w:p>
    <w:p w14:paraId="4D6B59AE" w14:textId="77777777" w:rsidR="00864641" w:rsidRDefault="006976BC">
      <w:pPr>
        <w:pStyle w:val="normal0"/>
        <w:ind w:left="280"/>
      </w:pPr>
      <w:proofErr w:type="gramStart"/>
      <w:r>
        <w:rPr>
          <w:color w:val="008000"/>
          <w:sz w:val="24"/>
        </w:rPr>
        <w:t>www</w:t>
      </w:r>
      <w:proofErr w:type="gramEnd"/>
      <w:r>
        <w:rPr>
          <w:color w:val="008000"/>
          <w:sz w:val="24"/>
        </w:rPr>
        <w:t>.</w:t>
      </w:r>
      <w:r>
        <w:rPr>
          <w:sz w:val="24"/>
        </w:rPr>
        <w:t xml:space="preserve"> </w:t>
      </w:r>
      <w:proofErr w:type="gramStart"/>
      <w:r>
        <w:rPr>
          <w:sz w:val="24"/>
        </w:rPr>
        <w:t>creeca.wisc.edu</w:t>
      </w:r>
      <w:proofErr w:type="gramEnd"/>
      <w:r>
        <w:rPr>
          <w:sz w:val="24"/>
        </w:rPr>
        <w:t>/petrovich/418A.html</w:t>
      </w:r>
    </w:p>
    <w:p w14:paraId="2A5C3491" w14:textId="77777777" w:rsidR="00864641" w:rsidRDefault="006976BC">
      <w:pPr>
        <w:pStyle w:val="normal0"/>
        <w:ind w:left="280"/>
      </w:pPr>
      <w:r>
        <w:rPr>
          <w:b/>
          <w:sz w:val="24"/>
          <w:u w:val="single"/>
        </w:rPr>
        <w:t xml:space="preserve"> </w:t>
      </w:r>
    </w:p>
    <w:p w14:paraId="2E5955AD" w14:textId="77777777" w:rsidR="00864641" w:rsidRDefault="006976BC">
      <w:pPr>
        <w:pStyle w:val="normal0"/>
        <w:ind w:left="280"/>
      </w:pPr>
      <w:r>
        <w:rPr>
          <w:b/>
          <w:sz w:val="24"/>
          <w:u w:val="single"/>
        </w:rPr>
        <w:t>Activity 12: Consolidating your knowledge of developments 1881-1906 through playing games</w:t>
      </w:r>
    </w:p>
    <w:p w14:paraId="34388DC3" w14:textId="77777777" w:rsidR="00864641" w:rsidRDefault="006976BC">
      <w:pPr>
        <w:pStyle w:val="normal0"/>
        <w:ind w:left="280"/>
      </w:pPr>
      <w:r>
        <w:rPr>
          <w:sz w:val="24"/>
        </w:rPr>
        <w:t xml:space="preserve">Your teacher will load one of three </w:t>
      </w:r>
      <w:proofErr w:type="gramStart"/>
      <w:r>
        <w:rPr>
          <w:sz w:val="24"/>
        </w:rPr>
        <w:t>multiple choice</w:t>
      </w:r>
      <w:proofErr w:type="gramEnd"/>
      <w:r>
        <w:rPr>
          <w:sz w:val="24"/>
        </w:rPr>
        <w:t xml:space="preserve"> games for your class to play. Enjoy demonstrating your knowledge to answer the quiz questions </w:t>
      </w:r>
      <w:proofErr w:type="gramStart"/>
      <w:r>
        <w:rPr>
          <w:sz w:val="24"/>
        </w:rPr>
        <w:t>on either</w:t>
      </w:r>
      <w:proofErr w:type="gramEnd"/>
      <w:r>
        <w:rPr>
          <w:sz w:val="24"/>
        </w:rPr>
        <w:t xml:space="preserve"> Penalties,</w:t>
      </w:r>
      <w:r>
        <w:rPr>
          <w:sz w:val="24"/>
        </w:rPr>
        <w:t xml:space="preserve"> Fling or MC generator.</w:t>
      </w:r>
    </w:p>
    <w:p w14:paraId="78A3495A" w14:textId="77777777" w:rsidR="00864641" w:rsidRDefault="00864641">
      <w:pPr>
        <w:pStyle w:val="normal0"/>
        <w:ind w:left="280"/>
      </w:pPr>
    </w:p>
    <w:p w14:paraId="2B4207E5" w14:textId="77777777" w:rsidR="00864641" w:rsidRDefault="00864641">
      <w:pPr>
        <w:pStyle w:val="normal0"/>
        <w:ind w:left="280"/>
      </w:pPr>
    </w:p>
    <w:p w14:paraId="1F359BF5" w14:textId="77777777" w:rsidR="00864641" w:rsidRDefault="006976BC">
      <w:pPr>
        <w:pStyle w:val="normal0"/>
      </w:pPr>
      <w:r>
        <w:br w:type="page"/>
      </w:r>
    </w:p>
    <w:p w14:paraId="66ACCF95" w14:textId="77777777" w:rsidR="00864641" w:rsidRDefault="00864641">
      <w:pPr>
        <w:pStyle w:val="normal0"/>
        <w:ind w:left="280"/>
      </w:pPr>
    </w:p>
    <w:p w14:paraId="0EA46F35" w14:textId="77777777" w:rsidR="00864641" w:rsidRDefault="006976BC">
      <w:pPr>
        <w:pStyle w:val="normal0"/>
      </w:pPr>
      <w:r>
        <w:rPr>
          <w:b/>
          <w:sz w:val="24"/>
          <w:u w:val="single"/>
        </w:rPr>
        <w:t xml:space="preserve">Past questions from this syllabus </w:t>
      </w:r>
      <w:r>
        <w:rPr>
          <w:b/>
          <w:sz w:val="24"/>
        </w:rPr>
        <w:t>D3 – Russia in Revolution, 1881–1924: From Autocracy to Dictatorship</w:t>
      </w:r>
    </w:p>
    <w:p w14:paraId="554B0331" w14:textId="77777777" w:rsidR="00864641" w:rsidRDefault="00864641">
      <w:pPr>
        <w:pStyle w:val="normal0"/>
      </w:pPr>
    </w:p>
    <w:p w14:paraId="39C65ED2" w14:textId="77777777" w:rsidR="00864641" w:rsidRDefault="006976BC">
      <w:pPr>
        <w:pStyle w:val="normal0"/>
      </w:pPr>
      <w:r>
        <w:rPr>
          <w:b/>
          <w:sz w:val="24"/>
        </w:rPr>
        <w:t>Specimen</w:t>
      </w:r>
    </w:p>
    <w:p w14:paraId="0A3066F9" w14:textId="77777777" w:rsidR="00864641" w:rsidRDefault="006976BC">
      <w:pPr>
        <w:pStyle w:val="normal0"/>
      </w:pPr>
      <w:r>
        <w:rPr>
          <w:b/>
          <w:sz w:val="24"/>
        </w:rPr>
        <w:t xml:space="preserve"> 5. </w:t>
      </w:r>
      <w:r>
        <w:rPr>
          <w:sz w:val="24"/>
        </w:rPr>
        <w:t>How far was the Bolshevik consolidation of power due to their popular policies in the period 1917-1924?</w:t>
      </w:r>
    </w:p>
    <w:p w14:paraId="7DEB1946" w14:textId="77777777" w:rsidR="00864641" w:rsidRDefault="006976BC">
      <w:pPr>
        <w:pStyle w:val="normal0"/>
      </w:pPr>
      <w:r>
        <w:rPr>
          <w:b/>
          <w:sz w:val="24"/>
        </w:rPr>
        <w:t xml:space="preserve">6. </w:t>
      </w:r>
      <w:r>
        <w:rPr>
          <w:sz w:val="24"/>
        </w:rPr>
        <w:t>How</w:t>
      </w:r>
      <w:r>
        <w:rPr>
          <w:sz w:val="24"/>
        </w:rPr>
        <w:t xml:space="preserve"> far do you agree that the Bolsheviks won the Civil War of 1918–21 because they</w:t>
      </w:r>
    </w:p>
    <w:p w14:paraId="3F3582D3" w14:textId="77777777" w:rsidR="00864641" w:rsidRDefault="006976BC">
      <w:pPr>
        <w:pStyle w:val="normal0"/>
      </w:pPr>
      <w:proofErr w:type="gramStart"/>
      <w:r>
        <w:rPr>
          <w:sz w:val="24"/>
        </w:rPr>
        <w:t>controlled</w:t>
      </w:r>
      <w:proofErr w:type="gramEnd"/>
      <w:r>
        <w:rPr>
          <w:sz w:val="24"/>
        </w:rPr>
        <w:t xml:space="preserve"> more people and had access to more weapons?</w:t>
      </w:r>
    </w:p>
    <w:p w14:paraId="02E89DD1" w14:textId="77777777" w:rsidR="00864641" w:rsidRDefault="00864641">
      <w:pPr>
        <w:pStyle w:val="normal0"/>
        <w:spacing w:line="240" w:lineRule="auto"/>
      </w:pPr>
    </w:p>
    <w:p w14:paraId="30FB0124" w14:textId="77777777" w:rsidR="00864641" w:rsidRDefault="006976BC">
      <w:pPr>
        <w:pStyle w:val="normal0"/>
        <w:spacing w:line="240" w:lineRule="auto"/>
      </w:pPr>
      <w:r>
        <w:rPr>
          <w:b/>
          <w:sz w:val="24"/>
        </w:rPr>
        <w:t>Jan 09</w:t>
      </w:r>
    </w:p>
    <w:p w14:paraId="28678DFC" w14:textId="77777777" w:rsidR="00864641" w:rsidRDefault="006976BC">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pPr>
      <w:r>
        <w:rPr>
          <w:color w:val="141413"/>
          <w:sz w:val="24"/>
        </w:rPr>
        <w:t>How far were divisions among its opponents responsible for the survival of Tsarist rule in the years 1881–1905?</w:t>
      </w:r>
    </w:p>
    <w:p w14:paraId="27BEC71A" w14:textId="77777777" w:rsidR="00864641" w:rsidRDefault="00864641">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pPr>
    </w:p>
    <w:p w14:paraId="5CE90005" w14:textId="77777777" w:rsidR="00864641" w:rsidRDefault="006976BC">
      <w:pPr>
        <w:pStyle w:val="normal0"/>
        <w:spacing w:line="240" w:lineRule="auto"/>
      </w:pPr>
      <w:r>
        <w:rPr>
          <w:color w:val="141413"/>
          <w:sz w:val="24"/>
        </w:rPr>
        <w:t>How far was the Provisional Government responsible for its own downfall?</w:t>
      </w:r>
    </w:p>
    <w:p w14:paraId="71B295E8" w14:textId="77777777" w:rsidR="00864641" w:rsidRDefault="00864641">
      <w:pPr>
        <w:pStyle w:val="normal0"/>
        <w:spacing w:line="240" w:lineRule="auto"/>
      </w:pPr>
    </w:p>
    <w:p w14:paraId="6B2DDA2B" w14:textId="77777777" w:rsidR="00864641" w:rsidRDefault="006976BC">
      <w:pPr>
        <w:pStyle w:val="normal0"/>
        <w:spacing w:line="240" w:lineRule="auto"/>
      </w:pPr>
      <w:r>
        <w:rPr>
          <w:b/>
          <w:sz w:val="24"/>
        </w:rPr>
        <w:t>Jun 09</w:t>
      </w:r>
    </w:p>
    <w:p w14:paraId="59178B3F" w14:textId="77777777" w:rsidR="00864641" w:rsidRDefault="006976BC">
      <w:pPr>
        <w:pStyle w:val="normal0"/>
        <w:spacing w:line="240" w:lineRule="auto"/>
      </w:pPr>
      <w:r>
        <w:rPr>
          <w:sz w:val="24"/>
        </w:rPr>
        <w:t>How far do you agree that the economy of Tsarist Russia was transformed in the years to 1914?</w:t>
      </w:r>
    </w:p>
    <w:p w14:paraId="7745D1D1" w14:textId="77777777" w:rsidR="00864641" w:rsidRDefault="00864641">
      <w:pPr>
        <w:pStyle w:val="normal0"/>
        <w:spacing w:line="240" w:lineRule="auto"/>
      </w:pPr>
    </w:p>
    <w:p w14:paraId="4C8F2846" w14:textId="77777777" w:rsidR="00864641" w:rsidRDefault="006976BC">
      <w:pPr>
        <w:pStyle w:val="normal0"/>
        <w:spacing w:line="240" w:lineRule="auto"/>
      </w:pPr>
      <w:r>
        <w:rPr>
          <w:b/>
          <w:sz w:val="24"/>
        </w:rPr>
        <w:t>Jan 10</w:t>
      </w:r>
    </w:p>
    <w:p w14:paraId="2B08EE42" w14:textId="77777777" w:rsidR="00864641" w:rsidRDefault="006976BC">
      <w:pPr>
        <w:pStyle w:val="normal0"/>
        <w:spacing w:line="240" w:lineRule="auto"/>
      </w:pPr>
      <w:r>
        <w:rPr>
          <w:sz w:val="24"/>
        </w:rPr>
        <w:t>To what extent did Russia undergo economic and political reform in the ye</w:t>
      </w:r>
      <w:r>
        <w:rPr>
          <w:sz w:val="24"/>
        </w:rPr>
        <w:t>ars 1906</w:t>
      </w:r>
      <w:r>
        <w:rPr>
          <w:b/>
          <w:sz w:val="24"/>
        </w:rPr>
        <w:t>–</w:t>
      </w:r>
      <w:r>
        <w:rPr>
          <w:sz w:val="24"/>
        </w:rPr>
        <w:t>14?</w:t>
      </w:r>
    </w:p>
    <w:p w14:paraId="10A911E0" w14:textId="77777777" w:rsidR="00864641" w:rsidRDefault="00864641">
      <w:pPr>
        <w:pStyle w:val="normal0"/>
        <w:spacing w:line="240" w:lineRule="auto"/>
      </w:pPr>
    </w:p>
    <w:p w14:paraId="411F852F" w14:textId="77777777" w:rsidR="00864641" w:rsidRDefault="006976BC">
      <w:pPr>
        <w:pStyle w:val="normal0"/>
        <w:spacing w:line="240" w:lineRule="auto"/>
      </w:pPr>
      <w:bookmarkStart w:id="19" w:name="h.gjdgxs" w:colFirst="0" w:colLast="0"/>
      <w:bookmarkEnd w:id="19"/>
      <w:r>
        <w:rPr>
          <w:b/>
          <w:sz w:val="24"/>
        </w:rPr>
        <w:t>Jun 10</w:t>
      </w:r>
    </w:p>
    <w:p w14:paraId="71452880" w14:textId="77777777" w:rsidR="00864641" w:rsidRDefault="006976BC">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pPr>
      <w:r>
        <w:rPr>
          <w:sz w:val="24"/>
        </w:rPr>
        <w:t>How far do you agree that the use of repression was the main reason for the weakness of opposition to Tsarism in the years 1881</w:t>
      </w:r>
      <w:r>
        <w:rPr>
          <w:b/>
          <w:sz w:val="24"/>
        </w:rPr>
        <w:t>–</w:t>
      </w:r>
      <w:r>
        <w:rPr>
          <w:sz w:val="24"/>
        </w:rPr>
        <w:t>1914?</w:t>
      </w:r>
    </w:p>
    <w:p w14:paraId="052F9AD5" w14:textId="77777777" w:rsidR="00864641" w:rsidRDefault="00864641">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pPr>
    </w:p>
    <w:p w14:paraId="0E539940" w14:textId="77777777" w:rsidR="00864641" w:rsidRDefault="006976BC">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pPr>
      <w:r>
        <w:rPr>
          <w:sz w:val="24"/>
        </w:rPr>
        <w:t>To what extent does the impact of the First World War explain the outbreak of two revolutions in Rus</w:t>
      </w:r>
      <w:r>
        <w:rPr>
          <w:sz w:val="24"/>
        </w:rPr>
        <w:t>sia in 1917?</w:t>
      </w:r>
    </w:p>
    <w:p w14:paraId="382AE4BF" w14:textId="77777777" w:rsidR="00864641" w:rsidRDefault="00864641">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pPr>
    </w:p>
    <w:p w14:paraId="60964B93" w14:textId="77777777" w:rsidR="00864641" w:rsidRDefault="006976BC">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pPr>
      <w:r>
        <w:rPr>
          <w:b/>
          <w:sz w:val="24"/>
        </w:rPr>
        <w:t>Jan 11</w:t>
      </w:r>
    </w:p>
    <w:p w14:paraId="00DE3E97" w14:textId="77777777" w:rsidR="00864641" w:rsidRDefault="006976BC">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pPr>
      <w:r>
        <w:rPr>
          <w:sz w:val="24"/>
        </w:rPr>
        <w:t>Why did Tsarism survive the revolution of 1905 but not that of March 1917?</w:t>
      </w:r>
    </w:p>
    <w:p w14:paraId="6913E7D1" w14:textId="77777777" w:rsidR="00864641" w:rsidRDefault="00864641">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pPr>
    </w:p>
    <w:p w14:paraId="3BB12946" w14:textId="77777777" w:rsidR="00864641" w:rsidRDefault="006976BC">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pPr>
      <w:r>
        <w:rPr>
          <w:b/>
          <w:sz w:val="24"/>
        </w:rPr>
        <w:t>Jun 11</w:t>
      </w:r>
    </w:p>
    <w:p w14:paraId="16893A66" w14:textId="77777777" w:rsidR="00864641" w:rsidRDefault="006976BC">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pPr>
      <w:r>
        <w:rPr>
          <w:color w:val="141413"/>
          <w:sz w:val="24"/>
        </w:rPr>
        <w:t>To what extent was the Tsarist system of government modified in the years 1881–1914?</w:t>
      </w:r>
    </w:p>
    <w:p w14:paraId="299217F9" w14:textId="77777777" w:rsidR="00864641" w:rsidRDefault="00864641">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pPr>
    </w:p>
    <w:p w14:paraId="64AE78C8" w14:textId="77777777" w:rsidR="00864641" w:rsidRDefault="006976BC">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pPr>
      <w:r>
        <w:rPr>
          <w:color w:val="141413"/>
          <w:sz w:val="24"/>
        </w:rPr>
        <w:t>How accurate is it to say that Lenin’s leadership was the most imp</w:t>
      </w:r>
      <w:r>
        <w:rPr>
          <w:color w:val="141413"/>
          <w:sz w:val="24"/>
        </w:rPr>
        <w:t>ortant reason for</w:t>
      </w:r>
    </w:p>
    <w:p w14:paraId="145C7BE2" w14:textId="77777777" w:rsidR="00864641" w:rsidRDefault="006976BC">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pPr>
      <w:proofErr w:type="gramStart"/>
      <w:r>
        <w:rPr>
          <w:color w:val="141413"/>
          <w:sz w:val="24"/>
        </w:rPr>
        <w:t>the</w:t>
      </w:r>
      <w:proofErr w:type="gramEnd"/>
      <w:r>
        <w:rPr>
          <w:color w:val="141413"/>
          <w:sz w:val="24"/>
        </w:rPr>
        <w:t xml:space="preserve"> Bolsheviks’ success in the revolution of November 1917?</w:t>
      </w:r>
    </w:p>
    <w:p w14:paraId="3B093DCE" w14:textId="77777777" w:rsidR="00864641" w:rsidRDefault="00864641">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pPr>
    </w:p>
    <w:p w14:paraId="6C94E438" w14:textId="77777777" w:rsidR="00864641" w:rsidRDefault="00864641">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pPr>
    </w:p>
    <w:p w14:paraId="27043720" w14:textId="77777777" w:rsidR="00864641" w:rsidRDefault="00864641">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pPr>
    </w:p>
    <w:p w14:paraId="67C386FC" w14:textId="77777777" w:rsidR="00864641" w:rsidRDefault="006976BC">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pPr>
      <w:r>
        <w:rPr>
          <w:b/>
          <w:color w:val="141413"/>
          <w:sz w:val="24"/>
        </w:rPr>
        <w:t>Jan 12</w:t>
      </w:r>
    </w:p>
    <w:p w14:paraId="531E72DF" w14:textId="77777777" w:rsidR="00864641" w:rsidRDefault="006976BC">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pPr>
      <w:r>
        <w:rPr>
          <w:color w:val="141413"/>
          <w:sz w:val="24"/>
        </w:rPr>
        <w:t>How accurate is it to say that the growth of reformist groups in the years from 1881 was the main cause of the 1905 Revolution?</w:t>
      </w:r>
    </w:p>
    <w:p w14:paraId="5229C27B" w14:textId="77777777" w:rsidR="00864641" w:rsidRDefault="00864641">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pPr>
    </w:p>
    <w:p w14:paraId="2716D0FC" w14:textId="77777777" w:rsidR="00864641" w:rsidRDefault="006976BC">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pPr>
      <w:r>
        <w:rPr>
          <w:color w:val="141413"/>
          <w:sz w:val="24"/>
        </w:rPr>
        <w:t>Why was the Provisional Government so short-lived?</w:t>
      </w:r>
    </w:p>
    <w:p w14:paraId="315C2765" w14:textId="77777777" w:rsidR="00864641" w:rsidRDefault="00864641">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pPr>
    </w:p>
    <w:p w14:paraId="37600AFC" w14:textId="77777777" w:rsidR="00864641" w:rsidRDefault="006976BC">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pPr>
      <w:r>
        <w:rPr>
          <w:b/>
          <w:color w:val="141413"/>
          <w:sz w:val="24"/>
        </w:rPr>
        <w:t>Jun 12</w:t>
      </w:r>
    </w:p>
    <w:p w14:paraId="7A922F59" w14:textId="77777777" w:rsidR="00864641" w:rsidRDefault="006976BC">
      <w:pPr>
        <w:pStyle w:val="normal0"/>
        <w:spacing w:line="240" w:lineRule="auto"/>
      </w:pPr>
      <w:r>
        <w:rPr>
          <w:sz w:val="24"/>
        </w:rPr>
        <w:t xml:space="preserve">How far was Nicolas II responsible for the fall of the Romanov’s in 1917? </w:t>
      </w:r>
    </w:p>
    <w:p w14:paraId="552F6650" w14:textId="77777777" w:rsidR="00864641" w:rsidRDefault="00864641">
      <w:pPr>
        <w:pStyle w:val="normal0"/>
        <w:spacing w:line="240" w:lineRule="auto"/>
      </w:pPr>
    </w:p>
    <w:p w14:paraId="1674E401" w14:textId="77777777" w:rsidR="00864641" w:rsidRDefault="006976BC">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pPr>
      <w:r>
        <w:rPr>
          <w:b/>
          <w:color w:val="141413"/>
          <w:sz w:val="24"/>
        </w:rPr>
        <w:t>Jun 13</w:t>
      </w:r>
    </w:p>
    <w:p w14:paraId="1D5BC525" w14:textId="77777777" w:rsidR="00864641" w:rsidRDefault="006976BC">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pPr>
      <w:r>
        <w:rPr>
          <w:color w:val="141413"/>
          <w:sz w:val="24"/>
        </w:rPr>
        <w:t>To what extent were Russian industry and agriculture transformed in the years 1881–1914?</w:t>
      </w:r>
    </w:p>
    <w:p w14:paraId="64A6DA8E" w14:textId="77777777" w:rsidR="00864641" w:rsidRDefault="00864641">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pPr>
    </w:p>
    <w:p w14:paraId="701B69AD" w14:textId="77777777" w:rsidR="00864641" w:rsidRDefault="006976BC">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pPr>
      <w:r>
        <w:rPr>
          <w:color w:val="141413"/>
          <w:sz w:val="24"/>
        </w:rPr>
        <w:t>How far do you agree tha</w:t>
      </w:r>
      <w:r>
        <w:rPr>
          <w:color w:val="141413"/>
          <w:sz w:val="24"/>
        </w:rPr>
        <w:t>t Russia’s continued involvement in the First World War was the main reason for the fall of the Provisional Government?</w:t>
      </w:r>
    </w:p>
    <w:p w14:paraId="66B207DC" w14:textId="77777777" w:rsidR="00864641" w:rsidRDefault="00864641">
      <w:pPr>
        <w:pStyle w:val="normal0"/>
        <w:spacing w:line="240" w:lineRule="auto"/>
      </w:pPr>
    </w:p>
    <w:p w14:paraId="56E4600F" w14:textId="77777777" w:rsidR="00864641" w:rsidRDefault="006976BC">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pPr>
      <w:r>
        <w:rPr>
          <w:b/>
          <w:color w:val="141413"/>
          <w:sz w:val="24"/>
        </w:rPr>
        <w:t>Jun 14</w:t>
      </w:r>
    </w:p>
    <w:p w14:paraId="1245F0D3" w14:textId="77777777" w:rsidR="00864641" w:rsidRDefault="006976BC">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pPr>
      <w:r>
        <w:rPr>
          <w:color w:val="141413"/>
          <w:sz w:val="24"/>
        </w:rPr>
        <w:t>To what extent did the economy and government of Russia change 1881-1914?</w:t>
      </w:r>
    </w:p>
    <w:p w14:paraId="20348C2C" w14:textId="77777777" w:rsidR="00864641" w:rsidRDefault="00864641">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pPr>
    </w:p>
    <w:p w14:paraId="1AF22C55" w14:textId="77777777" w:rsidR="00864641" w:rsidRDefault="006976BC">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pPr>
      <w:r>
        <w:rPr>
          <w:color w:val="141413"/>
          <w:sz w:val="24"/>
        </w:rPr>
        <w:t xml:space="preserve">How far do you agree that Trotsky leadership was the </w:t>
      </w:r>
      <w:r>
        <w:rPr>
          <w:color w:val="141413"/>
          <w:sz w:val="24"/>
        </w:rPr>
        <w:t>most important reason for Bolshevik success in Russia October 1917-1924?</w:t>
      </w:r>
    </w:p>
    <w:p w14:paraId="579B8322" w14:textId="77777777" w:rsidR="00864641" w:rsidRDefault="00864641">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pPr>
    </w:p>
    <w:p w14:paraId="0402896B" w14:textId="77777777" w:rsidR="00864641" w:rsidRDefault="00864641">
      <w:pPr>
        <w:pStyle w:val="normal0"/>
        <w:ind w:left="280"/>
      </w:pPr>
    </w:p>
    <w:p w14:paraId="705E8E15" w14:textId="77777777" w:rsidR="00864641" w:rsidRDefault="006976BC">
      <w:pPr>
        <w:pStyle w:val="normal0"/>
      </w:pPr>
      <w:r>
        <w:br w:type="page"/>
      </w:r>
    </w:p>
    <w:p w14:paraId="767DAF04" w14:textId="77777777" w:rsidR="00864641" w:rsidRDefault="006976BC">
      <w:pPr>
        <w:pStyle w:val="normal0"/>
        <w:widowControl w:val="0"/>
      </w:pPr>
      <w:bookmarkStart w:id="20" w:name="_GoBack"/>
      <w:bookmarkEnd w:id="20"/>
      <w:r>
        <w:rPr>
          <w:b/>
        </w:rPr>
        <w:lastRenderedPageBreak/>
        <w:t>Unit 1 Markscheme</w:t>
      </w:r>
    </w:p>
    <w:tbl>
      <w:tblPr>
        <w:tblStyle w:val="a7"/>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10"/>
        <w:gridCol w:w="855"/>
        <w:gridCol w:w="7695"/>
      </w:tblGrid>
      <w:tr w:rsidR="00864641" w14:paraId="5183E862" w14:textId="77777777">
        <w:tc>
          <w:tcPr>
            <w:tcW w:w="810" w:type="dxa"/>
            <w:tcMar>
              <w:top w:w="100" w:type="dxa"/>
              <w:left w:w="100" w:type="dxa"/>
              <w:bottom w:w="100" w:type="dxa"/>
              <w:right w:w="100" w:type="dxa"/>
            </w:tcMar>
          </w:tcPr>
          <w:p w14:paraId="4EB0222A" w14:textId="77777777" w:rsidR="00864641" w:rsidRDefault="006976BC">
            <w:pPr>
              <w:pStyle w:val="normal0"/>
              <w:widowControl w:val="0"/>
              <w:spacing w:line="240" w:lineRule="auto"/>
            </w:pPr>
            <w:r>
              <w:t>Level</w:t>
            </w:r>
          </w:p>
        </w:tc>
        <w:tc>
          <w:tcPr>
            <w:tcW w:w="855" w:type="dxa"/>
            <w:tcMar>
              <w:top w:w="100" w:type="dxa"/>
              <w:left w:w="100" w:type="dxa"/>
              <w:bottom w:w="100" w:type="dxa"/>
              <w:right w:w="100" w:type="dxa"/>
            </w:tcMar>
          </w:tcPr>
          <w:p w14:paraId="561B8CE2" w14:textId="77777777" w:rsidR="00864641" w:rsidRDefault="006976BC">
            <w:pPr>
              <w:pStyle w:val="normal0"/>
              <w:widowControl w:val="0"/>
              <w:spacing w:line="240" w:lineRule="auto"/>
            </w:pPr>
            <w:r>
              <w:t>Mark</w:t>
            </w:r>
          </w:p>
        </w:tc>
        <w:tc>
          <w:tcPr>
            <w:tcW w:w="7695" w:type="dxa"/>
            <w:tcMar>
              <w:top w:w="100" w:type="dxa"/>
              <w:left w:w="100" w:type="dxa"/>
              <w:bottom w:w="100" w:type="dxa"/>
              <w:right w:w="100" w:type="dxa"/>
            </w:tcMar>
          </w:tcPr>
          <w:p w14:paraId="79F89BF4" w14:textId="77777777" w:rsidR="00864641" w:rsidRDefault="006976BC">
            <w:pPr>
              <w:pStyle w:val="normal0"/>
              <w:widowControl w:val="0"/>
              <w:spacing w:line="240" w:lineRule="auto"/>
            </w:pPr>
            <w:r>
              <w:t>Level Descriptor</w:t>
            </w:r>
          </w:p>
        </w:tc>
      </w:tr>
      <w:tr w:rsidR="00864641" w14:paraId="0CA2F3CB" w14:textId="77777777">
        <w:tc>
          <w:tcPr>
            <w:tcW w:w="810" w:type="dxa"/>
            <w:tcMar>
              <w:top w:w="100" w:type="dxa"/>
              <w:left w:w="100" w:type="dxa"/>
              <w:bottom w:w="100" w:type="dxa"/>
              <w:right w:w="100" w:type="dxa"/>
            </w:tcMar>
          </w:tcPr>
          <w:p w14:paraId="4C76E479" w14:textId="77777777" w:rsidR="00864641" w:rsidRDefault="006976BC">
            <w:pPr>
              <w:pStyle w:val="normal0"/>
              <w:widowControl w:val="0"/>
              <w:spacing w:line="240" w:lineRule="auto"/>
            </w:pPr>
            <w:r>
              <w:t>1</w:t>
            </w:r>
          </w:p>
        </w:tc>
        <w:tc>
          <w:tcPr>
            <w:tcW w:w="855" w:type="dxa"/>
            <w:tcMar>
              <w:top w:w="100" w:type="dxa"/>
              <w:left w:w="100" w:type="dxa"/>
              <w:bottom w:w="100" w:type="dxa"/>
              <w:right w:w="100" w:type="dxa"/>
            </w:tcMar>
          </w:tcPr>
          <w:p w14:paraId="0827CCE1" w14:textId="77777777" w:rsidR="00864641" w:rsidRDefault="006976BC">
            <w:pPr>
              <w:pStyle w:val="normal0"/>
              <w:widowControl w:val="0"/>
              <w:spacing w:line="240" w:lineRule="auto"/>
            </w:pPr>
            <w:r>
              <w:t>1-6</w:t>
            </w:r>
          </w:p>
        </w:tc>
        <w:tc>
          <w:tcPr>
            <w:tcW w:w="7695" w:type="dxa"/>
            <w:tcMar>
              <w:top w:w="100" w:type="dxa"/>
              <w:left w:w="100" w:type="dxa"/>
              <w:bottom w:w="100" w:type="dxa"/>
              <w:right w:w="100" w:type="dxa"/>
            </w:tcMar>
          </w:tcPr>
          <w:p w14:paraId="79EB7BD2" w14:textId="77777777" w:rsidR="00864641" w:rsidRDefault="006976BC">
            <w:pPr>
              <w:pStyle w:val="normal0"/>
              <w:widowControl w:val="0"/>
              <w:spacing w:line="240" w:lineRule="auto"/>
            </w:pPr>
            <w:r>
              <w:rPr>
                <w:sz w:val="14"/>
              </w:rPr>
              <w:t xml:space="preserve">Candidates will produce mostly simple statements. These will be supported by limited factual </w:t>
            </w:r>
            <w:proofErr w:type="gramStart"/>
            <w:r>
              <w:rPr>
                <w:sz w:val="14"/>
              </w:rPr>
              <w:t>material which</w:t>
            </w:r>
            <w:proofErr w:type="gramEnd"/>
            <w:r>
              <w:rPr>
                <w:sz w:val="14"/>
              </w:rPr>
              <w:t xml:space="preserve"> has some accuracy and relevance, although not directed at the focus of the question.  The material will be mostly generalised. There will be few, if</w:t>
            </w:r>
            <w:r>
              <w:rPr>
                <w:sz w:val="14"/>
              </w:rPr>
              <w:t xml:space="preserve"> any, links between the simple statements. </w:t>
            </w:r>
          </w:p>
          <w:p w14:paraId="59FA2E4F" w14:textId="77777777" w:rsidR="00864641" w:rsidRDefault="006976BC">
            <w:pPr>
              <w:pStyle w:val="normal0"/>
              <w:widowControl w:val="0"/>
              <w:spacing w:line="240" w:lineRule="auto"/>
            </w:pPr>
            <w:r>
              <w:rPr>
                <w:sz w:val="14"/>
              </w:rPr>
              <w:t xml:space="preserve">Low Level 1: 1-2 marks </w:t>
            </w:r>
          </w:p>
          <w:p w14:paraId="6DCF72D3" w14:textId="77777777" w:rsidR="00864641" w:rsidRDefault="006976BC">
            <w:pPr>
              <w:pStyle w:val="normal0"/>
              <w:widowControl w:val="0"/>
              <w:spacing w:line="240" w:lineRule="auto"/>
            </w:pPr>
            <w:r>
              <w:rPr>
                <w:sz w:val="14"/>
              </w:rPr>
              <w:t>The qualities of Level 1 are displayed; material is less convincing in its range and depth.</w:t>
            </w:r>
          </w:p>
          <w:p w14:paraId="4A74F898" w14:textId="77777777" w:rsidR="00864641" w:rsidRDefault="006976BC">
            <w:pPr>
              <w:pStyle w:val="normal0"/>
              <w:widowControl w:val="0"/>
              <w:spacing w:line="240" w:lineRule="auto"/>
            </w:pPr>
            <w:r>
              <w:rPr>
                <w:sz w:val="14"/>
              </w:rPr>
              <w:t xml:space="preserve">Mid Level 1: 3-4 marks As per descriptor </w:t>
            </w:r>
          </w:p>
          <w:p w14:paraId="0471C773" w14:textId="77777777" w:rsidR="00864641" w:rsidRDefault="006976BC">
            <w:pPr>
              <w:pStyle w:val="normal0"/>
              <w:widowControl w:val="0"/>
              <w:spacing w:line="240" w:lineRule="auto"/>
            </w:pPr>
            <w:r>
              <w:rPr>
                <w:sz w:val="14"/>
              </w:rPr>
              <w:t xml:space="preserve">High Level 1: 5-6 marks </w:t>
            </w:r>
          </w:p>
          <w:p w14:paraId="1BFD2D4B" w14:textId="77777777" w:rsidR="00864641" w:rsidRDefault="006976BC">
            <w:pPr>
              <w:pStyle w:val="normal0"/>
              <w:widowControl w:val="0"/>
              <w:spacing w:line="240" w:lineRule="auto"/>
            </w:pPr>
            <w:r>
              <w:rPr>
                <w:sz w:val="14"/>
              </w:rPr>
              <w:t xml:space="preserve">The qualities of Level 1 are </w:t>
            </w:r>
            <w:r>
              <w:rPr>
                <w:sz w:val="14"/>
              </w:rPr>
              <w:t xml:space="preserve">securely displayed; material is convincing in range and depth consistent with Level 1. </w:t>
            </w:r>
          </w:p>
          <w:p w14:paraId="5ABF57A8" w14:textId="77777777" w:rsidR="00864641" w:rsidRDefault="006976BC">
            <w:pPr>
              <w:pStyle w:val="normal0"/>
              <w:widowControl w:val="0"/>
              <w:spacing w:line="240" w:lineRule="auto"/>
            </w:pPr>
            <w:r>
              <w:rPr>
                <w:sz w:val="14"/>
              </w:rPr>
              <w:t xml:space="preserve">The writing may have limited coherence and will be generally </w:t>
            </w:r>
          </w:p>
          <w:p w14:paraId="7992B7D2" w14:textId="77777777" w:rsidR="00864641" w:rsidRDefault="006976BC">
            <w:pPr>
              <w:pStyle w:val="normal0"/>
              <w:widowControl w:val="0"/>
              <w:spacing w:line="240" w:lineRule="auto"/>
            </w:pPr>
            <w:proofErr w:type="gramStart"/>
            <w:r>
              <w:rPr>
                <w:sz w:val="14"/>
              </w:rPr>
              <w:t>comprehensible</w:t>
            </w:r>
            <w:proofErr w:type="gramEnd"/>
            <w:r>
              <w:rPr>
                <w:sz w:val="14"/>
              </w:rPr>
              <w:t>, but passages will lack both clarity and organisation. The skills needed to produce effecti</w:t>
            </w:r>
            <w:r>
              <w:rPr>
                <w:sz w:val="14"/>
              </w:rPr>
              <w:t>ve writing will not normally be present. Frequent syntactical and/</w:t>
            </w:r>
            <w:proofErr w:type="gramStart"/>
            <w:r>
              <w:rPr>
                <w:sz w:val="14"/>
              </w:rPr>
              <w:t>or  spelling</w:t>
            </w:r>
            <w:proofErr w:type="gramEnd"/>
            <w:r>
              <w:rPr>
                <w:sz w:val="14"/>
              </w:rPr>
              <w:t xml:space="preserve"> errors are likely to be present.  </w:t>
            </w:r>
          </w:p>
        </w:tc>
      </w:tr>
      <w:tr w:rsidR="00864641" w14:paraId="582AFCB5" w14:textId="77777777">
        <w:tc>
          <w:tcPr>
            <w:tcW w:w="810" w:type="dxa"/>
            <w:tcMar>
              <w:top w:w="100" w:type="dxa"/>
              <w:left w:w="100" w:type="dxa"/>
              <w:bottom w:w="100" w:type="dxa"/>
              <w:right w:w="100" w:type="dxa"/>
            </w:tcMar>
          </w:tcPr>
          <w:p w14:paraId="626F7A00" w14:textId="77777777" w:rsidR="00864641" w:rsidRDefault="006976BC">
            <w:pPr>
              <w:pStyle w:val="normal0"/>
              <w:widowControl w:val="0"/>
              <w:spacing w:line="240" w:lineRule="auto"/>
            </w:pPr>
            <w:r>
              <w:t>2</w:t>
            </w:r>
          </w:p>
        </w:tc>
        <w:tc>
          <w:tcPr>
            <w:tcW w:w="855" w:type="dxa"/>
            <w:tcMar>
              <w:top w:w="100" w:type="dxa"/>
              <w:left w:w="100" w:type="dxa"/>
              <w:bottom w:w="100" w:type="dxa"/>
              <w:right w:w="100" w:type="dxa"/>
            </w:tcMar>
          </w:tcPr>
          <w:p w14:paraId="69A8483C" w14:textId="77777777" w:rsidR="00864641" w:rsidRDefault="006976BC">
            <w:pPr>
              <w:pStyle w:val="normal0"/>
              <w:widowControl w:val="0"/>
              <w:spacing w:line="240" w:lineRule="auto"/>
            </w:pPr>
            <w:r>
              <w:t>7-12</w:t>
            </w:r>
          </w:p>
        </w:tc>
        <w:tc>
          <w:tcPr>
            <w:tcW w:w="7695" w:type="dxa"/>
            <w:tcMar>
              <w:top w:w="100" w:type="dxa"/>
              <w:left w:w="100" w:type="dxa"/>
              <w:bottom w:w="100" w:type="dxa"/>
              <w:right w:w="100" w:type="dxa"/>
            </w:tcMar>
          </w:tcPr>
          <w:p w14:paraId="77E817C2" w14:textId="77777777" w:rsidR="00864641" w:rsidRDefault="006976BC">
            <w:pPr>
              <w:pStyle w:val="normal0"/>
              <w:widowControl w:val="0"/>
              <w:spacing w:line="240" w:lineRule="auto"/>
            </w:pPr>
            <w:r>
              <w:rPr>
                <w:sz w:val="14"/>
              </w:rPr>
              <w:t>Candidates will produce a series of simple statements supported by some accurate and relevant factual material. The analytical focus w</w:t>
            </w:r>
            <w:r>
              <w:rPr>
                <w:sz w:val="14"/>
              </w:rPr>
              <w:t xml:space="preserve">ill be mostly implicit and there are likely to be only limited links between the simple statements. Material is unlikely to be developed very far. </w:t>
            </w:r>
          </w:p>
          <w:p w14:paraId="1DE4783F" w14:textId="77777777" w:rsidR="00864641" w:rsidRDefault="006976BC">
            <w:pPr>
              <w:pStyle w:val="normal0"/>
              <w:widowControl w:val="0"/>
              <w:spacing w:line="240" w:lineRule="auto"/>
            </w:pPr>
            <w:r>
              <w:rPr>
                <w:sz w:val="14"/>
              </w:rPr>
              <w:t xml:space="preserve">Low Level 2: 7-8 marks </w:t>
            </w:r>
          </w:p>
          <w:p w14:paraId="60E5CBA5" w14:textId="77777777" w:rsidR="00864641" w:rsidRDefault="006976BC">
            <w:pPr>
              <w:pStyle w:val="normal0"/>
              <w:widowControl w:val="0"/>
              <w:spacing w:line="240" w:lineRule="auto"/>
            </w:pPr>
            <w:r>
              <w:rPr>
                <w:sz w:val="14"/>
              </w:rPr>
              <w:t>The qualities of Level 2 are displayed; material is less convincing in its range and</w:t>
            </w:r>
            <w:r>
              <w:rPr>
                <w:sz w:val="14"/>
              </w:rPr>
              <w:t xml:space="preserve"> depth.</w:t>
            </w:r>
          </w:p>
          <w:p w14:paraId="6AC27312" w14:textId="77777777" w:rsidR="00864641" w:rsidRDefault="006976BC">
            <w:pPr>
              <w:pStyle w:val="normal0"/>
              <w:widowControl w:val="0"/>
              <w:spacing w:line="240" w:lineRule="auto"/>
            </w:pPr>
            <w:r>
              <w:rPr>
                <w:sz w:val="14"/>
              </w:rPr>
              <w:t xml:space="preserve">Mid Level 2: 9-10 marks As per descriptor </w:t>
            </w:r>
          </w:p>
          <w:p w14:paraId="40C57C97" w14:textId="77777777" w:rsidR="00864641" w:rsidRDefault="006976BC">
            <w:pPr>
              <w:pStyle w:val="normal0"/>
              <w:widowControl w:val="0"/>
              <w:spacing w:line="240" w:lineRule="auto"/>
            </w:pPr>
            <w:r>
              <w:rPr>
                <w:sz w:val="14"/>
              </w:rPr>
              <w:t xml:space="preserve">High Level 2: 11-12 marks </w:t>
            </w:r>
          </w:p>
          <w:p w14:paraId="73497AC7" w14:textId="77777777" w:rsidR="00864641" w:rsidRDefault="006976BC">
            <w:pPr>
              <w:pStyle w:val="normal0"/>
              <w:widowControl w:val="0"/>
              <w:spacing w:line="240" w:lineRule="auto"/>
            </w:pPr>
            <w:r>
              <w:rPr>
                <w:sz w:val="14"/>
              </w:rPr>
              <w:t xml:space="preserve">The qualities of Level 2 are securely displayed; material is convincing in range and depth consistent with Level 2. </w:t>
            </w:r>
          </w:p>
          <w:p w14:paraId="64F820E6" w14:textId="77777777" w:rsidR="00864641" w:rsidRDefault="006976BC">
            <w:pPr>
              <w:pStyle w:val="normal0"/>
              <w:widowControl w:val="0"/>
              <w:spacing w:line="240" w:lineRule="auto"/>
            </w:pPr>
            <w:r>
              <w:rPr>
                <w:sz w:val="14"/>
              </w:rPr>
              <w:t xml:space="preserve">The writing will have some coherence and will be generally </w:t>
            </w:r>
          </w:p>
          <w:p w14:paraId="1E12F418" w14:textId="77777777" w:rsidR="00864641" w:rsidRDefault="006976BC">
            <w:pPr>
              <w:pStyle w:val="normal0"/>
              <w:widowControl w:val="0"/>
              <w:spacing w:line="240" w:lineRule="auto"/>
            </w:pPr>
            <w:proofErr w:type="gramStart"/>
            <w:r>
              <w:rPr>
                <w:sz w:val="14"/>
              </w:rPr>
              <w:t>comprehensible</w:t>
            </w:r>
            <w:proofErr w:type="gramEnd"/>
            <w:r>
              <w:rPr>
                <w:sz w:val="14"/>
              </w:rPr>
              <w:t xml:space="preserve">, but passages will lack both clarity and organisation. Some of the skills needed to produce effective writing will be present. Frequent syntactical and/or spelling errors are likely to be present.  </w:t>
            </w:r>
          </w:p>
        </w:tc>
      </w:tr>
      <w:tr w:rsidR="00864641" w14:paraId="366E555F" w14:textId="77777777">
        <w:tc>
          <w:tcPr>
            <w:tcW w:w="810" w:type="dxa"/>
            <w:tcMar>
              <w:top w:w="100" w:type="dxa"/>
              <w:left w:w="100" w:type="dxa"/>
              <w:bottom w:w="100" w:type="dxa"/>
              <w:right w:w="100" w:type="dxa"/>
            </w:tcMar>
          </w:tcPr>
          <w:p w14:paraId="042D8A3E" w14:textId="77777777" w:rsidR="00864641" w:rsidRDefault="006976BC">
            <w:pPr>
              <w:pStyle w:val="normal0"/>
              <w:widowControl w:val="0"/>
              <w:spacing w:line="240" w:lineRule="auto"/>
            </w:pPr>
            <w:r>
              <w:t>3</w:t>
            </w:r>
          </w:p>
        </w:tc>
        <w:tc>
          <w:tcPr>
            <w:tcW w:w="855" w:type="dxa"/>
            <w:tcMar>
              <w:top w:w="100" w:type="dxa"/>
              <w:left w:w="100" w:type="dxa"/>
              <w:bottom w:w="100" w:type="dxa"/>
              <w:right w:w="100" w:type="dxa"/>
            </w:tcMar>
          </w:tcPr>
          <w:p w14:paraId="621D21DF" w14:textId="77777777" w:rsidR="00864641" w:rsidRDefault="006976BC">
            <w:pPr>
              <w:pStyle w:val="normal0"/>
              <w:widowControl w:val="0"/>
              <w:spacing w:line="240" w:lineRule="auto"/>
            </w:pPr>
            <w:r>
              <w:t>13-18</w:t>
            </w:r>
          </w:p>
        </w:tc>
        <w:tc>
          <w:tcPr>
            <w:tcW w:w="7695" w:type="dxa"/>
            <w:tcMar>
              <w:top w:w="100" w:type="dxa"/>
              <w:left w:w="100" w:type="dxa"/>
              <w:bottom w:w="100" w:type="dxa"/>
              <w:right w:w="100" w:type="dxa"/>
            </w:tcMar>
          </w:tcPr>
          <w:p w14:paraId="12A94E71" w14:textId="77777777" w:rsidR="00864641" w:rsidRDefault="006976BC">
            <w:pPr>
              <w:pStyle w:val="normal0"/>
              <w:widowControl w:val="0"/>
              <w:spacing w:line="240" w:lineRule="auto"/>
            </w:pPr>
            <w:r>
              <w:rPr>
                <w:sz w:val="14"/>
              </w:rPr>
              <w:t xml:space="preserve">Candidates' answers will attempt </w:t>
            </w:r>
            <w:r>
              <w:rPr>
                <w:sz w:val="14"/>
              </w:rPr>
              <w:t xml:space="preserve">analysis and will show some understanding of the focus of the question. They will, however, include material which is </w:t>
            </w:r>
            <w:proofErr w:type="gramStart"/>
            <w:r>
              <w:rPr>
                <w:sz w:val="14"/>
              </w:rPr>
              <w:t>either descriptive, and</w:t>
            </w:r>
            <w:proofErr w:type="gramEnd"/>
            <w:r>
              <w:rPr>
                <w:sz w:val="14"/>
              </w:rPr>
              <w:t xml:space="preserve"> thus only implicitly relevant to the question's focus, or which strays from that focus. Factual material will be a</w:t>
            </w:r>
            <w:r>
              <w:rPr>
                <w:sz w:val="14"/>
              </w:rPr>
              <w:t xml:space="preserve">ccurate but it may lack depth and/or reference to the given factor. </w:t>
            </w:r>
          </w:p>
          <w:p w14:paraId="04330425" w14:textId="77777777" w:rsidR="00864641" w:rsidRDefault="006976BC">
            <w:pPr>
              <w:pStyle w:val="normal0"/>
              <w:widowControl w:val="0"/>
              <w:spacing w:line="240" w:lineRule="auto"/>
            </w:pPr>
            <w:r>
              <w:rPr>
                <w:sz w:val="14"/>
              </w:rPr>
              <w:t xml:space="preserve">Low Level 3: 13-14 marks </w:t>
            </w:r>
          </w:p>
          <w:p w14:paraId="3432B0AC" w14:textId="77777777" w:rsidR="00864641" w:rsidRDefault="006976BC">
            <w:pPr>
              <w:pStyle w:val="normal0"/>
              <w:widowControl w:val="0"/>
              <w:spacing w:line="240" w:lineRule="auto"/>
            </w:pPr>
            <w:r>
              <w:rPr>
                <w:sz w:val="14"/>
              </w:rPr>
              <w:t>The qualities of Level 3 are displayed; material is less convincing in its range and depth.</w:t>
            </w:r>
          </w:p>
          <w:p w14:paraId="17B076ED" w14:textId="77777777" w:rsidR="00864641" w:rsidRDefault="006976BC">
            <w:pPr>
              <w:pStyle w:val="normal0"/>
              <w:widowControl w:val="0"/>
              <w:spacing w:line="240" w:lineRule="auto"/>
            </w:pPr>
            <w:r>
              <w:rPr>
                <w:sz w:val="14"/>
              </w:rPr>
              <w:t xml:space="preserve">Mid Level 3: 15-16 marks As per descriptor </w:t>
            </w:r>
          </w:p>
          <w:p w14:paraId="67CF1DAA" w14:textId="77777777" w:rsidR="00864641" w:rsidRDefault="006976BC">
            <w:pPr>
              <w:pStyle w:val="normal0"/>
              <w:widowControl w:val="0"/>
              <w:spacing w:line="240" w:lineRule="auto"/>
            </w:pPr>
            <w:r>
              <w:rPr>
                <w:sz w:val="14"/>
              </w:rPr>
              <w:t>High Level 3: 17-18 marks</w:t>
            </w:r>
            <w:r>
              <w:rPr>
                <w:sz w:val="14"/>
              </w:rPr>
              <w:t xml:space="preserve"> </w:t>
            </w:r>
          </w:p>
          <w:p w14:paraId="0FB1EC1C" w14:textId="77777777" w:rsidR="00864641" w:rsidRDefault="006976BC">
            <w:pPr>
              <w:pStyle w:val="normal0"/>
              <w:widowControl w:val="0"/>
              <w:spacing w:line="240" w:lineRule="auto"/>
            </w:pPr>
            <w:r>
              <w:rPr>
                <w:sz w:val="14"/>
              </w:rPr>
              <w:t xml:space="preserve">The qualities of Level 3 are securely displayed; material is convincing in range and depth consistent with Level 3. </w:t>
            </w:r>
          </w:p>
          <w:p w14:paraId="37BBB07C" w14:textId="77777777" w:rsidR="00864641" w:rsidRDefault="006976BC">
            <w:pPr>
              <w:pStyle w:val="normal0"/>
              <w:widowControl w:val="0"/>
              <w:spacing w:line="240" w:lineRule="auto"/>
            </w:pPr>
            <w:r>
              <w:rPr>
                <w:sz w:val="14"/>
              </w:rPr>
              <w:t xml:space="preserve">The writing will be coherent in </w:t>
            </w:r>
            <w:proofErr w:type="gramStart"/>
            <w:r>
              <w:rPr>
                <w:sz w:val="14"/>
              </w:rPr>
              <w:t>places  but</w:t>
            </w:r>
            <w:proofErr w:type="gramEnd"/>
            <w:r>
              <w:rPr>
                <w:sz w:val="14"/>
              </w:rPr>
              <w:t xml:space="preserve"> there are likely to be passages which lack clarity and/or proper organisation. Only some of t</w:t>
            </w:r>
            <w:r>
              <w:rPr>
                <w:sz w:val="14"/>
              </w:rPr>
              <w:t>he skills needed to produce convincing extended writing are likely to be present. Syntactical and/or spelling errors are likely to be present.</w:t>
            </w:r>
          </w:p>
        </w:tc>
      </w:tr>
      <w:tr w:rsidR="00864641" w14:paraId="02761BDF" w14:textId="77777777">
        <w:tc>
          <w:tcPr>
            <w:tcW w:w="810" w:type="dxa"/>
            <w:tcMar>
              <w:top w:w="100" w:type="dxa"/>
              <w:left w:w="100" w:type="dxa"/>
              <w:bottom w:w="100" w:type="dxa"/>
              <w:right w:w="100" w:type="dxa"/>
            </w:tcMar>
          </w:tcPr>
          <w:p w14:paraId="41CDEC90" w14:textId="77777777" w:rsidR="00864641" w:rsidRDefault="006976BC">
            <w:pPr>
              <w:pStyle w:val="normal0"/>
              <w:widowControl w:val="0"/>
              <w:spacing w:line="240" w:lineRule="auto"/>
            </w:pPr>
            <w:r>
              <w:t>4</w:t>
            </w:r>
          </w:p>
        </w:tc>
        <w:tc>
          <w:tcPr>
            <w:tcW w:w="855" w:type="dxa"/>
            <w:tcMar>
              <w:top w:w="100" w:type="dxa"/>
              <w:left w:w="100" w:type="dxa"/>
              <w:bottom w:w="100" w:type="dxa"/>
              <w:right w:w="100" w:type="dxa"/>
            </w:tcMar>
          </w:tcPr>
          <w:p w14:paraId="13F91BFE" w14:textId="77777777" w:rsidR="00864641" w:rsidRDefault="006976BC">
            <w:pPr>
              <w:pStyle w:val="normal0"/>
              <w:widowControl w:val="0"/>
              <w:spacing w:line="240" w:lineRule="auto"/>
            </w:pPr>
            <w:r>
              <w:t>19-24</w:t>
            </w:r>
          </w:p>
        </w:tc>
        <w:tc>
          <w:tcPr>
            <w:tcW w:w="7695" w:type="dxa"/>
            <w:tcMar>
              <w:top w:w="100" w:type="dxa"/>
              <w:left w:w="100" w:type="dxa"/>
              <w:bottom w:w="100" w:type="dxa"/>
              <w:right w:w="100" w:type="dxa"/>
            </w:tcMar>
          </w:tcPr>
          <w:p w14:paraId="56B3A448" w14:textId="77777777" w:rsidR="00864641" w:rsidRDefault="006976BC">
            <w:pPr>
              <w:pStyle w:val="normal0"/>
              <w:widowControl w:val="0"/>
              <w:spacing w:line="240" w:lineRule="auto"/>
            </w:pPr>
            <w:r>
              <w:rPr>
                <w:sz w:val="14"/>
              </w:rPr>
              <w:t xml:space="preserve">Candidates offer an analytical response which relates well to the focus of the question and which shows </w:t>
            </w:r>
            <w:proofErr w:type="gramStart"/>
            <w:r>
              <w:rPr>
                <w:sz w:val="14"/>
              </w:rPr>
              <w:t>some  understanding</w:t>
            </w:r>
            <w:proofErr w:type="gramEnd"/>
            <w:r>
              <w:rPr>
                <w:sz w:val="14"/>
              </w:rPr>
              <w:t xml:space="preserve"> of the key issues contained in it. The analysis will be supported by accurate factual </w:t>
            </w:r>
            <w:proofErr w:type="gramStart"/>
            <w:r>
              <w:rPr>
                <w:sz w:val="14"/>
              </w:rPr>
              <w:t>material which</w:t>
            </w:r>
            <w:proofErr w:type="gramEnd"/>
            <w:r>
              <w:rPr>
                <w:sz w:val="14"/>
              </w:rPr>
              <w:t xml:space="preserve"> will be mostly relevant to the question asked. The selection of material may lack balance in places.  </w:t>
            </w:r>
          </w:p>
          <w:p w14:paraId="44B24329" w14:textId="77777777" w:rsidR="00864641" w:rsidRDefault="006976BC">
            <w:pPr>
              <w:pStyle w:val="normal0"/>
              <w:widowControl w:val="0"/>
              <w:spacing w:line="240" w:lineRule="auto"/>
            </w:pPr>
            <w:r>
              <w:rPr>
                <w:sz w:val="14"/>
              </w:rPr>
              <w:t xml:space="preserve">Low Level 4: 19-20 marks </w:t>
            </w:r>
          </w:p>
          <w:p w14:paraId="05C7500B" w14:textId="77777777" w:rsidR="00864641" w:rsidRDefault="006976BC">
            <w:pPr>
              <w:pStyle w:val="normal0"/>
              <w:widowControl w:val="0"/>
              <w:spacing w:line="240" w:lineRule="auto"/>
            </w:pPr>
            <w:r>
              <w:rPr>
                <w:sz w:val="14"/>
              </w:rPr>
              <w:t>The qualities of Level 4 are displayed; material is less convincing in its range and depth.</w:t>
            </w:r>
          </w:p>
          <w:p w14:paraId="4A5668CC" w14:textId="77777777" w:rsidR="00864641" w:rsidRDefault="006976BC">
            <w:pPr>
              <w:pStyle w:val="normal0"/>
              <w:widowControl w:val="0"/>
              <w:spacing w:line="240" w:lineRule="auto"/>
            </w:pPr>
            <w:r>
              <w:rPr>
                <w:sz w:val="14"/>
              </w:rPr>
              <w:t xml:space="preserve">Mid Level 4: 21-22 marks As per descriptor </w:t>
            </w:r>
          </w:p>
          <w:p w14:paraId="6FFF39CA" w14:textId="77777777" w:rsidR="00864641" w:rsidRDefault="006976BC">
            <w:pPr>
              <w:pStyle w:val="normal0"/>
              <w:widowControl w:val="0"/>
              <w:spacing w:line="240" w:lineRule="auto"/>
            </w:pPr>
            <w:r>
              <w:rPr>
                <w:sz w:val="14"/>
              </w:rPr>
              <w:t xml:space="preserve">High Level 4: 23-24 marks </w:t>
            </w:r>
          </w:p>
          <w:p w14:paraId="2D58F8DD" w14:textId="77777777" w:rsidR="00864641" w:rsidRDefault="006976BC">
            <w:pPr>
              <w:pStyle w:val="normal0"/>
              <w:widowControl w:val="0"/>
              <w:spacing w:line="240" w:lineRule="auto"/>
            </w:pPr>
            <w:r>
              <w:rPr>
                <w:sz w:val="14"/>
              </w:rPr>
              <w:t>The qualities of Level 4 are securely displayed; material is convincing in range and depth co</w:t>
            </w:r>
            <w:r>
              <w:rPr>
                <w:sz w:val="14"/>
              </w:rPr>
              <w:t xml:space="preserve">nsistent with Level 4. </w:t>
            </w:r>
          </w:p>
          <w:p w14:paraId="49500123" w14:textId="77777777" w:rsidR="00864641" w:rsidRDefault="006976BC">
            <w:pPr>
              <w:pStyle w:val="normal0"/>
              <w:widowControl w:val="0"/>
              <w:spacing w:line="240" w:lineRule="auto"/>
            </w:pPr>
            <w:r>
              <w:rPr>
                <w:sz w:val="14"/>
              </w:rPr>
              <w:t xml:space="preserve">The answer will show some degree of direction and control but these attributes may not be sustained throughout the answer. The candidate will </w:t>
            </w:r>
          </w:p>
          <w:p w14:paraId="1D48872A" w14:textId="77777777" w:rsidR="00864641" w:rsidRDefault="006976BC">
            <w:pPr>
              <w:pStyle w:val="normal0"/>
              <w:widowControl w:val="0"/>
              <w:spacing w:line="240" w:lineRule="auto"/>
            </w:pPr>
            <w:proofErr w:type="gramStart"/>
            <w:r>
              <w:rPr>
                <w:sz w:val="14"/>
              </w:rPr>
              <w:t>demonstrate</w:t>
            </w:r>
            <w:proofErr w:type="gramEnd"/>
            <w:r>
              <w:rPr>
                <w:sz w:val="14"/>
              </w:rPr>
              <w:t xml:space="preserve"> the skills needed to produce convincing extended writing but there may be pas</w:t>
            </w:r>
            <w:r>
              <w:rPr>
                <w:sz w:val="14"/>
              </w:rPr>
              <w:t xml:space="preserve">sages which lack clarity or coherence. The answer is likely to include some syntactical and/or spelling errors.  </w:t>
            </w:r>
          </w:p>
        </w:tc>
      </w:tr>
      <w:tr w:rsidR="00864641" w14:paraId="43E126CF" w14:textId="77777777">
        <w:tc>
          <w:tcPr>
            <w:tcW w:w="810" w:type="dxa"/>
            <w:tcMar>
              <w:top w:w="100" w:type="dxa"/>
              <w:left w:w="100" w:type="dxa"/>
              <w:bottom w:w="100" w:type="dxa"/>
              <w:right w:w="100" w:type="dxa"/>
            </w:tcMar>
          </w:tcPr>
          <w:p w14:paraId="0817E3AD" w14:textId="77777777" w:rsidR="00864641" w:rsidRDefault="006976BC">
            <w:pPr>
              <w:pStyle w:val="normal0"/>
              <w:widowControl w:val="0"/>
              <w:spacing w:line="240" w:lineRule="auto"/>
            </w:pPr>
            <w:r>
              <w:t>5</w:t>
            </w:r>
          </w:p>
        </w:tc>
        <w:tc>
          <w:tcPr>
            <w:tcW w:w="855" w:type="dxa"/>
            <w:tcMar>
              <w:top w:w="100" w:type="dxa"/>
              <w:left w:w="100" w:type="dxa"/>
              <w:bottom w:w="100" w:type="dxa"/>
              <w:right w:w="100" w:type="dxa"/>
            </w:tcMar>
          </w:tcPr>
          <w:p w14:paraId="17861707" w14:textId="77777777" w:rsidR="00864641" w:rsidRDefault="006976BC">
            <w:pPr>
              <w:pStyle w:val="normal0"/>
              <w:widowControl w:val="0"/>
              <w:spacing w:line="240" w:lineRule="auto"/>
            </w:pPr>
            <w:r>
              <w:t>25-30</w:t>
            </w:r>
          </w:p>
        </w:tc>
        <w:tc>
          <w:tcPr>
            <w:tcW w:w="7695" w:type="dxa"/>
            <w:tcMar>
              <w:top w:w="100" w:type="dxa"/>
              <w:left w:w="100" w:type="dxa"/>
              <w:bottom w:w="100" w:type="dxa"/>
              <w:right w:w="100" w:type="dxa"/>
            </w:tcMar>
          </w:tcPr>
          <w:p w14:paraId="0E2E3457" w14:textId="77777777" w:rsidR="00864641" w:rsidRDefault="006976BC">
            <w:pPr>
              <w:pStyle w:val="normal0"/>
              <w:widowControl w:val="0"/>
              <w:spacing w:line="240" w:lineRule="auto"/>
            </w:pPr>
            <w:r>
              <w:rPr>
                <w:sz w:val="14"/>
              </w:rPr>
              <w:t>Candidates offer an analytical response which directly addresses the focus of the question and which demonstrates explicit understand</w:t>
            </w:r>
            <w:r>
              <w:rPr>
                <w:sz w:val="14"/>
              </w:rPr>
              <w:t xml:space="preserve">ing of the key issues contained in it. It will be broadly balanced in its treatment of these key issues. The analysis will be supported by accurate, relevant and appropriately selected which demonstrates some range and depth.  </w:t>
            </w:r>
          </w:p>
          <w:p w14:paraId="1D9A98CE" w14:textId="77777777" w:rsidR="00864641" w:rsidRDefault="006976BC">
            <w:pPr>
              <w:pStyle w:val="normal0"/>
              <w:widowControl w:val="0"/>
              <w:spacing w:line="240" w:lineRule="auto"/>
            </w:pPr>
            <w:r>
              <w:rPr>
                <w:sz w:val="14"/>
              </w:rPr>
              <w:t xml:space="preserve">Low Level 5: 25-26 marks </w:t>
            </w:r>
          </w:p>
          <w:p w14:paraId="4EE4D297" w14:textId="77777777" w:rsidR="00864641" w:rsidRDefault="006976BC">
            <w:pPr>
              <w:pStyle w:val="normal0"/>
              <w:widowControl w:val="0"/>
              <w:spacing w:line="240" w:lineRule="auto"/>
            </w:pPr>
            <w:r>
              <w:rPr>
                <w:sz w:val="14"/>
              </w:rPr>
              <w:t>Th</w:t>
            </w:r>
            <w:r>
              <w:rPr>
                <w:sz w:val="14"/>
              </w:rPr>
              <w:t>e qualities of Level 5 are displayed; material is less convincing in its range and depth.</w:t>
            </w:r>
          </w:p>
          <w:p w14:paraId="3B6FD272" w14:textId="77777777" w:rsidR="00864641" w:rsidRDefault="006976BC">
            <w:pPr>
              <w:pStyle w:val="normal0"/>
              <w:widowControl w:val="0"/>
              <w:spacing w:line="240" w:lineRule="auto"/>
            </w:pPr>
            <w:r>
              <w:rPr>
                <w:sz w:val="14"/>
              </w:rPr>
              <w:t xml:space="preserve">Mid Level 5: 27-28 marks As per descriptor </w:t>
            </w:r>
          </w:p>
          <w:p w14:paraId="4BE92AA4" w14:textId="77777777" w:rsidR="00864641" w:rsidRDefault="006976BC">
            <w:pPr>
              <w:pStyle w:val="normal0"/>
              <w:widowControl w:val="0"/>
              <w:spacing w:line="240" w:lineRule="auto"/>
            </w:pPr>
            <w:r>
              <w:rPr>
                <w:sz w:val="14"/>
              </w:rPr>
              <w:t xml:space="preserve">High Level 5: 29-30 marks </w:t>
            </w:r>
          </w:p>
          <w:p w14:paraId="4B15BD81" w14:textId="77777777" w:rsidR="00864641" w:rsidRDefault="006976BC">
            <w:pPr>
              <w:pStyle w:val="normal0"/>
              <w:widowControl w:val="0"/>
              <w:spacing w:line="240" w:lineRule="auto"/>
            </w:pPr>
            <w:r>
              <w:rPr>
                <w:sz w:val="14"/>
              </w:rPr>
              <w:t>The qualities of Level 5 are securely displayed; material is convincing in range and depth cons</w:t>
            </w:r>
            <w:r>
              <w:rPr>
                <w:sz w:val="14"/>
              </w:rPr>
              <w:t xml:space="preserve">istent with Level 5. </w:t>
            </w:r>
          </w:p>
          <w:p w14:paraId="1C13D53B" w14:textId="77777777" w:rsidR="00864641" w:rsidRDefault="006976BC">
            <w:pPr>
              <w:pStyle w:val="normal0"/>
              <w:widowControl w:val="0"/>
              <w:spacing w:line="240" w:lineRule="auto"/>
            </w:pPr>
            <w:r>
              <w:rPr>
                <w:sz w:val="14"/>
              </w:rPr>
              <w:t xml:space="preserve">The exposition will be controlled and the deployment logical. Some </w:t>
            </w:r>
          </w:p>
          <w:p w14:paraId="3FE80A55" w14:textId="77777777" w:rsidR="00864641" w:rsidRDefault="006976BC">
            <w:pPr>
              <w:pStyle w:val="normal0"/>
              <w:widowControl w:val="0"/>
              <w:spacing w:line="240" w:lineRule="auto"/>
            </w:pPr>
            <w:proofErr w:type="gramStart"/>
            <w:r>
              <w:rPr>
                <w:sz w:val="14"/>
              </w:rPr>
              <w:t>syntactical</w:t>
            </w:r>
            <w:proofErr w:type="gramEnd"/>
            <w:r>
              <w:rPr>
                <w:sz w:val="14"/>
              </w:rPr>
              <w:t xml:space="preserve"> and/or spelling errors  may be found but the writing will be coherent overall. The skills required to produce convincing extended writing will be in place. </w:t>
            </w:r>
          </w:p>
        </w:tc>
      </w:tr>
    </w:tbl>
    <w:p w14:paraId="2F9ABB6D" w14:textId="77777777" w:rsidR="00864641" w:rsidRDefault="00864641" w:rsidP="006976BC">
      <w:pPr>
        <w:pStyle w:val="normal0"/>
      </w:pPr>
    </w:p>
    <w:sectPr w:rsidR="00864641">
      <w:head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C82689" w14:textId="77777777" w:rsidR="00000000" w:rsidRDefault="006976BC">
      <w:pPr>
        <w:spacing w:line="240" w:lineRule="auto"/>
      </w:pPr>
      <w:r>
        <w:separator/>
      </w:r>
    </w:p>
  </w:endnote>
  <w:endnote w:type="continuationSeparator" w:id="0">
    <w:p w14:paraId="077087BB" w14:textId="77777777" w:rsidR="00000000" w:rsidRDefault="006976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DC93BA" w14:textId="77777777" w:rsidR="00000000" w:rsidRDefault="006976BC">
      <w:pPr>
        <w:spacing w:line="240" w:lineRule="auto"/>
      </w:pPr>
      <w:r>
        <w:separator/>
      </w:r>
    </w:p>
  </w:footnote>
  <w:footnote w:type="continuationSeparator" w:id="0">
    <w:p w14:paraId="7A1FAD4C" w14:textId="77777777" w:rsidR="00000000" w:rsidRDefault="006976BC">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9EC815" w14:textId="77777777" w:rsidR="00864641" w:rsidRDefault="00864641">
    <w:pPr>
      <w:pStyle w:val="normal0"/>
    </w:pPr>
  </w:p>
  <w:tbl>
    <w:tblPr>
      <w:tblStyle w:val="a8"/>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230"/>
      <w:gridCol w:w="5130"/>
    </w:tblGrid>
    <w:tr w:rsidR="00864641" w14:paraId="6089137C" w14:textId="77777777">
      <w:tc>
        <w:tcPr>
          <w:tcW w:w="4230"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14:paraId="286E9890" w14:textId="77777777" w:rsidR="00864641" w:rsidRDefault="006976BC">
          <w:pPr>
            <w:pStyle w:val="normal0"/>
          </w:pPr>
          <w:r>
            <w:rPr>
              <w:b/>
            </w:rPr>
            <w:t xml:space="preserve">Thinking through History at Tallis     </w:t>
          </w:r>
          <w:r>
            <w:rPr>
              <w:sz w:val="20"/>
            </w:rPr>
            <w:t>http://historyattallis.weebly.com</w:t>
          </w:r>
        </w:p>
        <w:p w14:paraId="35DF8901" w14:textId="77777777" w:rsidR="00864641" w:rsidRDefault="006976BC">
          <w:pPr>
            <w:pStyle w:val="normal0"/>
          </w:pPr>
          <w:r>
            <w:rPr>
              <w:sz w:val="20"/>
            </w:rPr>
            <w:t>https://www.facebook.com/historyASA2attallis</w:t>
          </w:r>
        </w:p>
        <w:p w14:paraId="5B97CA25" w14:textId="77777777" w:rsidR="00864641" w:rsidRDefault="006976BC">
          <w:pPr>
            <w:pStyle w:val="normal0"/>
          </w:pPr>
          <w:r>
            <w:rPr>
              <w:sz w:val="20"/>
            </w:rPr>
            <w:t>Email: historyattallis@gmail.com</w:t>
          </w:r>
        </w:p>
      </w:tc>
      <w:tc>
        <w:tcPr>
          <w:tcW w:w="5130" w:type="dxa"/>
          <w:tcBorders>
            <w:top w:val="single" w:sz="8" w:space="0" w:color="FFFFFF"/>
            <w:bottom w:val="single" w:sz="8" w:space="0" w:color="FFFFFF"/>
            <w:right w:val="single" w:sz="8" w:space="0" w:color="FFFFFF"/>
          </w:tcBorders>
          <w:tcMar>
            <w:top w:w="100" w:type="dxa"/>
            <w:left w:w="100" w:type="dxa"/>
            <w:bottom w:w="100" w:type="dxa"/>
            <w:right w:w="100" w:type="dxa"/>
          </w:tcMar>
        </w:tcPr>
        <w:p w14:paraId="6932E506" w14:textId="77777777" w:rsidR="00864641" w:rsidRDefault="006976BC">
          <w:pPr>
            <w:pStyle w:val="normal0"/>
            <w:ind w:left="45" w:right="-554"/>
          </w:pPr>
          <w:r>
            <w:rPr>
              <w:noProof/>
              <w:lang w:val="en-US"/>
            </w:rPr>
            <w:drawing>
              <wp:inline distT="114300" distB="114300" distL="114300" distR="114300" wp14:anchorId="0D3D1485" wp14:editId="7B48FB98">
                <wp:extent cx="3109913" cy="744627"/>
                <wp:effectExtent l="0" t="0" r="0" b="0"/>
                <wp:docPr id="2" name="image01.png" descr="Screen Shot 2014-06-30 at 06.53.01.png"/>
                <wp:cNvGraphicFramePr/>
                <a:graphic xmlns:a="http://schemas.openxmlformats.org/drawingml/2006/main">
                  <a:graphicData uri="http://schemas.openxmlformats.org/drawingml/2006/picture">
                    <pic:pic xmlns:pic="http://schemas.openxmlformats.org/drawingml/2006/picture">
                      <pic:nvPicPr>
                        <pic:cNvPr id="0" name="image01.png" descr="Screen Shot 2014-06-30 at 06.53.01.png"/>
                        <pic:cNvPicPr preferRelativeResize="0"/>
                      </pic:nvPicPr>
                      <pic:blipFill>
                        <a:blip r:embed="rId1"/>
                        <a:srcRect/>
                        <a:stretch>
                          <a:fillRect/>
                        </a:stretch>
                      </pic:blipFill>
                      <pic:spPr>
                        <a:xfrm>
                          <a:off x="0" y="0"/>
                          <a:ext cx="3109913" cy="744627"/>
                        </a:xfrm>
                        <a:prstGeom prst="rect">
                          <a:avLst/>
                        </a:prstGeom>
                        <a:ln/>
                      </pic:spPr>
                    </pic:pic>
                  </a:graphicData>
                </a:graphic>
              </wp:inline>
            </w:drawing>
          </w:r>
        </w:p>
      </w:tc>
    </w:tr>
  </w:tbl>
  <w:p w14:paraId="05BD6301" w14:textId="77777777" w:rsidR="00864641" w:rsidRDefault="00864641">
    <w:pPr>
      <w:pStyle w:val="normal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354DBA"/>
    <w:multiLevelType w:val="multilevel"/>
    <w:tmpl w:val="455EB9F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864641"/>
    <w:rsid w:val="006976BC"/>
    <w:rsid w:val="008646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7373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GB"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customStyle="1" w:styleId="a8">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976BC"/>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976B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GB"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customStyle="1" w:styleId="a8">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976BC"/>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976B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24</Pages>
  <Words>4349</Words>
  <Characters>24790</Characters>
  <Application>Microsoft Macintosh Word</Application>
  <DocSecurity>0</DocSecurity>
  <Lines>206</Lines>
  <Paragraphs>58</Paragraphs>
  <ScaleCrop>false</ScaleCrop>
  <Company/>
  <LinksUpToDate>false</LinksUpToDate>
  <CharactersWithSpaces>29081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RRKQ1.docx</dc:title>
  <cp:lastModifiedBy>Thomas Tallis</cp:lastModifiedBy>
  <cp:revision>2</cp:revision>
  <dcterms:created xsi:type="dcterms:W3CDTF">2014-09-14T13:10:00Z</dcterms:created>
  <dcterms:modified xsi:type="dcterms:W3CDTF">2014-09-14T13:12:00Z</dcterms:modified>
</cp:coreProperties>
</file>