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89CE73" w14:textId="77777777" w:rsidR="00792CD6" w:rsidRDefault="00FC5B0F">
      <w:pPr>
        <w:pStyle w:val="normal0"/>
      </w:pPr>
      <w:r>
        <w:rPr>
          <w:noProof/>
        </w:rPr>
        <w:drawing>
          <wp:inline distT="114300" distB="114300" distL="114300" distR="114300" wp14:anchorId="30DC58A4" wp14:editId="10414ECB">
            <wp:extent cx="1728788" cy="404313"/>
            <wp:effectExtent l="0" t="0" r="0" b="0"/>
            <wp:docPr id="21"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3478729A" wp14:editId="0BD141E9">
            <wp:extent cx="1671638" cy="399595"/>
            <wp:effectExtent l="0" t="0" r="0" b="0"/>
            <wp:docPr id="43"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75C1E5B2" w14:textId="77777777" w:rsidR="00792CD6" w:rsidRDefault="00FC5B0F">
      <w:pPr>
        <w:pStyle w:val="normal0"/>
        <w:jc w:val="center"/>
      </w:pPr>
      <w:r>
        <w:rPr>
          <w:sz w:val="48"/>
        </w:rPr>
        <w:t>What were the causes and consequences of the First World War 1914-18?</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2CD6" w14:paraId="4F3184A4" w14:textId="77777777">
        <w:tc>
          <w:tcPr>
            <w:tcW w:w="9360" w:type="dxa"/>
            <w:tcMar>
              <w:top w:w="100" w:type="dxa"/>
              <w:left w:w="100" w:type="dxa"/>
              <w:bottom w:w="100" w:type="dxa"/>
              <w:right w:w="100" w:type="dxa"/>
            </w:tcMar>
          </w:tcPr>
          <w:p w14:paraId="2A95C84A" w14:textId="77777777" w:rsidR="00792CD6" w:rsidRDefault="00FC5B0F">
            <w:pPr>
              <w:pStyle w:val="normal0"/>
              <w:spacing w:line="240" w:lineRule="auto"/>
              <w:jc w:val="center"/>
            </w:pPr>
            <w:r>
              <w:rPr>
                <w:noProof/>
              </w:rPr>
              <w:drawing>
                <wp:inline distT="19050" distB="19050" distL="19050" distR="19050" wp14:anchorId="75DA3174" wp14:editId="4EA8169E">
                  <wp:extent cx="2876550" cy="2876550"/>
                  <wp:effectExtent l="0" t="0" r="0" b="0"/>
                  <wp:docPr id="37"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a:srcRect/>
                          <a:stretch>
                            <a:fillRect/>
                          </a:stretch>
                        </pic:blipFill>
                        <pic:spPr>
                          <a:xfrm>
                            <a:off x="0" y="0"/>
                            <a:ext cx="2876550" cy="2876550"/>
                          </a:xfrm>
                          <a:prstGeom prst="rect">
                            <a:avLst/>
                          </a:prstGeom>
                          <a:ln/>
                        </pic:spPr>
                      </pic:pic>
                    </a:graphicData>
                  </a:graphic>
                </wp:inline>
              </w:drawing>
            </w:r>
          </w:p>
        </w:tc>
      </w:tr>
    </w:tbl>
    <w:p w14:paraId="39BA658A" w14:textId="77777777" w:rsidR="00792CD6" w:rsidRDefault="00792CD6">
      <w:pPr>
        <w:pStyle w:val="normal0"/>
        <w:jc w:val="cente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2CD6" w14:paraId="3A0CC8DF" w14:textId="77777777">
        <w:tc>
          <w:tcPr>
            <w:tcW w:w="9360" w:type="dxa"/>
            <w:tcMar>
              <w:top w:w="100" w:type="dxa"/>
              <w:left w:w="100" w:type="dxa"/>
              <w:bottom w:w="100" w:type="dxa"/>
              <w:right w:w="100" w:type="dxa"/>
            </w:tcMar>
          </w:tcPr>
          <w:p w14:paraId="3ED6306E" w14:textId="77777777" w:rsidR="00792CD6" w:rsidRDefault="00FC5B0F">
            <w:pPr>
              <w:pStyle w:val="normal0"/>
              <w:spacing w:line="240" w:lineRule="auto"/>
            </w:pPr>
            <w:r>
              <w:rPr>
                <w:sz w:val="20"/>
                <w:highlight w:val="white"/>
              </w:rPr>
              <w:t xml:space="preserve">On the outbreak of the First World War, </w:t>
            </w:r>
            <w:hyperlink r:id="rId11">
              <w:r>
                <w:rPr>
                  <w:color w:val="0B0080"/>
                  <w:sz w:val="20"/>
                  <w:highlight w:val="white"/>
                </w:rPr>
                <w:t>Prime Minister of the United Kingdom</w:t>
              </w:r>
            </w:hyperlink>
            <w:r>
              <w:rPr>
                <w:sz w:val="20"/>
                <w:highlight w:val="white"/>
              </w:rPr>
              <w:t xml:space="preserve"> </w:t>
            </w:r>
            <w:hyperlink r:id="rId12">
              <w:r>
                <w:rPr>
                  <w:color w:val="0B0080"/>
                  <w:sz w:val="20"/>
                  <w:highlight w:val="white"/>
                </w:rPr>
                <w:t xml:space="preserve">Herbert </w:t>
              </w:r>
              <w:proofErr w:type="spellStart"/>
              <w:r>
                <w:rPr>
                  <w:color w:val="0B0080"/>
                  <w:sz w:val="20"/>
                  <w:highlight w:val="white"/>
                </w:rPr>
                <w:t>Asquith</w:t>
              </w:r>
            </w:hyperlink>
            <w:r>
              <w:rPr>
                <w:sz w:val="20"/>
                <w:highlight w:val="white"/>
              </w:rPr>
              <w:t>appointed</w:t>
            </w:r>
            <w:proofErr w:type="spellEnd"/>
            <w:r>
              <w:rPr>
                <w:sz w:val="20"/>
                <w:highlight w:val="white"/>
              </w:rPr>
              <w:t xml:space="preserve"> Kitchener as Secretary of State for War.</w:t>
            </w:r>
            <w:hyperlink r:id="rId13" w:anchor="cite_note-Horatio-1">
              <w:r>
                <w:rPr>
                  <w:color w:val="0B0080"/>
                  <w:sz w:val="20"/>
                  <w:highlight w:val="white"/>
                  <w:vertAlign w:val="superscript"/>
                </w:rPr>
                <w:t>[1]</w:t>
              </w:r>
            </w:hyperlink>
            <w:r>
              <w:rPr>
                <w:sz w:val="20"/>
                <w:highlight w:val="white"/>
              </w:rPr>
              <w:t xml:space="preserve"> Kitchener was the first mem</w:t>
            </w:r>
            <w:r>
              <w:rPr>
                <w:sz w:val="20"/>
                <w:highlight w:val="white"/>
              </w:rPr>
              <w:t xml:space="preserve">ber of the military to hold the post and was given the task of recruiting a large army to fight </w:t>
            </w:r>
            <w:hyperlink r:id="rId14">
              <w:proofErr w:type="spellStart"/>
              <w:r>
                <w:rPr>
                  <w:color w:val="0B0080"/>
                  <w:sz w:val="20"/>
                  <w:highlight w:val="white"/>
                </w:rPr>
                <w:t>Germany</w:t>
              </w:r>
            </w:hyperlink>
            <w:proofErr w:type="gramStart"/>
            <w:r>
              <w:rPr>
                <w:sz w:val="20"/>
                <w:highlight w:val="white"/>
              </w:rPr>
              <w:t>.Britain</w:t>
            </w:r>
            <w:proofErr w:type="spellEnd"/>
            <w:proofErr w:type="gramEnd"/>
            <w:r>
              <w:rPr>
                <w:sz w:val="20"/>
                <w:highlight w:val="white"/>
              </w:rPr>
              <w:t xml:space="preserve"> declared war on the German Empire on 4 August 1914. The po</w:t>
            </w:r>
            <w:r>
              <w:rPr>
                <w:sz w:val="20"/>
                <w:highlight w:val="white"/>
              </w:rPr>
              <w:t xml:space="preserve">ster was </w:t>
            </w:r>
            <w:hyperlink r:id="rId15">
              <w:r>
                <w:rPr>
                  <w:color w:val="0B0080"/>
                  <w:sz w:val="20"/>
                  <w:highlight w:val="white"/>
                </w:rPr>
                <w:t>designed</w:t>
              </w:r>
            </w:hyperlink>
            <w:r>
              <w:rPr>
                <w:sz w:val="20"/>
                <w:highlight w:val="white"/>
              </w:rPr>
              <w:t xml:space="preserve"> by </w:t>
            </w:r>
            <w:hyperlink r:id="rId16">
              <w:r>
                <w:rPr>
                  <w:color w:val="0B0080"/>
                  <w:sz w:val="20"/>
                  <w:highlight w:val="white"/>
                </w:rPr>
                <w:t xml:space="preserve">Alfred </w:t>
              </w:r>
              <w:proofErr w:type="spellStart"/>
              <w:r>
                <w:rPr>
                  <w:color w:val="0B0080"/>
                  <w:sz w:val="20"/>
                  <w:highlight w:val="white"/>
                </w:rPr>
                <w:t>Leete</w:t>
              </w:r>
              <w:proofErr w:type="spellEnd"/>
            </w:hyperlink>
            <w:r>
              <w:rPr>
                <w:sz w:val="20"/>
                <w:highlight w:val="white"/>
              </w:rPr>
              <w:t xml:space="preserve"> and had first appeared as a cover illustration for </w:t>
            </w:r>
            <w:r>
              <w:rPr>
                <w:i/>
                <w:sz w:val="20"/>
                <w:highlight w:val="white"/>
              </w:rPr>
              <w:t>London Opinion</w:t>
            </w:r>
            <w:r>
              <w:rPr>
                <w:sz w:val="20"/>
                <w:highlight w:val="white"/>
              </w:rPr>
              <w:t>, one of the most influential mag</w:t>
            </w:r>
            <w:r>
              <w:rPr>
                <w:sz w:val="20"/>
                <w:highlight w:val="white"/>
              </w:rPr>
              <w:t>azines in the world, on 5 September 1914.</w:t>
            </w:r>
          </w:p>
        </w:tc>
      </w:tr>
    </w:tbl>
    <w:p w14:paraId="1782F5D8" w14:textId="77777777" w:rsidR="00792CD6" w:rsidRDefault="00792CD6">
      <w:pPr>
        <w:pStyle w:val="normal0"/>
        <w:jc w:val="center"/>
      </w:pPr>
    </w:p>
    <w:p w14:paraId="161E295A" w14:textId="77777777" w:rsidR="00792CD6" w:rsidRDefault="00FC5B0F">
      <w:pPr>
        <w:pStyle w:val="normal0"/>
        <w:jc w:val="center"/>
      </w:pPr>
      <w:r>
        <w:rPr>
          <w:sz w:val="28"/>
        </w:rPr>
        <w:t xml:space="preserve">Overview </w:t>
      </w:r>
    </w:p>
    <w:p w14:paraId="1E2518EB" w14:textId="77777777" w:rsidR="00792CD6" w:rsidRDefault="00FC5B0F">
      <w:pPr>
        <w:pStyle w:val="normal0"/>
        <w:numPr>
          <w:ilvl w:val="0"/>
          <w:numId w:val="1"/>
        </w:numPr>
        <w:ind w:hanging="359"/>
        <w:contextualSpacing/>
      </w:pPr>
      <w:r>
        <w:rPr>
          <w:sz w:val="24"/>
        </w:rPr>
        <w:t>What were the immediate causes of the First World War?</w:t>
      </w:r>
    </w:p>
    <w:p w14:paraId="1039C431" w14:textId="77777777" w:rsidR="00792CD6" w:rsidRDefault="00FC5B0F">
      <w:pPr>
        <w:pStyle w:val="normal0"/>
        <w:numPr>
          <w:ilvl w:val="0"/>
          <w:numId w:val="1"/>
        </w:numPr>
        <w:ind w:hanging="359"/>
        <w:contextualSpacing/>
      </w:pPr>
      <w:r>
        <w:rPr>
          <w:sz w:val="24"/>
        </w:rPr>
        <w:t xml:space="preserve">What were the </w:t>
      </w:r>
      <w:proofErr w:type="gramStart"/>
      <w:r>
        <w:rPr>
          <w:sz w:val="24"/>
        </w:rPr>
        <w:t>deep rooted</w:t>
      </w:r>
      <w:proofErr w:type="gramEnd"/>
      <w:r>
        <w:rPr>
          <w:sz w:val="24"/>
        </w:rPr>
        <w:t xml:space="preserve"> causes of the First World War in 1914?</w:t>
      </w:r>
    </w:p>
    <w:p w14:paraId="132856F5" w14:textId="77777777" w:rsidR="00792CD6" w:rsidRDefault="00FC5B0F">
      <w:pPr>
        <w:pStyle w:val="normal0"/>
        <w:numPr>
          <w:ilvl w:val="0"/>
          <w:numId w:val="1"/>
        </w:numPr>
        <w:ind w:hanging="359"/>
        <w:contextualSpacing/>
      </w:pPr>
      <w:r>
        <w:rPr>
          <w:sz w:val="24"/>
        </w:rPr>
        <w:t>Who fought for Britain on the western front during the First World War           1914-1918?</w:t>
      </w:r>
    </w:p>
    <w:p w14:paraId="0D9CAF9A" w14:textId="77777777" w:rsidR="00792CD6" w:rsidRDefault="00FC5B0F">
      <w:pPr>
        <w:pStyle w:val="normal0"/>
        <w:numPr>
          <w:ilvl w:val="0"/>
          <w:numId w:val="1"/>
        </w:numPr>
        <w:ind w:hanging="359"/>
        <w:contextualSpacing/>
      </w:pPr>
      <w:r>
        <w:rPr>
          <w:sz w:val="24"/>
        </w:rPr>
        <w:t>What were the main developments during the period of the First World War 1914-918?</w:t>
      </w:r>
    </w:p>
    <w:p w14:paraId="4F095C12" w14:textId="77777777" w:rsidR="00792CD6" w:rsidRDefault="00FC5B0F">
      <w:pPr>
        <w:pStyle w:val="normal0"/>
        <w:numPr>
          <w:ilvl w:val="0"/>
          <w:numId w:val="1"/>
        </w:numPr>
        <w:ind w:hanging="359"/>
        <w:contextualSpacing/>
      </w:pPr>
      <w:r>
        <w:rPr>
          <w:sz w:val="24"/>
        </w:rPr>
        <w:t>What were the effects of the First World War on Germany?</w:t>
      </w:r>
    </w:p>
    <w:p w14:paraId="351DF010" w14:textId="77777777" w:rsidR="00792CD6" w:rsidRDefault="00792CD6">
      <w:pPr>
        <w:pStyle w:val="normal0"/>
        <w:jc w:val="center"/>
      </w:pPr>
    </w:p>
    <w:p w14:paraId="588F6144" w14:textId="77777777" w:rsidR="00FC5B0F" w:rsidRDefault="00FC5B0F">
      <w:pPr>
        <w:rPr>
          <w:b/>
          <w:sz w:val="24"/>
        </w:rPr>
      </w:pPr>
      <w:r>
        <w:rPr>
          <w:b/>
          <w:sz w:val="24"/>
        </w:rPr>
        <w:br w:type="page"/>
      </w:r>
    </w:p>
    <w:p w14:paraId="0F93442C" w14:textId="77777777" w:rsidR="00792CD6" w:rsidRDefault="00FC5B0F">
      <w:pPr>
        <w:pStyle w:val="normal0"/>
        <w:jc w:val="center"/>
      </w:pPr>
      <w:r>
        <w:rPr>
          <w:b/>
          <w:sz w:val="24"/>
        </w:rPr>
        <w:lastRenderedPageBreak/>
        <w:t>1 What were the immedia</w:t>
      </w:r>
      <w:r>
        <w:rPr>
          <w:b/>
          <w:sz w:val="24"/>
        </w:rPr>
        <w:t>te causes of the First World War?</w:t>
      </w:r>
    </w:p>
    <w:p w14:paraId="1FAB16FD" w14:textId="77777777" w:rsidR="00792CD6" w:rsidRDefault="00FC5B0F">
      <w:pPr>
        <w:pStyle w:val="normal0"/>
      </w:pPr>
      <w:r>
        <w:rPr>
          <w:noProof/>
        </w:rPr>
        <w:drawing>
          <wp:inline distT="114300" distB="114300" distL="114300" distR="114300" wp14:anchorId="21787F65" wp14:editId="26BC10EC">
            <wp:extent cx="1728788" cy="404313"/>
            <wp:effectExtent l="0" t="0" r="0" b="0"/>
            <wp:docPr id="4"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17E1EF4D" wp14:editId="51A60DFA">
            <wp:extent cx="1671638" cy="399595"/>
            <wp:effectExtent l="0" t="0" r="0" b="0"/>
            <wp:docPr id="5"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019DBAEF" w14:textId="77777777" w:rsidR="00792CD6" w:rsidRDefault="00FC5B0F">
      <w:pPr>
        <w:pStyle w:val="normal0"/>
      </w:pPr>
      <w:r>
        <w:rPr>
          <w:b/>
          <w:sz w:val="24"/>
          <w:u w:val="single"/>
        </w:rPr>
        <w:t>Activity 1.</w:t>
      </w:r>
    </w:p>
    <w:p w14:paraId="1B192031" w14:textId="77777777" w:rsidR="00792CD6" w:rsidRDefault="00FC5B0F">
      <w:pPr>
        <w:pStyle w:val="normal0"/>
      </w:pPr>
      <w:r>
        <w:t xml:space="preserve">Put a sub title </w:t>
      </w:r>
      <w:r>
        <w:rPr>
          <w:b/>
          <w:u w:val="single"/>
        </w:rPr>
        <w:t>“International Alliances in 1914”</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2CD6" w14:paraId="22BF8D67" w14:textId="77777777">
        <w:tc>
          <w:tcPr>
            <w:tcW w:w="9360" w:type="dxa"/>
            <w:tcMar>
              <w:top w:w="100" w:type="dxa"/>
              <w:left w:w="100" w:type="dxa"/>
              <w:bottom w:w="100" w:type="dxa"/>
              <w:right w:w="100" w:type="dxa"/>
            </w:tcMar>
          </w:tcPr>
          <w:p w14:paraId="2DF4C893" w14:textId="77777777" w:rsidR="00792CD6" w:rsidRDefault="00FC5B0F">
            <w:pPr>
              <w:pStyle w:val="normal0"/>
              <w:spacing w:line="240" w:lineRule="auto"/>
              <w:jc w:val="center"/>
            </w:pPr>
            <w:r>
              <w:rPr>
                <w:noProof/>
              </w:rPr>
              <w:drawing>
                <wp:inline distT="19050" distB="19050" distL="19050" distR="19050" wp14:anchorId="6A7301B7" wp14:editId="5915B7C6">
                  <wp:extent cx="2686050" cy="2305050"/>
                  <wp:effectExtent l="0" t="0" r="0" b="0"/>
                  <wp:docPr id="20"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7"/>
                          <a:srcRect/>
                          <a:stretch>
                            <a:fillRect/>
                          </a:stretch>
                        </pic:blipFill>
                        <pic:spPr>
                          <a:xfrm>
                            <a:off x="0" y="0"/>
                            <a:ext cx="2686050" cy="2305050"/>
                          </a:xfrm>
                          <a:prstGeom prst="rect">
                            <a:avLst/>
                          </a:prstGeom>
                          <a:ln/>
                        </pic:spPr>
                      </pic:pic>
                    </a:graphicData>
                  </a:graphic>
                </wp:inline>
              </w:drawing>
            </w:r>
          </w:p>
        </w:tc>
      </w:tr>
    </w:tbl>
    <w:p w14:paraId="29A06A05" w14:textId="77777777" w:rsidR="00792CD6" w:rsidRDefault="00792CD6">
      <w:pPr>
        <w:pStyle w:val="normal0"/>
      </w:pPr>
    </w:p>
    <w:p w14:paraId="0A10097D" w14:textId="77777777" w:rsidR="00792CD6" w:rsidRDefault="00FC5B0F">
      <w:pPr>
        <w:pStyle w:val="normal0"/>
      </w:pPr>
      <w:r>
        <w:t xml:space="preserve">Using the data in Peace and War p112-113 source 5 and source 6 </w:t>
      </w:r>
      <w:proofErr w:type="spellStart"/>
      <w:proofErr w:type="gramStart"/>
      <w:r>
        <w:t>colour</w:t>
      </w:r>
      <w:proofErr w:type="spellEnd"/>
      <w:proofErr w:type="gramEnd"/>
      <w:r>
        <w:t xml:space="preserve"> in your own copy of the above map using one </w:t>
      </w:r>
      <w:proofErr w:type="spellStart"/>
      <w:r>
        <w:t>colour</w:t>
      </w:r>
      <w:proofErr w:type="spellEnd"/>
      <w:r>
        <w:t xml:space="preserve"> for the Triple Alliance and one </w:t>
      </w:r>
      <w:proofErr w:type="spellStart"/>
      <w:r>
        <w:t>colour</w:t>
      </w:r>
      <w:proofErr w:type="spellEnd"/>
      <w:r>
        <w:t xml:space="preserve"> for the Triple Entente. Also find out the name of the country with the arrow pointing to it and fill it in.</w:t>
      </w:r>
    </w:p>
    <w:p w14:paraId="2448BD11" w14:textId="77777777" w:rsidR="00792CD6" w:rsidRDefault="00FC5B0F">
      <w:pPr>
        <w:pStyle w:val="normal0"/>
      </w:pPr>
      <w:r>
        <w:t xml:space="preserve"> </w:t>
      </w:r>
    </w:p>
    <w:p w14:paraId="1589FD4C" w14:textId="77777777" w:rsidR="00792CD6" w:rsidRDefault="00FC5B0F">
      <w:pPr>
        <w:pStyle w:val="normal0"/>
      </w:pPr>
      <w:r>
        <w:t xml:space="preserve">In best </w:t>
      </w:r>
      <w:proofErr w:type="spellStart"/>
      <w:r>
        <w:t>summarise</w:t>
      </w:r>
      <w:proofErr w:type="spellEnd"/>
      <w:r>
        <w:t xml:space="preserve"> who belonged to these alliances and when they joined by completing the chart below using information from Peace and War p112.</w:t>
      </w:r>
    </w:p>
    <w:p w14:paraId="69C70CB5" w14:textId="77777777" w:rsidR="00792CD6" w:rsidRDefault="00792CD6">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92CD6" w14:paraId="64FFA621" w14:textId="77777777">
        <w:tc>
          <w:tcPr>
            <w:tcW w:w="4680" w:type="dxa"/>
            <w:tcMar>
              <w:top w:w="100" w:type="dxa"/>
              <w:left w:w="100" w:type="dxa"/>
              <w:bottom w:w="100" w:type="dxa"/>
              <w:right w:w="100" w:type="dxa"/>
            </w:tcMar>
          </w:tcPr>
          <w:p w14:paraId="143F77E0" w14:textId="77777777" w:rsidR="00792CD6" w:rsidRDefault="00FC5B0F">
            <w:pPr>
              <w:pStyle w:val="normal0"/>
            </w:pPr>
            <w:r>
              <w:rPr>
                <w:b/>
                <w:sz w:val="20"/>
              </w:rPr>
              <w:t>The formation of the Triple Alliance</w:t>
            </w:r>
          </w:p>
        </w:tc>
        <w:tc>
          <w:tcPr>
            <w:tcW w:w="4680" w:type="dxa"/>
            <w:tcMar>
              <w:top w:w="100" w:type="dxa"/>
              <w:left w:w="100" w:type="dxa"/>
              <w:bottom w:w="100" w:type="dxa"/>
              <w:right w:w="100" w:type="dxa"/>
            </w:tcMar>
          </w:tcPr>
          <w:p w14:paraId="61E68EC2" w14:textId="77777777" w:rsidR="00792CD6" w:rsidRDefault="00FC5B0F">
            <w:pPr>
              <w:pStyle w:val="normal0"/>
            </w:pPr>
            <w:r>
              <w:rPr>
                <w:b/>
                <w:sz w:val="20"/>
              </w:rPr>
              <w:t>The formation of the Triple Entente</w:t>
            </w:r>
          </w:p>
        </w:tc>
      </w:tr>
      <w:tr w:rsidR="00792CD6" w14:paraId="4D4E6C5B" w14:textId="77777777">
        <w:tc>
          <w:tcPr>
            <w:tcW w:w="4680" w:type="dxa"/>
            <w:tcMar>
              <w:top w:w="100" w:type="dxa"/>
              <w:left w:w="100" w:type="dxa"/>
              <w:bottom w:w="100" w:type="dxa"/>
              <w:right w:w="100" w:type="dxa"/>
            </w:tcMar>
          </w:tcPr>
          <w:p w14:paraId="3E953148" w14:textId="77777777" w:rsidR="00792CD6" w:rsidRDefault="00FC5B0F">
            <w:pPr>
              <w:pStyle w:val="normal0"/>
            </w:pPr>
            <w:r>
              <w:rPr>
                <w:sz w:val="20"/>
              </w:rPr>
              <w:t>In 1879</w:t>
            </w:r>
          </w:p>
          <w:p w14:paraId="7C906335" w14:textId="77777777" w:rsidR="00792CD6" w:rsidRDefault="00FC5B0F">
            <w:pPr>
              <w:pStyle w:val="normal0"/>
            </w:pPr>
            <w:r>
              <w:rPr>
                <w:sz w:val="20"/>
              </w:rPr>
              <w:t xml:space="preserve"> </w:t>
            </w:r>
          </w:p>
        </w:tc>
        <w:tc>
          <w:tcPr>
            <w:tcW w:w="4680" w:type="dxa"/>
            <w:tcMar>
              <w:top w:w="100" w:type="dxa"/>
              <w:left w:w="100" w:type="dxa"/>
              <w:bottom w:w="100" w:type="dxa"/>
              <w:right w:w="100" w:type="dxa"/>
            </w:tcMar>
          </w:tcPr>
          <w:p w14:paraId="4A3AD01B" w14:textId="77777777" w:rsidR="00792CD6" w:rsidRDefault="00FC5B0F">
            <w:pPr>
              <w:pStyle w:val="normal0"/>
            </w:pPr>
            <w:r>
              <w:rPr>
                <w:sz w:val="20"/>
              </w:rPr>
              <w:t>In 1893</w:t>
            </w:r>
          </w:p>
        </w:tc>
      </w:tr>
      <w:tr w:rsidR="00792CD6" w14:paraId="308FD378" w14:textId="77777777">
        <w:tc>
          <w:tcPr>
            <w:tcW w:w="4680" w:type="dxa"/>
            <w:tcMar>
              <w:top w:w="100" w:type="dxa"/>
              <w:left w:w="100" w:type="dxa"/>
              <w:bottom w:w="100" w:type="dxa"/>
              <w:right w:w="100" w:type="dxa"/>
            </w:tcMar>
          </w:tcPr>
          <w:p w14:paraId="549FC303" w14:textId="77777777" w:rsidR="00792CD6" w:rsidRDefault="00FC5B0F">
            <w:pPr>
              <w:pStyle w:val="normal0"/>
            </w:pPr>
            <w:r>
              <w:rPr>
                <w:sz w:val="20"/>
              </w:rPr>
              <w:t>In 1882</w:t>
            </w:r>
          </w:p>
          <w:p w14:paraId="10092FC5" w14:textId="77777777" w:rsidR="00792CD6" w:rsidRDefault="00FC5B0F">
            <w:pPr>
              <w:pStyle w:val="normal0"/>
            </w:pPr>
            <w:r>
              <w:rPr>
                <w:sz w:val="20"/>
              </w:rPr>
              <w:t xml:space="preserve"> </w:t>
            </w:r>
          </w:p>
        </w:tc>
        <w:tc>
          <w:tcPr>
            <w:tcW w:w="4680" w:type="dxa"/>
            <w:tcMar>
              <w:top w:w="100" w:type="dxa"/>
              <w:left w:w="100" w:type="dxa"/>
              <w:bottom w:w="100" w:type="dxa"/>
              <w:right w:w="100" w:type="dxa"/>
            </w:tcMar>
          </w:tcPr>
          <w:p w14:paraId="4B7A5EB3" w14:textId="77777777" w:rsidR="00792CD6" w:rsidRDefault="00FC5B0F">
            <w:pPr>
              <w:pStyle w:val="normal0"/>
            </w:pPr>
            <w:r>
              <w:rPr>
                <w:sz w:val="20"/>
              </w:rPr>
              <w:t>In 1904</w:t>
            </w:r>
          </w:p>
        </w:tc>
      </w:tr>
      <w:tr w:rsidR="00792CD6" w14:paraId="735D82E4" w14:textId="77777777">
        <w:tc>
          <w:tcPr>
            <w:tcW w:w="4680" w:type="dxa"/>
            <w:tcMar>
              <w:top w:w="100" w:type="dxa"/>
              <w:left w:w="100" w:type="dxa"/>
              <w:bottom w:w="100" w:type="dxa"/>
              <w:right w:w="100" w:type="dxa"/>
            </w:tcMar>
          </w:tcPr>
          <w:p w14:paraId="18B05F4A" w14:textId="77777777" w:rsidR="00792CD6" w:rsidRDefault="00FC5B0F">
            <w:pPr>
              <w:pStyle w:val="normal0"/>
            </w:pPr>
            <w:r>
              <w:rPr>
                <w:sz w:val="20"/>
              </w:rPr>
              <w:t xml:space="preserve"> </w:t>
            </w:r>
          </w:p>
        </w:tc>
        <w:tc>
          <w:tcPr>
            <w:tcW w:w="4680" w:type="dxa"/>
            <w:tcMar>
              <w:top w:w="100" w:type="dxa"/>
              <w:left w:w="100" w:type="dxa"/>
              <w:bottom w:w="100" w:type="dxa"/>
              <w:right w:w="100" w:type="dxa"/>
            </w:tcMar>
          </w:tcPr>
          <w:p w14:paraId="4144524E" w14:textId="77777777" w:rsidR="00792CD6" w:rsidRDefault="00FC5B0F">
            <w:pPr>
              <w:pStyle w:val="normal0"/>
            </w:pPr>
            <w:r>
              <w:rPr>
                <w:sz w:val="20"/>
              </w:rPr>
              <w:t>In 1907</w:t>
            </w:r>
          </w:p>
          <w:p w14:paraId="75164B8E" w14:textId="77777777" w:rsidR="00792CD6" w:rsidRDefault="00FC5B0F">
            <w:pPr>
              <w:pStyle w:val="normal0"/>
            </w:pPr>
            <w:r>
              <w:rPr>
                <w:sz w:val="20"/>
              </w:rPr>
              <w:t xml:space="preserve"> </w:t>
            </w:r>
          </w:p>
        </w:tc>
      </w:tr>
      <w:tr w:rsidR="00792CD6" w14:paraId="1661A687" w14:textId="77777777">
        <w:tc>
          <w:tcPr>
            <w:tcW w:w="4680" w:type="dxa"/>
            <w:tcMar>
              <w:top w:w="100" w:type="dxa"/>
              <w:left w:w="100" w:type="dxa"/>
              <w:bottom w:w="100" w:type="dxa"/>
              <w:right w:w="100" w:type="dxa"/>
            </w:tcMar>
          </w:tcPr>
          <w:p w14:paraId="65734BDA" w14:textId="77777777" w:rsidR="00792CD6" w:rsidRDefault="00FC5B0F">
            <w:pPr>
              <w:pStyle w:val="normal0"/>
            </w:pPr>
            <w:r>
              <w:rPr>
                <w:sz w:val="20"/>
              </w:rPr>
              <w:t>The Germans thought that Britain</w:t>
            </w:r>
          </w:p>
          <w:p w14:paraId="1331E11C" w14:textId="77777777" w:rsidR="00792CD6" w:rsidRDefault="00FC5B0F">
            <w:pPr>
              <w:pStyle w:val="normal0"/>
            </w:pPr>
            <w:proofErr w:type="gramStart"/>
            <w:r>
              <w:rPr>
                <w:sz w:val="20"/>
              </w:rPr>
              <w:t>had</w:t>
            </w:r>
            <w:proofErr w:type="gramEnd"/>
            <w:r>
              <w:rPr>
                <w:sz w:val="20"/>
              </w:rPr>
              <w:t xml:space="preserve"> formed the Triple Entente to</w:t>
            </w:r>
          </w:p>
        </w:tc>
        <w:tc>
          <w:tcPr>
            <w:tcW w:w="4680" w:type="dxa"/>
            <w:tcMar>
              <w:top w:w="100" w:type="dxa"/>
              <w:left w:w="100" w:type="dxa"/>
              <w:bottom w:w="100" w:type="dxa"/>
              <w:right w:w="100" w:type="dxa"/>
            </w:tcMar>
          </w:tcPr>
          <w:p w14:paraId="7B95ACC2" w14:textId="77777777" w:rsidR="00792CD6" w:rsidRDefault="00FC5B0F">
            <w:pPr>
              <w:pStyle w:val="normal0"/>
            </w:pPr>
            <w:r>
              <w:rPr>
                <w:sz w:val="20"/>
              </w:rPr>
              <w:t>The British said that they had</w:t>
            </w:r>
          </w:p>
          <w:p w14:paraId="38119A85" w14:textId="77777777" w:rsidR="00792CD6" w:rsidRDefault="00FC5B0F">
            <w:pPr>
              <w:pStyle w:val="normal0"/>
            </w:pPr>
            <w:proofErr w:type="gramStart"/>
            <w:r>
              <w:rPr>
                <w:sz w:val="20"/>
              </w:rPr>
              <w:t>formed</w:t>
            </w:r>
            <w:proofErr w:type="gramEnd"/>
            <w:r>
              <w:rPr>
                <w:sz w:val="20"/>
              </w:rPr>
              <w:t xml:space="preserve"> the Triple Entente to</w:t>
            </w:r>
          </w:p>
        </w:tc>
      </w:tr>
    </w:tbl>
    <w:p w14:paraId="3B3E4416" w14:textId="77777777" w:rsidR="00FC5B0F" w:rsidRDefault="00FC5B0F">
      <w:pPr>
        <w:pStyle w:val="normal0"/>
      </w:pPr>
    </w:p>
    <w:p w14:paraId="5EC6DEED" w14:textId="77777777" w:rsidR="00FC5B0F" w:rsidRDefault="00FC5B0F">
      <w:r>
        <w:br w:type="page"/>
      </w:r>
    </w:p>
    <w:p w14:paraId="0E630943" w14:textId="77777777" w:rsidR="00FC5B0F" w:rsidRDefault="00FC5B0F" w:rsidP="00FC5B0F">
      <w:pPr>
        <w:pStyle w:val="normal0"/>
      </w:pPr>
      <w:r>
        <w:rPr>
          <w:noProof/>
        </w:rPr>
        <w:lastRenderedPageBreak/>
        <w:drawing>
          <wp:inline distT="114300" distB="114300" distL="114300" distR="114300" wp14:anchorId="31380F28" wp14:editId="4EAA3E68">
            <wp:extent cx="1728788" cy="404313"/>
            <wp:effectExtent l="0" t="0" r="0" b="0"/>
            <wp:docPr id="12"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7429038E" wp14:editId="647A4E61">
            <wp:extent cx="1671638" cy="399595"/>
            <wp:effectExtent l="0" t="0" r="0" b="0"/>
            <wp:docPr id="13"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0866F6AE" w14:textId="77777777" w:rsidR="00792CD6" w:rsidRDefault="00FC5B0F">
      <w:pPr>
        <w:pStyle w:val="normal0"/>
      </w:pPr>
      <w:r>
        <w:rPr>
          <w:b/>
          <w:u w:val="single"/>
        </w:rPr>
        <w:t xml:space="preserve">Activity 2. </w:t>
      </w:r>
      <w:r>
        <w:t xml:space="preserve">Put a sub title </w:t>
      </w:r>
      <w:r>
        <w:rPr>
          <w:b/>
        </w:rPr>
        <w:t xml:space="preserve">“The </w:t>
      </w:r>
      <w:r>
        <w:rPr>
          <w:b/>
          <w:u w:val="single"/>
        </w:rPr>
        <w:t>Assassination of Archduke Frank Ferdinand”</w:t>
      </w:r>
      <w:r>
        <w:t>.</w:t>
      </w:r>
    </w:p>
    <w:p w14:paraId="7112328C" w14:textId="77777777" w:rsidR="00792CD6" w:rsidRDefault="00FC5B0F">
      <w:pPr>
        <w:pStyle w:val="normal0"/>
      </w:pPr>
      <w:r>
        <w:t>Put the following statements in chronological order and write them out into best.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92CD6" w14:paraId="176A486C" w14:textId="77777777">
        <w:tc>
          <w:tcPr>
            <w:tcW w:w="4680" w:type="dxa"/>
            <w:tcMar>
              <w:top w:w="100" w:type="dxa"/>
              <w:left w:w="100" w:type="dxa"/>
              <w:bottom w:w="100" w:type="dxa"/>
              <w:right w:w="100" w:type="dxa"/>
            </w:tcMar>
          </w:tcPr>
          <w:p w14:paraId="622A0DAF" w14:textId="77777777" w:rsidR="00792CD6" w:rsidRDefault="00FC5B0F">
            <w:pPr>
              <w:pStyle w:val="normal0"/>
              <w:spacing w:line="240" w:lineRule="auto"/>
            </w:pPr>
            <w:r>
              <w:rPr>
                <w:sz w:val="16"/>
              </w:rPr>
              <w:t xml:space="preserve">Since 1878 Serbia had gained independence and wished to unite all </w:t>
            </w:r>
            <w:proofErr w:type="spellStart"/>
            <w:r>
              <w:rPr>
                <w:sz w:val="16"/>
              </w:rPr>
              <w:t>serbs</w:t>
            </w:r>
            <w:proofErr w:type="spellEnd"/>
            <w:r>
              <w:rPr>
                <w:sz w:val="16"/>
              </w:rPr>
              <w:t xml:space="preserve"> in the area some of whom were in the Austrian Empire.</w:t>
            </w:r>
          </w:p>
        </w:tc>
        <w:tc>
          <w:tcPr>
            <w:tcW w:w="4680" w:type="dxa"/>
            <w:tcMar>
              <w:top w:w="100" w:type="dxa"/>
              <w:left w:w="100" w:type="dxa"/>
              <w:bottom w:w="100" w:type="dxa"/>
              <w:right w:w="100" w:type="dxa"/>
            </w:tcMar>
          </w:tcPr>
          <w:p w14:paraId="025BD0EA" w14:textId="77777777" w:rsidR="00792CD6" w:rsidRDefault="00FC5B0F">
            <w:pPr>
              <w:pStyle w:val="normal0"/>
              <w:spacing w:line="240" w:lineRule="auto"/>
            </w:pPr>
            <w:r>
              <w:rPr>
                <w:sz w:val="16"/>
              </w:rPr>
              <w:t>From 1878 onwards Austria was very suspicious of</w:t>
            </w:r>
            <w:r>
              <w:rPr>
                <w:sz w:val="16"/>
              </w:rPr>
              <w:t xml:space="preserve"> Serbia. </w:t>
            </w:r>
            <w:proofErr w:type="gramStart"/>
            <w:r>
              <w:rPr>
                <w:sz w:val="16"/>
              </w:rPr>
              <w:t>Serbia  won</w:t>
            </w:r>
            <w:proofErr w:type="gramEnd"/>
            <w:r>
              <w:rPr>
                <w:sz w:val="16"/>
              </w:rPr>
              <w:t xml:space="preserve"> the friendship of Russia to help her achieve her aims.</w:t>
            </w:r>
          </w:p>
        </w:tc>
      </w:tr>
      <w:tr w:rsidR="00792CD6" w14:paraId="06EAB5F6" w14:textId="77777777">
        <w:tc>
          <w:tcPr>
            <w:tcW w:w="4680" w:type="dxa"/>
            <w:tcMar>
              <w:top w:w="100" w:type="dxa"/>
              <w:left w:w="100" w:type="dxa"/>
              <w:bottom w:w="100" w:type="dxa"/>
              <w:right w:w="100" w:type="dxa"/>
            </w:tcMar>
          </w:tcPr>
          <w:p w14:paraId="63691F8A" w14:textId="77777777" w:rsidR="00792CD6" w:rsidRDefault="00FC5B0F">
            <w:pPr>
              <w:pStyle w:val="normal0"/>
              <w:spacing w:line="240" w:lineRule="auto"/>
            </w:pPr>
            <w:r>
              <w:rPr>
                <w:sz w:val="16"/>
              </w:rPr>
              <w:t xml:space="preserve">As the Archdukes car drove along the riverside in Sarajevo, </w:t>
            </w:r>
            <w:proofErr w:type="spellStart"/>
            <w:r>
              <w:rPr>
                <w:sz w:val="16"/>
              </w:rPr>
              <w:t>Princep</w:t>
            </w:r>
            <w:proofErr w:type="spellEnd"/>
            <w:r>
              <w:rPr>
                <w:sz w:val="16"/>
              </w:rPr>
              <w:t xml:space="preserve"> climbed aboard and shot him and his wife.</w:t>
            </w:r>
          </w:p>
        </w:tc>
        <w:tc>
          <w:tcPr>
            <w:tcW w:w="4680" w:type="dxa"/>
            <w:tcMar>
              <w:top w:w="100" w:type="dxa"/>
              <w:left w:w="100" w:type="dxa"/>
              <w:bottom w:w="100" w:type="dxa"/>
              <w:right w:w="100" w:type="dxa"/>
            </w:tcMar>
          </w:tcPr>
          <w:p w14:paraId="52EBECD7" w14:textId="77777777" w:rsidR="00792CD6" w:rsidRDefault="00FC5B0F">
            <w:pPr>
              <w:pStyle w:val="normal0"/>
              <w:spacing w:line="240" w:lineRule="auto"/>
            </w:pPr>
            <w:r>
              <w:rPr>
                <w:sz w:val="16"/>
              </w:rPr>
              <w:t xml:space="preserve">From 1908 onwards some </w:t>
            </w:r>
            <w:proofErr w:type="spellStart"/>
            <w:r>
              <w:rPr>
                <w:sz w:val="16"/>
              </w:rPr>
              <w:t>serbs</w:t>
            </w:r>
            <w:proofErr w:type="spellEnd"/>
            <w:r>
              <w:rPr>
                <w:sz w:val="16"/>
              </w:rPr>
              <w:t xml:space="preserve"> in Bosnia began to oppose Austrian contr</w:t>
            </w:r>
            <w:r>
              <w:rPr>
                <w:sz w:val="16"/>
              </w:rPr>
              <w:t>ol.</w:t>
            </w:r>
          </w:p>
          <w:p w14:paraId="3FE9C9AD" w14:textId="77777777" w:rsidR="00792CD6" w:rsidRDefault="00792CD6">
            <w:pPr>
              <w:pStyle w:val="normal0"/>
              <w:spacing w:line="240" w:lineRule="auto"/>
            </w:pPr>
          </w:p>
        </w:tc>
      </w:tr>
      <w:tr w:rsidR="00792CD6" w14:paraId="4D81DB4F" w14:textId="77777777">
        <w:tc>
          <w:tcPr>
            <w:tcW w:w="4680" w:type="dxa"/>
            <w:tcMar>
              <w:top w:w="100" w:type="dxa"/>
              <w:left w:w="100" w:type="dxa"/>
              <w:bottom w:w="100" w:type="dxa"/>
              <w:right w:w="100" w:type="dxa"/>
            </w:tcMar>
          </w:tcPr>
          <w:p w14:paraId="7553561C" w14:textId="77777777" w:rsidR="00792CD6" w:rsidRDefault="00FC5B0F">
            <w:pPr>
              <w:pStyle w:val="normal0"/>
              <w:spacing w:line="240" w:lineRule="auto"/>
            </w:pPr>
            <w:proofErr w:type="spellStart"/>
            <w:r>
              <w:rPr>
                <w:sz w:val="16"/>
              </w:rPr>
              <w:t>Gavrilo</w:t>
            </w:r>
            <w:proofErr w:type="spellEnd"/>
            <w:r>
              <w:rPr>
                <w:sz w:val="16"/>
              </w:rPr>
              <w:t xml:space="preserve"> </w:t>
            </w:r>
            <w:proofErr w:type="spellStart"/>
            <w:r>
              <w:rPr>
                <w:sz w:val="16"/>
              </w:rPr>
              <w:t>Princep</w:t>
            </w:r>
            <w:proofErr w:type="spellEnd"/>
            <w:r>
              <w:rPr>
                <w:sz w:val="16"/>
              </w:rPr>
              <w:t xml:space="preserve"> was one Serb determined to resist Austrian control and he and some fellow supporters planned to kill Franz Ferdinand.</w:t>
            </w:r>
          </w:p>
        </w:tc>
        <w:tc>
          <w:tcPr>
            <w:tcW w:w="4680" w:type="dxa"/>
            <w:tcMar>
              <w:top w:w="100" w:type="dxa"/>
              <w:left w:w="100" w:type="dxa"/>
              <w:bottom w:w="100" w:type="dxa"/>
              <w:right w:w="100" w:type="dxa"/>
            </w:tcMar>
          </w:tcPr>
          <w:p w14:paraId="191B75C6" w14:textId="77777777" w:rsidR="00792CD6" w:rsidRDefault="00FC5B0F">
            <w:pPr>
              <w:pStyle w:val="normal0"/>
              <w:spacing w:line="240" w:lineRule="auto"/>
            </w:pPr>
            <w:r>
              <w:rPr>
                <w:sz w:val="16"/>
              </w:rPr>
              <w:t>On the 28</w:t>
            </w:r>
            <w:r>
              <w:rPr>
                <w:sz w:val="16"/>
                <w:vertAlign w:val="superscript"/>
              </w:rPr>
              <w:t>th</w:t>
            </w:r>
            <w:r>
              <w:rPr>
                <w:sz w:val="16"/>
              </w:rPr>
              <w:t xml:space="preserve"> June the heir to the Austrian throne Franz Ferdinand went to visit the Austrian Army based in the capita</w:t>
            </w:r>
            <w:r>
              <w:rPr>
                <w:sz w:val="16"/>
              </w:rPr>
              <w:t>l of Bosnia, Sarajevo.</w:t>
            </w:r>
          </w:p>
        </w:tc>
      </w:tr>
      <w:tr w:rsidR="00792CD6" w14:paraId="467A8FD8" w14:textId="77777777">
        <w:tc>
          <w:tcPr>
            <w:tcW w:w="4680" w:type="dxa"/>
            <w:tcMar>
              <w:top w:w="100" w:type="dxa"/>
              <w:left w:w="100" w:type="dxa"/>
              <w:bottom w:w="100" w:type="dxa"/>
              <w:right w:w="100" w:type="dxa"/>
            </w:tcMar>
          </w:tcPr>
          <w:p w14:paraId="09C75040" w14:textId="77777777" w:rsidR="00792CD6" w:rsidRDefault="00FC5B0F">
            <w:pPr>
              <w:pStyle w:val="normal0"/>
              <w:spacing w:line="240" w:lineRule="auto"/>
            </w:pPr>
            <w:r>
              <w:rPr>
                <w:sz w:val="16"/>
              </w:rPr>
              <w:t>In 1908 Austria gained control of Bosnia, which was a province with many Serbs in it. Serbians and Serbs were disappointed about this.</w:t>
            </w:r>
          </w:p>
        </w:tc>
        <w:tc>
          <w:tcPr>
            <w:tcW w:w="4680" w:type="dxa"/>
            <w:tcMar>
              <w:top w:w="100" w:type="dxa"/>
              <w:left w:w="100" w:type="dxa"/>
              <w:bottom w:w="100" w:type="dxa"/>
              <w:right w:w="100" w:type="dxa"/>
            </w:tcMar>
          </w:tcPr>
          <w:p w14:paraId="3E5E65F7" w14:textId="77777777" w:rsidR="00792CD6" w:rsidRDefault="00FC5B0F">
            <w:pPr>
              <w:pStyle w:val="normal0"/>
              <w:spacing w:line="240" w:lineRule="auto"/>
            </w:pPr>
            <w:r>
              <w:rPr>
                <w:sz w:val="16"/>
              </w:rPr>
              <w:t>Since 1867 Austria Hungary had been a multi ethnic Empire determined to stop different ethnic gro</w:t>
            </w:r>
            <w:r>
              <w:rPr>
                <w:sz w:val="16"/>
              </w:rPr>
              <w:t>ups gain independence.</w:t>
            </w:r>
          </w:p>
        </w:tc>
      </w:tr>
    </w:tbl>
    <w:p w14:paraId="66ED2683" w14:textId="77777777" w:rsidR="00792CD6" w:rsidRDefault="00FC5B0F">
      <w:pPr>
        <w:pStyle w:val="normal0"/>
      </w:pPr>
      <w:r>
        <w:rPr>
          <w:noProof/>
        </w:rPr>
        <w:drawing>
          <wp:inline distT="114300" distB="114300" distL="114300" distR="114300" wp14:anchorId="431DB961" wp14:editId="665D856B">
            <wp:extent cx="1728788" cy="404313"/>
            <wp:effectExtent l="0" t="0" r="0" b="0"/>
            <wp:docPr id="7"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2CD44924" wp14:editId="6706B9CD">
            <wp:extent cx="1671638" cy="399595"/>
            <wp:effectExtent l="0" t="0" r="0" b="0"/>
            <wp:docPr id="28"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32EB4FA6" w14:textId="77777777" w:rsidR="00792CD6" w:rsidRDefault="00FC5B0F">
      <w:pPr>
        <w:pStyle w:val="normal0"/>
      </w:pPr>
      <w:r>
        <w:rPr>
          <w:b/>
          <w:u w:val="single"/>
        </w:rPr>
        <w:t xml:space="preserve">Activity 3. </w:t>
      </w:r>
      <w:r>
        <w:t xml:space="preserve">Put a sub title </w:t>
      </w:r>
      <w:r>
        <w:rPr>
          <w:b/>
          <w:u w:val="single"/>
        </w:rPr>
        <w:t>“International reaction to Franz Ferdinand’s assassination”</w:t>
      </w:r>
      <w:r>
        <w:t>.</w:t>
      </w:r>
    </w:p>
    <w:p w14:paraId="085B67E7" w14:textId="77777777" w:rsidR="00792CD6" w:rsidRDefault="00FC5B0F">
      <w:pPr>
        <w:pStyle w:val="normal0"/>
      </w:pPr>
      <w:r>
        <w:t>Below are 9 statements of what happened from the 28</w:t>
      </w:r>
      <w:r>
        <w:rPr>
          <w:vertAlign w:val="superscript"/>
        </w:rPr>
        <w:t>th</w:t>
      </w:r>
      <w:r>
        <w:t xml:space="preserve"> June to the 6</w:t>
      </w:r>
      <w:r>
        <w:rPr>
          <w:vertAlign w:val="superscript"/>
        </w:rPr>
        <w:t>th</w:t>
      </w:r>
      <w:r>
        <w:t xml:space="preserve"> August 1914. You need to select a statement to go with each of the pic</w:t>
      </w:r>
      <w:r>
        <w:t>tures that you have been given. Stick the picture in your book and write the statement that goes with it next to it.</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92CD6" w14:paraId="041D4C7E" w14:textId="77777777">
        <w:tc>
          <w:tcPr>
            <w:tcW w:w="3120" w:type="dxa"/>
            <w:tcMar>
              <w:top w:w="100" w:type="dxa"/>
              <w:left w:w="100" w:type="dxa"/>
              <w:bottom w:w="100" w:type="dxa"/>
              <w:right w:w="100" w:type="dxa"/>
            </w:tcMar>
          </w:tcPr>
          <w:p w14:paraId="35ADBF2B" w14:textId="77777777" w:rsidR="00792CD6" w:rsidRDefault="00FC5B0F">
            <w:pPr>
              <w:pStyle w:val="normal0"/>
              <w:ind w:left="260"/>
            </w:pPr>
            <w:r>
              <w:rPr>
                <w:b/>
                <w:sz w:val="18"/>
              </w:rPr>
              <w:t>1</w:t>
            </w:r>
            <w:r>
              <w:rPr>
                <w:b/>
                <w:sz w:val="18"/>
                <w:vertAlign w:val="superscript"/>
              </w:rPr>
              <w:t>st</w:t>
            </w:r>
            <w:r>
              <w:rPr>
                <w:b/>
                <w:sz w:val="18"/>
              </w:rPr>
              <w:t xml:space="preserve"> August:</w:t>
            </w:r>
          </w:p>
          <w:p w14:paraId="658B9B94" w14:textId="77777777" w:rsidR="00792CD6" w:rsidRDefault="00FC5B0F">
            <w:pPr>
              <w:pStyle w:val="normal0"/>
              <w:ind w:left="260"/>
            </w:pPr>
            <w:r>
              <w:rPr>
                <w:sz w:val="18"/>
              </w:rPr>
              <w:t>Germany declared war on Russia. It also began to move its army towards</w:t>
            </w:r>
          </w:p>
          <w:p w14:paraId="37DC5721" w14:textId="77777777" w:rsidR="00792CD6" w:rsidRDefault="00FC5B0F">
            <w:pPr>
              <w:pStyle w:val="normal0"/>
              <w:ind w:left="260"/>
            </w:pPr>
            <w:r>
              <w:rPr>
                <w:sz w:val="18"/>
              </w:rPr>
              <w:t>France and Belgium.</w:t>
            </w:r>
          </w:p>
        </w:tc>
        <w:tc>
          <w:tcPr>
            <w:tcW w:w="3120" w:type="dxa"/>
            <w:tcMar>
              <w:top w:w="100" w:type="dxa"/>
              <w:left w:w="100" w:type="dxa"/>
              <w:bottom w:w="100" w:type="dxa"/>
              <w:right w:w="100" w:type="dxa"/>
            </w:tcMar>
          </w:tcPr>
          <w:p w14:paraId="1B076914" w14:textId="77777777" w:rsidR="00792CD6" w:rsidRDefault="00FC5B0F">
            <w:pPr>
              <w:pStyle w:val="normal0"/>
              <w:ind w:left="260"/>
            </w:pPr>
            <w:r>
              <w:rPr>
                <w:b/>
                <w:sz w:val="18"/>
              </w:rPr>
              <w:t>28</w:t>
            </w:r>
            <w:r>
              <w:rPr>
                <w:b/>
                <w:sz w:val="18"/>
                <w:vertAlign w:val="superscript"/>
              </w:rPr>
              <w:t>th</w:t>
            </w:r>
            <w:r>
              <w:rPr>
                <w:b/>
                <w:sz w:val="18"/>
              </w:rPr>
              <w:t xml:space="preserve"> June:</w:t>
            </w:r>
          </w:p>
          <w:p w14:paraId="0656E0D0" w14:textId="77777777" w:rsidR="00792CD6" w:rsidRDefault="00FC5B0F">
            <w:pPr>
              <w:pStyle w:val="normal0"/>
              <w:ind w:left="260"/>
            </w:pPr>
            <w:r>
              <w:rPr>
                <w:sz w:val="18"/>
              </w:rPr>
              <w:t>Austria Hungary declared war on Serbia. Belgrade the capital of Serbia was attacked.</w:t>
            </w:r>
          </w:p>
        </w:tc>
        <w:tc>
          <w:tcPr>
            <w:tcW w:w="3120" w:type="dxa"/>
            <w:tcMar>
              <w:top w:w="100" w:type="dxa"/>
              <w:left w:w="100" w:type="dxa"/>
              <w:bottom w:w="100" w:type="dxa"/>
              <w:right w:w="100" w:type="dxa"/>
            </w:tcMar>
          </w:tcPr>
          <w:p w14:paraId="4DFB360C" w14:textId="77777777" w:rsidR="00792CD6" w:rsidRDefault="00FC5B0F">
            <w:pPr>
              <w:pStyle w:val="normal0"/>
              <w:ind w:left="260"/>
            </w:pPr>
            <w:r>
              <w:rPr>
                <w:b/>
                <w:sz w:val="18"/>
              </w:rPr>
              <w:t>2</w:t>
            </w:r>
            <w:r>
              <w:rPr>
                <w:b/>
                <w:sz w:val="18"/>
                <w:vertAlign w:val="superscript"/>
              </w:rPr>
              <w:t>nd</w:t>
            </w:r>
            <w:r>
              <w:rPr>
                <w:b/>
                <w:sz w:val="18"/>
              </w:rPr>
              <w:t xml:space="preserve"> August:</w:t>
            </w:r>
          </w:p>
          <w:p w14:paraId="395543D3" w14:textId="77777777" w:rsidR="00792CD6" w:rsidRDefault="00FC5B0F">
            <w:pPr>
              <w:pStyle w:val="normal0"/>
              <w:ind w:left="260"/>
            </w:pPr>
            <w:r>
              <w:rPr>
                <w:sz w:val="18"/>
              </w:rPr>
              <w:t>The French</w:t>
            </w:r>
          </w:p>
          <w:p w14:paraId="1717CAD9" w14:textId="77777777" w:rsidR="00792CD6" w:rsidRDefault="00FC5B0F">
            <w:pPr>
              <w:pStyle w:val="normal0"/>
              <w:ind w:left="260"/>
            </w:pPr>
            <w:proofErr w:type="gramStart"/>
            <w:r>
              <w:rPr>
                <w:sz w:val="18"/>
              </w:rPr>
              <w:t>army</w:t>
            </w:r>
            <w:proofErr w:type="gramEnd"/>
            <w:r>
              <w:rPr>
                <w:sz w:val="18"/>
              </w:rPr>
              <w:t xml:space="preserve"> was put on war</w:t>
            </w:r>
          </w:p>
          <w:p w14:paraId="06CDAE78" w14:textId="77777777" w:rsidR="00792CD6" w:rsidRDefault="00FC5B0F">
            <w:pPr>
              <w:pStyle w:val="normal0"/>
              <w:ind w:left="260"/>
            </w:pPr>
            <w:proofErr w:type="gramStart"/>
            <w:r>
              <w:rPr>
                <w:sz w:val="18"/>
              </w:rPr>
              <w:t>alert</w:t>
            </w:r>
            <w:proofErr w:type="gramEnd"/>
            <w:r>
              <w:rPr>
                <w:sz w:val="18"/>
              </w:rPr>
              <w:t>, ready to fight</w:t>
            </w:r>
          </w:p>
          <w:p w14:paraId="1BAAD796" w14:textId="77777777" w:rsidR="00792CD6" w:rsidRDefault="00FC5B0F">
            <w:pPr>
              <w:pStyle w:val="normal0"/>
              <w:ind w:left="260"/>
            </w:pPr>
            <w:proofErr w:type="gramStart"/>
            <w:r>
              <w:rPr>
                <w:sz w:val="18"/>
              </w:rPr>
              <w:t>any</w:t>
            </w:r>
            <w:proofErr w:type="gramEnd"/>
            <w:r>
              <w:rPr>
                <w:sz w:val="18"/>
              </w:rPr>
              <w:t xml:space="preserve"> German invasion.</w:t>
            </w:r>
          </w:p>
        </w:tc>
      </w:tr>
      <w:tr w:rsidR="00792CD6" w14:paraId="32A67BB3" w14:textId="77777777">
        <w:tc>
          <w:tcPr>
            <w:tcW w:w="3120" w:type="dxa"/>
            <w:tcMar>
              <w:top w:w="100" w:type="dxa"/>
              <w:left w:w="100" w:type="dxa"/>
              <w:bottom w:w="100" w:type="dxa"/>
              <w:right w:w="100" w:type="dxa"/>
            </w:tcMar>
          </w:tcPr>
          <w:p w14:paraId="730C3DAF" w14:textId="77777777" w:rsidR="00792CD6" w:rsidRDefault="00FC5B0F">
            <w:pPr>
              <w:pStyle w:val="normal0"/>
              <w:ind w:left="260"/>
            </w:pPr>
            <w:r>
              <w:rPr>
                <w:b/>
                <w:sz w:val="18"/>
              </w:rPr>
              <w:t>6</w:t>
            </w:r>
            <w:r>
              <w:rPr>
                <w:b/>
                <w:sz w:val="18"/>
                <w:vertAlign w:val="superscript"/>
              </w:rPr>
              <w:t>th</w:t>
            </w:r>
            <w:r>
              <w:rPr>
                <w:b/>
                <w:sz w:val="18"/>
              </w:rPr>
              <w:t xml:space="preserve"> August:</w:t>
            </w:r>
          </w:p>
          <w:p w14:paraId="37A76074" w14:textId="77777777" w:rsidR="00792CD6" w:rsidRDefault="00FC5B0F">
            <w:pPr>
              <w:pStyle w:val="normal0"/>
              <w:ind w:left="260"/>
            </w:pPr>
            <w:proofErr w:type="gramStart"/>
            <w:r>
              <w:rPr>
                <w:sz w:val="18"/>
              </w:rPr>
              <w:t>to</w:t>
            </w:r>
            <w:proofErr w:type="gramEnd"/>
            <w:r>
              <w:rPr>
                <w:sz w:val="18"/>
              </w:rPr>
              <w:t xml:space="preserve"> complete the picture,</w:t>
            </w:r>
          </w:p>
          <w:p w14:paraId="2B2C21FA" w14:textId="77777777" w:rsidR="00792CD6" w:rsidRDefault="00FC5B0F">
            <w:pPr>
              <w:pStyle w:val="normal0"/>
              <w:ind w:left="260"/>
            </w:pPr>
            <w:r>
              <w:rPr>
                <w:sz w:val="18"/>
              </w:rPr>
              <w:t>Austria Hungary</w:t>
            </w:r>
          </w:p>
          <w:p w14:paraId="57203382" w14:textId="77777777" w:rsidR="00792CD6" w:rsidRDefault="00FC5B0F">
            <w:pPr>
              <w:pStyle w:val="normal0"/>
              <w:ind w:left="260"/>
            </w:pPr>
            <w:proofErr w:type="gramStart"/>
            <w:r>
              <w:rPr>
                <w:sz w:val="18"/>
              </w:rPr>
              <w:t>declared</w:t>
            </w:r>
            <w:proofErr w:type="gramEnd"/>
            <w:r>
              <w:rPr>
                <w:sz w:val="18"/>
              </w:rPr>
              <w:t xml:space="preserve"> war on Russia.</w:t>
            </w:r>
          </w:p>
        </w:tc>
        <w:tc>
          <w:tcPr>
            <w:tcW w:w="3120" w:type="dxa"/>
            <w:tcMar>
              <w:top w:w="100" w:type="dxa"/>
              <w:left w:w="100" w:type="dxa"/>
              <w:bottom w:w="100" w:type="dxa"/>
              <w:right w:w="100" w:type="dxa"/>
            </w:tcMar>
          </w:tcPr>
          <w:p w14:paraId="0964EB34" w14:textId="77777777" w:rsidR="00792CD6" w:rsidRDefault="00FC5B0F">
            <w:pPr>
              <w:pStyle w:val="normal0"/>
              <w:ind w:left="260"/>
            </w:pPr>
            <w:r>
              <w:rPr>
                <w:b/>
                <w:sz w:val="18"/>
              </w:rPr>
              <w:t>28th Ju</w:t>
            </w:r>
            <w:r>
              <w:rPr>
                <w:b/>
                <w:sz w:val="18"/>
              </w:rPr>
              <w:t>ne:</w:t>
            </w:r>
          </w:p>
          <w:p w14:paraId="7F9FEFB8" w14:textId="77777777" w:rsidR="00792CD6" w:rsidRDefault="00FC5B0F">
            <w:pPr>
              <w:pStyle w:val="normal0"/>
              <w:ind w:left="260"/>
            </w:pPr>
            <w:r>
              <w:rPr>
                <w:sz w:val="18"/>
              </w:rPr>
              <w:t>The heir to the Austrian</w:t>
            </w:r>
          </w:p>
          <w:p w14:paraId="35BC7123" w14:textId="77777777" w:rsidR="00792CD6" w:rsidRDefault="00FC5B0F">
            <w:pPr>
              <w:pStyle w:val="normal0"/>
              <w:ind w:left="260"/>
            </w:pPr>
            <w:proofErr w:type="gramStart"/>
            <w:r>
              <w:rPr>
                <w:sz w:val="18"/>
              </w:rPr>
              <w:t>throne</w:t>
            </w:r>
            <w:proofErr w:type="gramEnd"/>
            <w:r>
              <w:rPr>
                <w:sz w:val="18"/>
              </w:rPr>
              <w:t xml:space="preserve"> Archduke Franz</w:t>
            </w:r>
          </w:p>
          <w:p w14:paraId="194D18F8" w14:textId="77777777" w:rsidR="00792CD6" w:rsidRDefault="00FC5B0F">
            <w:pPr>
              <w:pStyle w:val="normal0"/>
              <w:ind w:left="260"/>
            </w:pPr>
            <w:r>
              <w:rPr>
                <w:sz w:val="18"/>
              </w:rPr>
              <w:t>Ferdinand was</w:t>
            </w:r>
          </w:p>
          <w:p w14:paraId="3DC39FFC" w14:textId="77777777" w:rsidR="00792CD6" w:rsidRDefault="00FC5B0F">
            <w:pPr>
              <w:pStyle w:val="normal0"/>
              <w:ind w:left="260"/>
            </w:pPr>
            <w:proofErr w:type="gramStart"/>
            <w:r>
              <w:rPr>
                <w:sz w:val="18"/>
              </w:rPr>
              <w:t>assassinated</w:t>
            </w:r>
            <w:proofErr w:type="gramEnd"/>
            <w:r>
              <w:rPr>
                <w:sz w:val="18"/>
              </w:rPr>
              <w:t xml:space="preserve"> in Sarajevo</w:t>
            </w:r>
          </w:p>
          <w:p w14:paraId="14DD61BD" w14:textId="77777777" w:rsidR="00792CD6" w:rsidRDefault="00FC5B0F">
            <w:pPr>
              <w:pStyle w:val="normal0"/>
              <w:ind w:left="260"/>
            </w:pPr>
            <w:proofErr w:type="gramStart"/>
            <w:r>
              <w:rPr>
                <w:sz w:val="18"/>
              </w:rPr>
              <w:t>by</w:t>
            </w:r>
            <w:proofErr w:type="gramEnd"/>
            <w:r>
              <w:rPr>
                <w:sz w:val="18"/>
              </w:rPr>
              <w:t xml:space="preserve"> a Bosnian Serb.</w:t>
            </w:r>
          </w:p>
        </w:tc>
        <w:tc>
          <w:tcPr>
            <w:tcW w:w="3120" w:type="dxa"/>
            <w:tcMar>
              <w:top w:w="100" w:type="dxa"/>
              <w:left w:w="100" w:type="dxa"/>
              <w:bottom w:w="100" w:type="dxa"/>
              <w:right w:w="100" w:type="dxa"/>
            </w:tcMar>
          </w:tcPr>
          <w:p w14:paraId="0BFB4550" w14:textId="77777777" w:rsidR="00792CD6" w:rsidRDefault="00FC5B0F">
            <w:pPr>
              <w:pStyle w:val="normal0"/>
              <w:ind w:left="260"/>
            </w:pPr>
            <w:r>
              <w:rPr>
                <w:b/>
                <w:sz w:val="18"/>
              </w:rPr>
              <w:t>23</w:t>
            </w:r>
            <w:r>
              <w:rPr>
                <w:b/>
                <w:sz w:val="18"/>
                <w:vertAlign w:val="superscript"/>
              </w:rPr>
              <w:t>rd</w:t>
            </w:r>
            <w:r>
              <w:rPr>
                <w:b/>
                <w:sz w:val="18"/>
              </w:rPr>
              <w:t xml:space="preserve"> July:</w:t>
            </w:r>
          </w:p>
          <w:p w14:paraId="419EC3A3" w14:textId="77777777" w:rsidR="00792CD6" w:rsidRDefault="00FC5B0F">
            <w:pPr>
              <w:pStyle w:val="normal0"/>
              <w:ind w:left="260"/>
            </w:pPr>
            <w:r>
              <w:rPr>
                <w:sz w:val="18"/>
              </w:rPr>
              <w:t>Austria Hungary blamed</w:t>
            </w:r>
          </w:p>
          <w:p w14:paraId="02C41930" w14:textId="77777777" w:rsidR="00792CD6" w:rsidRDefault="00FC5B0F">
            <w:pPr>
              <w:pStyle w:val="normal0"/>
              <w:ind w:left="260"/>
            </w:pPr>
            <w:r>
              <w:rPr>
                <w:sz w:val="18"/>
              </w:rPr>
              <w:t>Serbia for the</w:t>
            </w:r>
          </w:p>
          <w:p w14:paraId="3806F92A" w14:textId="77777777" w:rsidR="00792CD6" w:rsidRDefault="00FC5B0F">
            <w:pPr>
              <w:pStyle w:val="normal0"/>
              <w:ind w:left="260"/>
            </w:pPr>
            <w:proofErr w:type="gramStart"/>
            <w:r>
              <w:rPr>
                <w:sz w:val="18"/>
              </w:rPr>
              <w:t>assassination</w:t>
            </w:r>
            <w:proofErr w:type="gramEnd"/>
            <w:r>
              <w:rPr>
                <w:sz w:val="18"/>
              </w:rPr>
              <w:t xml:space="preserve"> of Archduke</w:t>
            </w:r>
          </w:p>
          <w:p w14:paraId="7E9198F9" w14:textId="77777777" w:rsidR="00792CD6" w:rsidRDefault="00FC5B0F">
            <w:pPr>
              <w:pStyle w:val="normal0"/>
              <w:ind w:left="260"/>
            </w:pPr>
            <w:r>
              <w:rPr>
                <w:sz w:val="18"/>
              </w:rPr>
              <w:t xml:space="preserve"> Franz Ferdinand.</w:t>
            </w:r>
          </w:p>
        </w:tc>
      </w:tr>
      <w:tr w:rsidR="00792CD6" w14:paraId="55237CFB" w14:textId="77777777">
        <w:tc>
          <w:tcPr>
            <w:tcW w:w="3120" w:type="dxa"/>
            <w:tcMar>
              <w:top w:w="100" w:type="dxa"/>
              <w:left w:w="100" w:type="dxa"/>
              <w:bottom w:w="100" w:type="dxa"/>
              <w:right w:w="100" w:type="dxa"/>
            </w:tcMar>
          </w:tcPr>
          <w:p w14:paraId="37E44397" w14:textId="77777777" w:rsidR="00792CD6" w:rsidRDefault="00FC5B0F">
            <w:pPr>
              <w:pStyle w:val="normal0"/>
              <w:ind w:left="260"/>
            </w:pPr>
            <w:r>
              <w:rPr>
                <w:b/>
                <w:sz w:val="18"/>
              </w:rPr>
              <w:t>30</w:t>
            </w:r>
            <w:r>
              <w:rPr>
                <w:b/>
                <w:sz w:val="18"/>
                <w:vertAlign w:val="superscript"/>
              </w:rPr>
              <w:t>th</w:t>
            </w:r>
            <w:r>
              <w:rPr>
                <w:b/>
                <w:sz w:val="18"/>
              </w:rPr>
              <w:t xml:space="preserve"> July:</w:t>
            </w:r>
          </w:p>
          <w:p w14:paraId="4B01CF39" w14:textId="77777777" w:rsidR="00792CD6" w:rsidRDefault="00FC5B0F">
            <w:pPr>
              <w:pStyle w:val="normal0"/>
              <w:ind w:left="260"/>
            </w:pPr>
            <w:r>
              <w:rPr>
                <w:sz w:val="18"/>
              </w:rPr>
              <w:t>Germany sent a</w:t>
            </w:r>
          </w:p>
          <w:p w14:paraId="1F778F9B" w14:textId="77777777" w:rsidR="00792CD6" w:rsidRDefault="00FC5B0F">
            <w:pPr>
              <w:pStyle w:val="normal0"/>
              <w:ind w:left="260"/>
            </w:pPr>
            <w:proofErr w:type="gramStart"/>
            <w:r>
              <w:rPr>
                <w:sz w:val="18"/>
              </w:rPr>
              <w:t>message</w:t>
            </w:r>
            <w:proofErr w:type="gramEnd"/>
            <w:r>
              <w:rPr>
                <w:sz w:val="18"/>
              </w:rPr>
              <w:t xml:space="preserve"> to Russia</w:t>
            </w:r>
          </w:p>
          <w:p w14:paraId="48CCF53D" w14:textId="77777777" w:rsidR="00792CD6" w:rsidRDefault="00FC5B0F">
            <w:pPr>
              <w:pStyle w:val="normal0"/>
              <w:ind w:left="260"/>
            </w:pPr>
            <w:proofErr w:type="gramStart"/>
            <w:r>
              <w:rPr>
                <w:sz w:val="18"/>
              </w:rPr>
              <w:t>ordering</w:t>
            </w:r>
            <w:proofErr w:type="gramEnd"/>
            <w:r>
              <w:rPr>
                <w:sz w:val="18"/>
              </w:rPr>
              <w:t xml:space="preserve"> it not</w:t>
            </w:r>
          </w:p>
          <w:p w14:paraId="79E90D62" w14:textId="77777777" w:rsidR="00792CD6" w:rsidRDefault="00FC5B0F">
            <w:pPr>
              <w:pStyle w:val="normal0"/>
              <w:ind w:left="260"/>
            </w:pPr>
            <w:proofErr w:type="gramStart"/>
            <w:r>
              <w:rPr>
                <w:sz w:val="18"/>
              </w:rPr>
              <w:t>to</w:t>
            </w:r>
            <w:proofErr w:type="gramEnd"/>
            <w:r>
              <w:rPr>
                <w:sz w:val="18"/>
              </w:rPr>
              <w:t xml:space="preserve"> help Serbia.</w:t>
            </w:r>
          </w:p>
        </w:tc>
        <w:tc>
          <w:tcPr>
            <w:tcW w:w="3120" w:type="dxa"/>
            <w:tcMar>
              <w:top w:w="100" w:type="dxa"/>
              <w:left w:w="100" w:type="dxa"/>
              <w:bottom w:w="100" w:type="dxa"/>
              <w:right w:w="100" w:type="dxa"/>
            </w:tcMar>
          </w:tcPr>
          <w:p w14:paraId="7CB35BD7" w14:textId="77777777" w:rsidR="00792CD6" w:rsidRDefault="00FC5B0F">
            <w:pPr>
              <w:pStyle w:val="normal0"/>
              <w:ind w:left="260"/>
            </w:pPr>
            <w:r>
              <w:rPr>
                <w:b/>
                <w:sz w:val="18"/>
              </w:rPr>
              <w:t>3</w:t>
            </w:r>
            <w:r>
              <w:rPr>
                <w:b/>
                <w:sz w:val="18"/>
                <w:vertAlign w:val="superscript"/>
              </w:rPr>
              <w:t>rd</w:t>
            </w:r>
            <w:r>
              <w:rPr>
                <w:b/>
                <w:sz w:val="18"/>
              </w:rPr>
              <w:t xml:space="preserve"> and 4</w:t>
            </w:r>
            <w:r>
              <w:rPr>
                <w:b/>
                <w:sz w:val="18"/>
                <w:vertAlign w:val="superscript"/>
              </w:rPr>
              <w:t>th</w:t>
            </w:r>
            <w:r>
              <w:rPr>
                <w:b/>
                <w:sz w:val="18"/>
              </w:rPr>
              <w:t xml:space="preserve"> August:</w:t>
            </w:r>
          </w:p>
          <w:p w14:paraId="07D72F09" w14:textId="77777777" w:rsidR="00792CD6" w:rsidRDefault="00FC5B0F">
            <w:pPr>
              <w:pStyle w:val="normal0"/>
              <w:ind w:left="260"/>
            </w:pPr>
            <w:r>
              <w:rPr>
                <w:sz w:val="18"/>
              </w:rPr>
              <w:t xml:space="preserve"> Germany declared war on</w:t>
            </w:r>
          </w:p>
          <w:p w14:paraId="65341D58" w14:textId="77777777" w:rsidR="00792CD6" w:rsidRDefault="00FC5B0F">
            <w:pPr>
              <w:pStyle w:val="normal0"/>
              <w:ind w:left="260"/>
            </w:pPr>
            <w:r>
              <w:rPr>
                <w:sz w:val="18"/>
              </w:rPr>
              <w:t xml:space="preserve"> France and invaded</w:t>
            </w:r>
          </w:p>
          <w:p w14:paraId="1B56B833" w14:textId="77777777" w:rsidR="00792CD6" w:rsidRDefault="00FC5B0F">
            <w:pPr>
              <w:pStyle w:val="normal0"/>
              <w:ind w:left="260"/>
            </w:pPr>
            <w:r>
              <w:rPr>
                <w:sz w:val="18"/>
              </w:rPr>
              <w:t>Belgium. Britain ordered Germany to withdraw and</w:t>
            </w:r>
          </w:p>
          <w:p w14:paraId="68E54056" w14:textId="77777777" w:rsidR="00792CD6" w:rsidRDefault="00FC5B0F">
            <w:pPr>
              <w:pStyle w:val="normal0"/>
              <w:ind w:left="260"/>
            </w:pPr>
            <w:proofErr w:type="gramStart"/>
            <w:r>
              <w:rPr>
                <w:sz w:val="18"/>
              </w:rPr>
              <w:t>when</w:t>
            </w:r>
            <w:proofErr w:type="gramEnd"/>
            <w:r>
              <w:rPr>
                <w:sz w:val="18"/>
              </w:rPr>
              <w:t xml:space="preserve"> Germany refused,</w:t>
            </w:r>
          </w:p>
          <w:p w14:paraId="3DE20BD8" w14:textId="77777777" w:rsidR="00792CD6" w:rsidRDefault="00FC5B0F">
            <w:pPr>
              <w:pStyle w:val="normal0"/>
              <w:ind w:left="260"/>
            </w:pPr>
            <w:r>
              <w:rPr>
                <w:sz w:val="18"/>
              </w:rPr>
              <w:t>Britain declared war.</w:t>
            </w:r>
          </w:p>
        </w:tc>
        <w:tc>
          <w:tcPr>
            <w:tcW w:w="3120" w:type="dxa"/>
            <w:tcMar>
              <w:top w:w="100" w:type="dxa"/>
              <w:left w:w="100" w:type="dxa"/>
              <w:bottom w:w="100" w:type="dxa"/>
              <w:right w:w="100" w:type="dxa"/>
            </w:tcMar>
          </w:tcPr>
          <w:p w14:paraId="23ED26D3" w14:textId="77777777" w:rsidR="00792CD6" w:rsidRDefault="00FC5B0F">
            <w:pPr>
              <w:pStyle w:val="normal0"/>
              <w:ind w:left="260"/>
            </w:pPr>
            <w:r>
              <w:rPr>
                <w:b/>
                <w:sz w:val="18"/>
              </w:rPr>
              <w:t>29</w:t>
            </w:r>
            <w:r>
              <w:rPr>
                <w:b/>
                <w:sz w:val="18"/>
                <w:vertAlign w:val="superscript"/>
              </w:rPr>
              <w:t>th</w:t>
            </w:r>
            <w:r>
              <w:rPr>
                <w:b/>
                <w:sz w:val="18"/>
              </w:rPr>
              <w:t xml:space="preserve"> July:</w:t>
            </w:r>
          </w:p>
          <w:p w14:paraId="5BF73FD2" w14:textId="77777777" w:rsidR="00792CD6" w:rsidRDefault="00FC5B0F">
            <w:pPr>
              <w:pStyle w:val="normal0"/>
              <w:ind w:left="260"/>
            </w:pPr>
            <w:r>
              <w:rPr>
                <w:sz w:val="18"/>
              </w:rPr>
              <w:t>The Russian</w:t>
            </w:r>
          </w:p>
          <w:p w14:paraId="37584CF5" w14:textId="77777777" w:rsidR="00792CD6" w:rsidRDefault="00FC5B0F">
            <w:pPr>
              <w:pStyle w:val="normal0"/>
              <w:ind w:left="260"/>
            </w:pPr>
            <w:proofErr w:type="gramStart"/>
            <w:r>
              <w:rPr>
                <w:sz w:val="18"/>
              </w:rPr>
              <w:t>army</w:t>
            </w:r>
            <w:proofErr w:type="gramEnd"/>
            <w:r>
              <w:rPr>
                <w:sz w:val="18"/>
              </w:rPr>
              <w:t xml:space="preserve"> got ready to help</w:t>
            </w:r>
          </w:p>
          <w:p w14:paraId="518D1B89" w14:textId="77777777" w:rsidR="00792CD6" w:rsidRDefault="00FC5B0F">
            <w:pPr>
              <w:pStyle w:val="normal0"/>
              <w:ind w:left="260"/>
            </w:pPr>
            <w:r>
              <w:rPr>
                <w:sz w:val="18"/>
              </w:rPr>
              <w:t>Serbia defend itself</w:t>
            </w:r>
          </w:p>
          <w:p w14:paraId="2D662A04" w14:textId="77777777" w:rsidR="00792CD6" w:rsidRDefault="00FC5B0F">
            <w:pPr>
              <w:pStyle w:val="normal0"/>
              <w:ind w:left="260"/>
            </w:pPr>
            <w:proofErr w:type="gramStart"/>
            <w:r>
              <w:rPr>
                <w:sz w:val="18"/>
              </w:rPr>
              <w:t>against</w:t>
            </w:r>
            <w:proofErr w:type="gramEnd"/>
            <w:r>
              <w:rPr>
                <w:sz w:val="18"/>
              </w:rPr>
              <w:t xml:space="preserve"> the Austrian</w:t>
            </w:r>
          </w:p>
          <w:p w14:paraId="4366ADB9" w14:textId="77777777" w:rsidR="00792CD6" w:rsidRDefault="00FC5B0F">
            <w:pPr>
              <w:pStyle w:val="normal0"/>
              <w:ind w:left="260"/>
            </w:pPr>
            <w:proofErr w:type="gramStart"/>
            <w:r>
              <w:rPr>
                <w:sz w:val="18"/>
              </w:rPr>
              <w:t>attack</w:t>
            </w:r>
            <w:proofErr w:type="gramEnd"/>
            <w:r>
              <w:rPr>
                <w:sz w:val="18"/>
              </w:rPr>
              <w:t>.</w:t>
            </w:r>
          </w:p>
        </w:tc>
      </w:tr>
    </w:tbl>
    <w:p w14:paraId="4D7E7CCE" w14:textId="77777777" w:rsidR="00792CD6" w:rsidRDefault="00792CD6">
      <w:pPr>
        <w:pStyle w:val="norm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2CD6" w14:paraId="338A85A9" w14:textId="77777777">
        <w:tc>
          <w:tcPr>
            <w:tcW w:w="9360" w:type="dxa"/>
            <w:tcMar>
              <w:top w:w="100" w:type="dxa"/>
              <w:left w:w="100" w:type="dxa"/>
              <w:bottom w:w="100" w:type="dxa"/>
              <w:right w:w="100" w:type="dxa"/>
            </w:tcMar>
          </w:tcPr>
          <w:p w14:paraId="0886B997" w14:textId="77777777" w:rsidR="00792CD6" w:rsidRDefault="00FC5B0F">
            <w:pPr>
              <w:pStyle w:val="normal0"/>
              <w:spacing w:line="240" w:lineRule="auto"/>
              <w:jc w:val="center"/>
            </w:pPr>
            <w:r>
              <w:rPr>
                <w:noProof/>
              </w:rPr>
              <w:lastRenderedPageBreak/>
              <w:drawing>
                <wp:inline distT="19050" distB="19050" distL="19050" distR="19050" wp14:anchorId="0812D181" wp14:editId="54FC0825">
                  <wp:extent cx="4667250" cy="7515225"/>
                  <wp:effectExtent l="0" t="0" r="0" b="0"/>
                  <wp:docPr id="39"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8"/>
                          <a:srcRect/>
                          <a:stretch>
                            <a:fillRect/>
                          </a:stretch>
                        </pic:blipFill>
                        <pic:spPr>
                          <a:xfrm>
                            <a:off x="0" y="0"/>
                            <a:ext cx="4667250" cy="7515225"/>
                          </a:xfrm>
                          <a:prstGeom prst="rect">
                            <a:avLst/>
                          </a:prstGeom>
                          <a:ln/>
                        </pic:spPr>
                      </pic:pic>
                    </a:graphicData>
                  </a:graphic>
                </wp:inline>
              </w:drawing>
            </w:r>
          </w:p>
        </w:tc>
      </w:tr>
    </w:tbl>
    <w:p w14:paraId="643679E3" w14:textId="77777777" w:rsidR="00792CD6" w:rsidRDefault="00792CD6">
      <w:pPr>
        <w:pStyle w:val="normal0"/>
      </w:pPr>
    </w:p>
    <w:p w14:paraId="18EEDCF9" w14:textId="77777777" w:rsidR="00792CD6" w:rsidRDefault="00792CD6">
      <w:pPr>
        <w:pStyle w:val="normal0"/>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2CD6" w14:paraId="7A066702" w14:textId="77777777">
        <w:trPr>
          <w:trHeight w:val="5460"/>
        </w:trPr>
        <w:tc>
          <w:tcPr>
            <w:tcW w:w="9360" w:type="dxa"/>
            <w:tcMar>
              <w:top w:w="100" w:type="dxa"/>
              <w:left w:w="100" w:type="dxa"/>
              <w:bottom w:w="100" w:type="dxa"/>
              <w:right w:w="100" w:type="dxa"/>
            </w:tcMar>
          </w:tcPr>
          <w:p w14:paraId="1E9FF854" w14:textId="77777777" w:rsidR="00792CD6" w:rsidRDefault="00FC5B0F">
            <w:pPr>
              <w:pStyle w:val="normal0"/>
              <w:spacing w:line="240" w:lineRule="auto"/>
              <w:jc w:val="center"/>
            </w:pPr>
            <w:r>
              <w:rPr>
                <w:noProof/>
              </w:rPr>
              <w:drawing>
                <wp:inline distT="19050" distB="19050" distL="19050" distR="19050" wp14:anchorId="63D15BD1" wp14:editId="71BC3BBC">
                  <wp:extent cx="5105400" cy="3629025"/>
                  <wp:effectExtent l="0" t="0" r="0" b="0"/>
                  <wp:docPr id="2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9"/>
                          <a:srcRect/>
                          <a:stretch>
                            <a:fillRect/>
                          </a:stretch>
                        </pic:blipFill>
                        <pic:spPr>
                          <a:xfrm>
                            <a:off x="0" y="0"/>
                            <a:ext cx="5105400" cy="3629025"/>
                          </a:xfrm>
                          <a:prstGeom prst="rect">
                            <a:avLst/>
                          </a:prstGeom>
                          <a:ln/>
                        </pic:spPr>
                      </pic:pic>
                    </a:graphicData>
                  </a:graphic>
                </wp:inline>
              </w:drawing>
            </w:r>
          </w:p>
        </w:tc>
      </w:tr>
    </w:tbl>
    <w:p w14:paraId="62AAB647" w14:textId="77777777" w:rsidR="00792CD6" w:rsidRDefault="00792CD6">
      <w:pPr>
        <w:pStyle w:val="normal0"/>
      </w:pPr>
    </w:p>
    <w:p w14:paraId="4A1FBA0D" w14:textId="77777777" w:rsidR="00792CD6" w:rsidRDefault="00FC5B0F">
      <w:pPr>
        <w:pStyle w:val="normal0"/>
      </w:pPr>
      <w:r>
        <w:t>Target: recall; understanding/analysis of key features/consequences (AO1 and AO2: 9 marks)</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350"/>
        <w:gridCol w:w="6750"/>
      </w:tblGrid>
      <w:tr w:rsidR="00792CD6" w14:paraId="54161BC4" w14:textId="77777777">
        <w:tc>
          <w:tcPr>
            <w:tcW w:w="1260" w:type="dxa"/>
            <w:tcMar>
              <w:top w:w="100" w:type="dxa"/>
              <w:left w:w="100" w:type="dxa"/>
              <w:bottom w:w="100" w:type="dxa"/>
              <w:right w:w="100" w:type="dxa"/>
            </w:tcMar>
          </w:tcPr>
          <w:p w14:paraId="3E317304" w14:textId="77777777" w:rsidR="00792CD6" w:rsidRDefault="00FC5B0F">
            <w:pPr>
              <w:pStyle w:val="normal0"/>
            </w:pPr>
            <w:r>
              <w:rPr>
                <w:b/>
                <w:sz w:val="20"/>
              </w:rPr>
              <w:t>Level</w:t>
            </w:r>
          </w:p>
        </w:tc>
        <w:tc>
          <w:tcPr>
            <w:tcW w:w="1350" w:type="dxa"/>
            <w:tcMar>
              <w:top w:w="100" w:type="dxa"/>
              <w:left w:w="100" w:type="dxa"/>
              <w:bottom w:w="100" w:type="dxa"/>
              <w:right w:w="100" w:type="dxa"/>
            </w:tcMar>
          </w:tcPr>
          <w:p w14:paraId="0A1648AF" w14:textId="77777777" w:rsidR="00792CD6" w:rsidRDefault="00FC5B0F">
            <w:pPr>
              <w:pStyle w:val="normal0"/>
            </w:pPr>
            <w:r>
              <w:rPr>
                <w:b/>
                <w:sz w:val="20"/>
              </w:rPr>
              <w:t>Mark</w:t>
            </w:r>
          </w:p>
        </w:tc>
        <w:tc>
          <w:tcPr>
            <w:tcW w:w="6750" w:type="dxa"/>
            <w:tcMar>
              <w:top w:w="100" w:type="dxa"/>
              <w:left w:w="100" w:type="dxa"/>
              <w:bottom w:w="100" w:type="dxa"/>
              <w:right w:w="100" w:type="dxa"/>
            </w:tcMar>
          </w:tcPr>
          <w:p w14:paraId="13EF0817" w14:textId="77777777" w:rsidR="00792CD6" w:rsidRDefault="00FC5B0F">
            <w:pPr>
              <w:pStyle w:val="normal0"/>
            </w:pPr>
            <w:r>
              <w:rPr>
                <w:b/>
                <w:sz w:val="20"/>
              </w:rPr>
              <w:t>Descriptor</w:t>
            </w:r>
          </w:p>
        </w:tc>
      </w:tr>
      <w:tr w:rsidR="00792CD6" w14:paraId="13E5A719" w14:textId="77777777">
        <w:tc>
          <w:tcPr>
            <w:tcW w:w="1260" w:type="dxa"/>
            <w:tcMar>
              <w:top w:w="100" w:type="dxa"/>
              <w:left w:w="100" w:type="dxa"/>
              <w:bottom w:w="100" w:type="dxa"/>
              <w:right w:w="100" w:type="dxa"/>
            </w:tcMar>
          </w:tcPr>
          <w:p w14:paraId="6F341DFE" w14:textId="77777777" w:rsidR="00792CD6" w:rsidRDefault="00792CD6">
            <w:pPr>
              <w:pStyle w:val="normal0"/>
            </w:pPr>
          </w:p>
        </w:tc>
        <w:tc>
          <w:tcPr>
            <w:tcW w:w="1350" w:type="dxa"/>
            <w:tcMar>
              <w:top w:w="100" w:type="dxa"/>
              <w:left w:w="100" w:type="dxa"/>
              <w:bottom w:w="100" w:type="dxa"/>
              <w:right w:w="100" w:type="dxa"/>
            </w:tcMar>
          </w:tcPr>
          <w:p w14:paraId="3D6F99C7" w14:textId="77777777" w:rsidR="00792CD6" w:rsidRDefault="00FC5B0F">
            <w:pPr>
              <w:pStyle w:val="normal0"/>
            </w:pPr>
            <w:r>
              <w:rPr>
                <w:b/>
                <w:sz w:val="20"/>
              </w:rPr>
              <w:t>0</w:t>
            </w:r>
          </w:p>
        </w:tc>
        <w:tc>
          <w:tcPr>
            <w:tcW w:w="6750" w:type="dxa"/>
            <w:tcMar>
              <w:top w:w="100" w:type="dxa"/>
              <w:left w:w="100" w:type="dxa"/>
              <w:bottom w:w="100" w:type="dxa"/>
              <w:right w:w="100" w:type="dxa"/>
            </w:tcMar>
          </w:tcPr>
          <w:p w14:paraId="7D6B2E8C" w14:textId="77777777" w:rsidR="00792CD6" w:rsidRDefault="00FC5B0F">
            <w:pPr>
              <w:pStyle w:val="normal0"/>
            </w:pPr>
            <w:r>
              <w:rPr>
                <w:b/>
                <w:sz w:val="20"/>
              </w:rPr>
              <w:t xml:space="preserve">No </w:t>
            </w:r>
            <w:proofErr w:type="spellStart"/>
            <w:r>
              <w:rPr>
                <w:b/>
                <w:sz w:val="20"/>
              </w:rPr>
              <w:t>rewardable</w:t>
            </w:r>
            <w:proofErr w:type="spellEnd"/>
            <w:r>
              <w:rPr>
                <w:b/>
                <w:sz w:val="20"/>
              </w:rPr>
              <w:t xml:space="preserve"> material</w:t>
            </w:r>
          </w:p>
        </w:tc>
      </w:tr>
      <w:tr w:rsidR="00792CD6" w14:paraId="200BBB7B" w14:textId="77777777">
        <w:tc>
          <w:tcPr>
            <w:tcW w:w="1260" w:type="dxa"/>
            <w:tcMar>
              <w:top w:w="100" w:type="dxa"/>
              <w:left w:w="100" w:type="dxa"/>
              <w:bottom w:w="100" w:type="dxa"/>
              <w:right w:w="100" w:type="dxa"/>
            </w:tcMar>
          </w:tcPr>
          <w:p w14:paraId="6C4835D5" w14:textId="77777777" w:rsidR="00792CD6" w:rsidRDefault="00FC5B0F">
            <w:pPr>
              <w:pStyle w:val="normal0"/>
            </w:pPr>
            <w:r>
              <w:rPr>
                <w:b/>
                <w:sz w:val="20"/>
              </w:rPr>
              <w:t>1</w:t>
            </w:r>
          </w:p>
        </w:tc>
        <w:tc>
          <w:tcPr>
            <w:tcW w:w="1350" w:type="dxa"/>
            <w:tcMar>
              <w:top w:w="100" w:type="dxa"/>
              <w:left w:w="100" w:type="dxa"/>
              <w:bottom w:w="100" w:type="dxa"/>
              <w:right w:w="100" w:type="dxa"/>
            </w:tcMar>
          </w:tcPr>
          <w:p w14:paraId="29461EB9" w14:textId="77777777" w:rsidR="00792CD6" w:rsidRDefault="00FC5B0F">
            <w:pPr>
              <w:pStyle w:val="normal0"/>
            </w:pPr>
            <w:r>
              <w:rPr>
                <w:b/>
                <w:sz w:val="20"/>
              </w:rPr>
              <w:t>1-3</w:t>
            </w:r>
          </w:p>
        </w:tc>
        <w:tc>
          <w:tcPr>
            <w:tcW w:w="6750" w:type="dxa"/>
            <w:tcMar>
              <w:top w:w="100" w:type="dxa"/>
              <w:left w:w="100" w:type="dxa"/>
              <w:bottom w:w="100" w:type="dxa"/>
              <w:right w:w="100" w:type="dxa"/>
            </w:tcMar>
          </w:tcPr>
          <w:p w14:paraId="021559E1" w14:textId="77777777" w:rsidR="00792CD6" w:rsidRDefault="00FC5B0F">
            <w:pPr>
              <w:pStyle w:val="normal0"/>
            </w:pPr>
            <w:r>
              <w:rPr>
                <w:b/>
                <w:sz w:val="14"/>
              </w:rPr>
              <w:t>Simple statement(s) offered, showing some relevant knowledge on immediate causes of FWW.</w:t>
            </w:r>
          </w:p>
          <w:p w14:paraId="0825C8D6" w14:textId="77777777" w:rsidR="00792CD6" w:rsidRDefault="00FC5B0F">
            <w:pPr>
              <w:pStyle w:val="normal0"/>
            </w:pPr>
            <w:r>
              <w:rPr>
                <w:b/>
                <w:sz w:val="14"/>
              </w:rPr>
              <w:t>Student makes valid point(s) without development.</w:t>
            </w:r>
          </w:p>
          <w:p w14:paraId="2C9660C9" w14:textId="77777777" w:rsidR="00792CD6" w:rsidRDefault="00FC5B0F">
            <w:pPr>
              <w:pStyle w:val="normal0"/>
            </w:pPr>
            <w:r>
              <w:rPr>
                <w:b/>
                <w:sz w:val="14"/>
              </w:rPr>
              <w:t xml:space="preserve">Reserve top of level for </w:t>
            </w:r>
            <w:proofErr w:type="gramStart"/>
            <w:r>
              <w:rPr>
                <w:b/>
                <w:sz w:val="14"/>
              </w:rPr>
              <w:t>answers which</w:t>
            </w:r>
            <w:proofErr w:type="gramEnd"/>
            <w:r>
              <w:rPr>
                <w:b/>
                <w:sz w:val="14"/>
              </w:rPr>
              <w:t xml:space="preserve"> offer several valid points.</w:t>
            </w:r>
          </w:p>
        </w:tc>
      </w:tr>
      <w:tr w:rsidR="00792CD6" w14:paraId="0F743CCE" w14:textId="77777777">
        <w:tc>
          <w:tcPr>
            <w:tcW w:w="1260" w:type="dxa"/>
            <w:tcMar>
              <w:top w:w="100" w:type="dxa"/>
              <w:left w:w="100" w:type="dxa"/>
              <w:bottom w:w="100" w:type="dxa"/>
              <w:right w:w="100" w:type="dxa"/>
            </w:tcMar>
          </w:tcPr>
          <w:p w14:paraId="7D241850" w14:textId="77777777" w:rsidR="00792CD6" w:rsidRDefault="00FC5B0F">
            <w:pPr>
              <w:pStyle w:val="normal0"/>
            </w:pPr>
            <w:r>
              <w:rPr>
                <w:b/>
                <w:sz w:val="20"/>
              </w:rPr>
              <w:t>2</w:t>
            </w:r>
          </w:p>
        </w:tc>
        <w:tc>
          <w:tcPr>
            <w:tcW w:w="1350" w:type="dxa"/>
            <w:tcMar>
              <w:top w:w="100" w:type="dxa"/>
              <w:left w:w="100" w:type="dxa"/>
              <w:bottom w:w="100" w:type="dxa"/>
              <w:right w:w="100" w:type="dxa"/>
            </w:tcMar>
          </w:tcPr>
          <w:p w14:paraId="6CC5A737" w14:textId="77777777" w:rsidR="00792CD6" w:rsidRDefault="00FC5B0F">
            <w:pPr>
              <w:pStyle w:val="normal0"/>
            </w:pPr>
            <w:r>
              <w:rPr>
                <w:b/>
                <w:sz w:val="20"/>
              </w:rPr>
              <w:t>4-6</w:t>
            </w:r>
          </w:p>
        </w:tc>
        <w:tc>
          <w:tcPr>
            <w:tcW w:w="6750" w:type="dxa"/>
            <w:tcMar>
              <w:top w:w="100" w:type="dxa"/>
              <w:left w:w="100" w:type="dxa"/>
              <w:bottom w:w="100" w:type="dxa"/>
              <w:right w:w="100" w:type="dxa"/>
            </w:tcMar>
          </w:tcPr>
          <w:p w14:paraId="75ACCBA8" w14:textId="77777777" w:rsidR="00792CD6" w:rsidRDefault="00FC5B0F">
            <w:pPr>
              <w:pStyle w:val="normal0"/>
            </w:pPr>
            <w:r>
              <w:rPr>
                <w:b/>
                <w:sz w:val="14"/>
              </w:rPr>
              <w:t xml:space="preserve">Statements are developed with support from </w:t>
            </w:r>
            <w:proofErr w:type="gramStart"/>
            <w:r>
              <w:rPr>
                <w:b/>
                <w:sz w:val="14"/>
              </w:rPr>
              <w:t>material which</w:t>
            </w:r>
            <w:proofErr w:type="gramEnd"/>
            <w:r>
              <w:rPr>
                <w:b/>
                <w:sz w:val="14"/>
              </w:rPr>
              <w:t xml:space="preserve"> is mostly relevant and accurate on immediate causes of FWW.</w:t>
            </w:r>
          </w:p>
          <w:p w14:paraId="010DF4C8" w14:textId="77777777" w:rsidR="00792CD6" w:rsidRDefault="00FC5B0F">
            <w:pPr>
              <w:pStyle w:val="normal0"/>
            </w:pPr>
            <w:r>
              <w:rPr>
                <w:b/>
                <w:sz w:val="14"/>
              </w:rPr>
              <w:t>Student describes or narrates examples/points/ reasons.  Links to question focus remain implicit. Reserve top of level for depth and range of evidence.</w:t>
            </w:r>
          </w:p>
        </w:tc>
      </w:tr>
      <w:tr w:rsidR="00792CD6" w14:paraId="189B6495" w14:textId="77777777">
        <w:tc>
          <w:tcPr>
            <w:tcW w:w="1260" w:type="dxa"/>
            <w:tcMar>
              <w:top w:w="100" w:type="dxa"/>
              <w:left w:w="100" w:type="dxa"/>
              <w:bottom w:w="100" w:type="dxa"/>
              <w:right w:w="100" w:type="dxa"/>
            </w:tcMar>
          </w:tcPr>
          <w:p w14:paraId="794D5B63" w14:textId="77777777" w:rsidR="00792CD6" w:rsidRDefault="00FC5B0F">
            <w:pPr>
              <w:pStyle w:val="normal0"/>
            </w:pPr>
            <w:r>
              <w:rPr>
                <w:b/>
                <w:sz w:val="20"/>
              </w:rPr>
              <w:t>3</w:t>
            </w:r>
          </w:p>
        </w:tc>
        <w:tc>
          <w:tcPr>
            <w:tcW w:w="1350" w:type="dxa"/>
            <w:tcMar>
              <w:top w:w="100" w:type="dxa"/>
              <w:left w:w="100" w:type="dxa"/>
              <w:bottom w:w="100" w:type="dxa"/>
              <w:right w:w="100" w:type="dxa"/>
            </w:tcMar>
          </w:tcPr>
          <w:p w14:paraId="27B7E548" w14:textId="77777777" w:rsidR="00792CD6" w:rsidRDefault="00FC5B0F">
            <w:pPr>
              <w:pStyle w:val="normal0"/>
            </w:pPr>
            <w:r>
              <w:rPr>
                <w:b/>
                <w:sz w:val="20"/>
              </w:rPr>
              <w:t>7-9</w:t>
            </w:r>
          </w:p>
        </w:tc>
        <w:tc>
          <w:tcPr>
            <w:tcW w:w="6750" w:type="dxa"/>
            <w:tcMar>
              <w:top w:w="100" w:type="dxa"/>
              <w:left w:w="100" w:type="dxa"/>
              <w:bottom w:w="100" w:type="dxa"/>
              <w:right w:w="100" w:type="dxa"/>
            </w:tcMar>
          </w:tcPr>
          <w:p w14:paraId="54E3C436" w14:textId="77777777" w:rsidR="00792CD6" w:rsidRDefault="00FC5B0F">
            <w:pPr>
              <w:pStyle w:val="normal0"/>
            </w:pPr>
            <w:r>
              <w:rPr>
                <w:b/>
                <w:sz w:val="14"/>
              </w:rPr>
              <w:t>The answer shows under</w:t>
            </w:r>
            <w:r>
              <w:rPr>
                <w:b/>
                <w:sz w:val="14"/>
              </w:rPr>
              <w:t>standing of the focus of the question and is able to support the points made with sufficient accurate and relevant detail on immediate causes of FWW.</w:t>
            </w:r>
          </w:p>
          <w:p w14:paraId="40EB2947" w14:textId="77777777" w:rsidR="00792CD6" w:rsidRDefault="00FC5B0F">
            <w:pPr>
              <w:pStyle w:val="normal0"/>
            </w:pPr>
            <w:r>
              <w:rPr>
                <w:b/>
                <w:sz w:val="14"/>
              </w:rPr>
              <w:t>Student explains key points. Reserve top of level for depth of answer and historical context.</w:t>
            </w:r>
          </w:p>
        </w:tc>
      </w:tr>
    </w:tbl>
    <w:p w14:paraId="1C6E6F2A" w14:textId="77777777" w:rsidR="00792CD6" w:rsidRDefault="00792CD6">
      <w:pPr>
        <w:pStyle w:val="normal0"/>
      </w:pPr>
    </w:p>
    <w:p w14:paraId="53AB593A" w14:textId="77777777" w:rsidR="00FC5B0F" w:rsidRDefault="00FC5B0F">
      <w:pPr>
        <w:rPr>
          <w:b/>
          <w:sz w:val="24"/>
        </w:rPr>
      </w:pPr>
      <w:r>
        <w:rPr>
          <w:b/>
          <w:sz w:val="24"/>
        </w:rPr>
        <w:br w:type="page"/>
      </w:r>
    </w:p>
    <w:p w14:paraId="6F8ADE09" w14:textId="77777777" w:rsidR="00792CD6" w:rsidRDefault="00FC5B0F">
      <w:pPr>
        <w:pStyle w:val="normal0"/>
        <w:jc w:val="center"/>
      </w:pPr>
      <w:r>
        <w:rPr>
          <w:b/>
          <w:sz w:val="24"/>
        </w:rPr>
        <w:lastRenderedPageBreak/>
        <w:t>2 What wer</w:t>
      </w:r>
      <w:r>
        <w:rPr>
          <w:b/>
          <w:sz w:val="24"/>
        </w:rPr>
        <w:t xml:space="preserve">e the </w:t>
      </w:r>
      <w:proofErr w:type="gramStart"/>
      <w:r>
        <w:rPr>
          <w:b/>
          <w:sz w:val="24"/>
        </w:rPr>
        <w:t>deep rooted</w:t>
      </w:r>
      <w:proofErr w:type="gramEnd"/>
      <w:r>
        <w:rPr>
          <w:b/>
          <w:sz w:val="24"/>
        </w:rPr>
        <w:t xml:space="preserve"> causes of the First World War in 1914? </w:t>
      </w:r>
    </w:p>
    <w:p w14:paraId="3D74E28D" w14:textId="77777777" w:rsidR="00792CD6" w:rsidRDefault="00FC5B0F">
      <w:pPr>
        <w:pStyle w:val="normal0"/>
      </w:pPr>
      <w:r>
        <w:t xml:space="preserve">Although the assassination of Archduke Franz Ferdinand and the response of the Great Powers to this in July 1914 were a very significant triggering factor to the start of the First World War, it is </w:t>
      </w:r>
      <w:r>
        <w:t xml:space="preserve">not the only explanation. It should be noted that many historians argue that there are much deeper underlying </w:t>
      </w:r>
      <w:proofErr w:type="gramStart"/>
      <w:r>
        <w:t>factors which</w:t>
      </w:r>
      <w:proofErr w:type="gramEnd"/>
      <w:r>
        <w:t xml:space="preserve"> explain why this event in the Balkans erupted into a world war.</w:t>
      </w:r>
    </w:p>
    <w:p w14:paraId="482408A0" w14:textId="77777777" w:rsidR="00792CD6" w:rsidRDefault="00792CD6">
      <w:pPr>
        <w:pStyle w:val="normal0"/>
      </w:pPr>
    </w:p>
    <w:p w14:paraId="296BADF4" w14:textId="77777777" w:rsidR="00792CD6" w:rsidRDefault="00FC5B0F">
      <w:pPr>
        <w:pStyle w:val="normal0"/>
      </w:pPr>
      <w:r>
        <w:rPr>
          <w:noProof/>
        </w:rPr>
        <w:drawing>
          <wp:inline distT="114300" distB="114300" distL="114300" distR="114300" wp14:anchorId="5D4CA131" wp14:editId="5FD0C56B">
            <wp:extent cx="1728788" cy="404313"/>
            <wp:effectExtent l="0" t="0" r="0" b="0"/>
            <wp:docPr id="3"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673273EF" wp14:editId="15967E67">
            <wp:extent cx="1671638" cy="399595"/>
            <wp:effectExtent l="0" t="0" r="0" b="0"/>
            <wp:docPr id="44"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r>
        <w:t xml:space="preserve"> </w:t>
      </w:r>
    </w:p>
    <w:p w14:paraId="22FD3C97" w14:textId="77777777" w:rsidR="00792CD6" w:rsidRDefault="00FC5B0F">
      <w:pPr>
        <w:pStyle w:val="normal0"/>
      </w:pPr>
      <w:r>
        <w:rPr>
          <w:b/>
          <w:u w:val="single"/>
        </w:rPr>
        <w:t>Activity 1</w:t>
      </w:r>
    </w:p>
    <w:p w14:paraId="680A2340" w14:textId="77777777" w:rsidR="00792CD6" w:rsidRDefault="00FC5B0F">
      <w:pPr>
        <w:pStyle w:val="normal0"/>
      </w:pPr>
      <w:r>
        <w:t xml:space="preserve">Complete the table </w:t>
      </w:r>
      <w:proofErr w:type="gramStart"/>
      <w:r>
        <w:t>below which</w:t>
      </w:r>
      <w:proofErr w:type="gramEnd"/>
      <w:r>
        <w:t xml:space="preserve"> offers a number of different explanations for the beginning of the First World War in August 1914. You will need to select evidence from the text boxes to help support the explanations.</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792CD6" w14:paraId="533BB67B" w14:textId="77777777">
        <w:tc>
          <w:tcPr>
            <w:tcW w:w="2490" w:type="dxa"/>
            <w:tcMar>
              <w:top w:w="100" w:type="dxa"/>
              <w:left w:w="100" w:type="dxa"/>
              <w:bottom w:w="100" w:type="dxa"/>
              <w:right w:w="100" w:type="dxa"/>
            </w:tcMar>
          </w:tcPr>
          <w:p w14:paraId="67F74981" w14:textId="77777777" w:rsidR="00792CD6" w:rsidRDefault="00FC5B0F">
            <w:pPr>
              <w:pStyle w:val="normal0"/>
            </w:pPr>
            <w:r>
              <w:rPr>
                <w:b/>
                <w:sz w:val="20"/>
              </w:rPr>
              <w:t>Causal factors of the</w:t>
            </w:r>
          </w:p>
          <w:p w14:paraId="14CBD25A" w14:textId="77777777" w:rsidR="00792CD6" w:rsidRDefault="00FC5B0F">
            <w:pPr>
              <w:pStyle w:val="normal0"/>
            </w:pPr>
            <w:r>
              <w:rPr>
                <w:b/>
                <w:sz w:val="20"/>
              </w:rPr>
              <w:t>First World War</w:t>
            </w:r>
          </w:p>
        </w:tc>
        <w:tc>
          <w:tcPr>
            <w:tcW w:w="6870" w:type="dxa"/>
            <w:tcMar>
              <w:top w:w="100" w:type="dxa"/>
              <w:left w:w="100" w:type="dxa"/>
              <w:bottom w:w="100" w:type="dxa"/>
              <w:right w:w="100" w:type="dxa"/>
            </w:tcMar>
          </w:tcPr>
          <w:p w14:paraId="6A517D2A" w14:textId="77777777" w:rsidR="00792CD6" w:rsidRDefault="00FC5B0F">
            <w:pPr>
              <w:pStyle w:val="normal0"/>
            </w:pPr>
            <w:r>
              <w:rPr>
                <w:b/>
                <w:sz w:val="20"/>
              </w:rPr>
              <w:t>E</w:t>
            </w:r>
            <w:r>
              <w:rPr>
                <w:b/>
                <w:sz w:val="20"/>
              </w:rPr>
              <w:t>vidence to support this causal factor</w:t>
            </w:r>
          </w:p>
        </w:tc>
      </w:tr>
      <w:tr w:rsidR="00792CD6" w14:paraId="03A39DFA" w14:textId="77777777">
        <w:tc>
          <w:tcPr>
            <w:tcW w:w="2490" w:type="dxa"/>
            <w:tcMar>
              <w:top w:w="100" w:type="dxa"/>
              <w:left w:w="100" w:type="dxa"/>
              <w:bottom w:w="100" w:type="dxa"/>
              <w:right w:w="100" w:type="dxa"/>
            </w:tcMar>
          </w:tcPr>
          <w:p w14:paraId="34D4810C" w14:textId="77777777" w:rsidR="00792CD6" w:rsidRDefault="00FC5B0F">
            <w:pPr>
              <w:pStyle w:val="normal0"/>
            </w:pPr>
            <w:r>
              <w:rPr>
                <w:b/>
                <w:sz w:val="20"/>
              </w:rPr>
              <w:t>Reason 1</w:t>
            </w:r>
          </w:p>
          <w:p w14:paraId="57678692" w14:textId="77777777" w:rsidR="00792CD6" w:rsidRDefault="00FC5B0F">
            <w:pPr>
              <w:pStyle w:val="normal0"/>
            </w:pPr>
            <w:r>
              <w:rPr>
                <w:sz w:val="20"/>
              </w:rPr>
              <w:t>The alliance system,</w:t>
            </w:r>
          </w:p>
          <w:p w14:paraId="39A26761" w14:textId="77777777" w:rsidR="00792CD6" w:rsidRDefault="00FC5B0F">
            <w:pPr>
              <w:pStyle w:val="normal0"/>
            </w:pPr>
            <w:r>
              <w:rPr>
                <w:sz w:val="20"/>
              </w:rPr>
              <w:t>FF assassination and</w:t>
            </w:r>
          </w:p>
          <w:p w14:paraId="2664D400" w14:textId="77777777" w:rsidR="00792CD6" w:rsidRDefault="00FC5B0F">
            <w:pPr>
              <w:pStyle w:val="normal0"/>
            </w:pPr>
            <w:r>
              <w:rPr>
                <w:sz w:val="20"/>
              </w:rPr>
              <w:t>Great Powers response.</w:t>
            </w:r>
          </w:p>
        </w:tc>
        <w:tc>
          <w:tcPr>
            <w:tcW w:w="6870" w:type="dxa"/>
            <w:tcMar>
              <w:top w:w="100" w:type="dxa"/>
              <w:left w:w="100" w:type="dxa"/>
              <w:bottom w:w="100" w:type="dxa"/>
              <w:right w:w="100" w:type="dxa"/>
            </w:tcMar>
          </w:tcPr>
          <w:p w14:paraId="0525BCBA" w14:textId="77777777" w:rsidR="00792CD6" w:rsidRDefault="00FC5B0F">
            <w:pPr>
              <w:pStyle w:val="normal0"/>
            </w:pPr>
            <w:r>
              <w:rPr>
                <w:sz w:val="20"/>
              </w:rPr>
              <w:t>During the period 1879-1914 Europe split into two main alliance</w:t>
            </w:r>
          </w:p>
          <w:p w14:paraId="13C5CBF1" w14:textId="77777777" w:rsidR="00792CD6" w:rsidRDefault="00FC5B0F">
            <w:pPr>
              <w:pStyle w:val="normal0"/>
            </w:pPr>
            <w:proofErr w:type="gramStart"/>
            <w:r>
              <w:rPr>
                <w:sz w:val="20"/>
              </w:rPr>
              <w:t>systems</w:t>
            </w:r>
            <w:proofErr w:type="gramEnd"/>
            <w:r>
              <w:rPr>
                <w:sz w:val="20"/>
              </w:rPr>
              <w:t>, the Triple Alliance (Germany, Austria, Italy) and the</w:t>
            </w:r>
          </w:p>
          <w:p w14:paraId="262DA203" w14:textId="77777777" w:rsidR="00792CD6" w:rsidRDefault="00FC5B0F">
            <w:pPr>
              <w:pStyle w:val="normal0"/>
            </w:pPr>
            <w:r>
              <w:rPr>
                <w:sz w:val="20"/>
              </w:rPr>
              <w:t>Triple Entente (</w:t>
            </w:r>
            <w:r>
              <w:rPr>
                <w:sz w:val="20"/>
              </w:rPr>
              <w:t>France, Russia and Britain). The assassination of</w:t>
            </w:r>
          </w:p>
          <w:p w14:paraId="3FAD0F2D" w14:textId="77777777" w:rsidR="00792CD6" w:rsidRDefault="00FC5B0F">
            <w:pPr>
              <w:pStyle w:val="normal0"/>
            </w:pPr>
            <w:r>
              <w:rPr>
                <w:sz w:val="20"/>
              </w:rPr>
              <w:t>FF provoked conflict between Austria and Russia and the</w:t>
            </w:r>
          </w:p>
          <w:p w14:paraId="6D2C1320" w14:textId="77777777" w:rsidR="00792CD6" w:rsidRDefault="00FC5B0F">
            <w:pPr>
              <w:pStyle w:val="normal0"/>
            </w:pPr>
            <w:proofErr w:type="gramStart"/>
            <w:r>
              <w:rPr>
                <w:sz w:val="20"/>
              </w:rPr>
              <w:t>response</w:t>
            </w:r>
            <w:proofErr w:type="gramEnd"/>
            <w:r>
              <w:rPr>
                <w:sz w:val="20"/>
              </w:rPr>
              <w:t xml:space="preserve"> of the Great Powers in August 1914 was to support</w:t>
            </w:r>
          </w:p>
          <w:p w14:paraId="4EE6B466" w14:textId="77777777" w:rsidR="00792CD6" w:rsidRDefault="00FC5B0F">
            <w:pPr>
              <w:pStyle w:val="normal0"/>
            </w:pPr>
            <w:proofErr w:type="gramStart"/>
            <w:r>
              <w:rPr>
                <w:sz w:val="20"/>
              </w:rPr>
              <w:t>their</w:t>
            </w:r>
            <w:proofErr w:type="gramEnd"/>
            <w:r>
              <w:rPr>
                <w:sz w:val="20"/>
              </w:rPr>
              <w:t xml:space="preserve"> alliance partners and this led to the outbreak of the FWW.</w:t>
            </w:r>
          </w:p>
        </w:tc>
      </w:tr>
      <w:tr w:rsidR="00792CD6" w14:paraId="0A55742F" w14:textId="77777777">
        <w:tc>
          <w:tcPr>
            <w:tcW w:w="2490" w:type="dxa"/>
            <w:tcMar>
              <w:top w:w="100" w:type="dxa"/>
              <w:left w:w="100" w:type="dxa"/>
              <w:bottom w:w="100" w:type="dxa"/>
              <w:right w:w="100" w:type="dxa"/>
            </w:tcMar>
          </w:tcPr>
          <w:p w14:paraId="36F02908" w14:textId="77777777" w:rsidR="00792CD6" w:rsidRDefault="00FC5B0F">
            <w:pPr>
              <w:pStyle w:val="normal0"/>
            </w:pPr>
            <w:r>
              <w:rPr>
                <w:b/>
                <w:sz w:val="20"/>
              </w:rPr>
              <w:t>Reason 2</w:t>
            </w:r>
          </w:p>
          <w:p w14:paraId="3662EE00" w14:textId="77777777" w:rsidR="00792CD6" w:rsidRDefault="00FC5B0F">
            <w:pPr>
              <w:pStyle w:val="normal0"/>
            </w:pPr>
            <w:r>
              <w:rPr>
                <w:sz w:val="20"/>
              </w:rPr>
              <w:t>The Arms race between</w:t>
            </w:r>
          </w:p>
          <w:p w14:paraId="0C514487" w14:textId="77777777" w:rsidR="00792CD6" w:rsidRDefault="00FC5B0F">
            <w:pPr>
              <w:pStyle w:val="normal0"/>
            </w:pPr>
            <w:proofErr w:type="gramStart"/>
            <w:r>
              <w:rPr>
                <w:sz w:val="20"/>
              </w:rPr>
              <w:t>the</w:t>
            </w:r>
            <w:proofErr w:type="gramEnd"/>
            <w:r>
              <w:rPr>
                <w:sz w:val="20"/>
              </w:rPr>
              <w:t xml:space="preserve"> powers and military</w:t>
            </w:r>
          </w:p>
          <w:p w14:paraId="24BEB04F" w14:textId="77777777" w:rsidR="00792CD6" w:rsidRDefault="00FC5B0F">
            <w:pPr>
              <w:pStyle w:val="normal0"/>
            </w:pPr>
            <w:proofErr w:type="gramStart"/>
            <w:r>
              <w:rPr>
                <w:sz w:val="20"/>
              </w:rPr>
              <w:t>planning</w:t>
            </w:r>
            <w:proofErr w:type="gramEnd"/>
            <w:r>
              <w:rPr>
                <w:sz w:val="20"/>
              </w:rPr>
              <w:t>.</w:t>
            </w:r>
          </w:p>
        </w:tc>
        <w:tc>
          <w:tcPr>
            <w:tcW w:w="6870" w:type="dxa"/>
            <w:tcMar>
              <w:top w:w="100" w:type="dxa"/>
              <w:left w:w="100" w:type="dxa"/>
              <w:bottom w:w="100" w:type="dxa"/>
              <w:right w:w="100" w:type="dxa"/>
            </w:tcMar>
          </w:tcPr>
          <w:p w14:paraId="427E8231" w14:textId="77777777" w:rsidR="00792CD6" w:rsidRDefault="00FC5B0F">
            <w:pPr>
              <w:pStyle w:val="normal0"/>
            </w:pPr>
            <w:r>
              <w:rPr>
                <w:sz w:val="20"/>
              </w:rPr>
              <w:t xml:space="preserve"> </w:t>
            </w:r>
          </w:p>
        </w:tc>
      </w:tr>
      <w:tr w:rsidR="00792CD6" w14:paraId="347ED72B" w14:textId="77777777">
        <w:tc>
          <w:tcPr>
            <w:tcW w:w="2490" w:type="dxa"/>
            <w:tcMar>
              <w:top w:w="100" w:type="dxa"/>
              <w:left w:w="100" w:type="dxa"/>
              <w:bottom w:w="100" w:type="dxa"/>
              <w:right w:w="100" w:type="dxa"/>
            </w:tcMar>
          </w:tcPr>
          <w:p w14:paraId="0B56F583" w14:textId="77777777" w:rsidR="00792CD6" w:rsidRDefault="00FC5B0F">
            <w:pPr>
              <w:pStyle w:val="normal0"/>
            </w:pPr>
            <w:r>
              <w:rPr>
                <w:b/>
                <w:sz w:val="20"/>
              </w:rPr>
              <w:t>Reason 3</w:t>
            </w:r>
          </w:p>
          <w:p w14:paraId="22154C2D" w14:textId="77777777" w:rsidR="00792CD6" w:rsidRDefault="00FC5B0F">
            <w:pPr>
              <w:pStyle w:val="normal0"/>
            </w:pPr>
            <w:r>
              <w:rPr>
                <w:sz w:val="20"/>
              </w:rPr>
              <w:t>Tension between the</w:t>
            </w:r>
          </w:p>
          <w:p w14:paraId="26182CEC" w14:textId="77777777" w:rsidR="00792CD6" w:rsidRDefault="00FC5B0F">
            <w:pPr>
              <w:pStyle w:val="normal0"/>
            </w:pPr>
            <w:proofErr w:type="gramStart"/>
            <w:r>
              <w:rPr>
                <w:sz w:val="20"/>
              </w:rPr>
              <w:t>powers</w:t>
            </w:r>
            <w:proofErr w:type="gramEnd"/>
            <w:r>
              <w:rPr>
                <w:sz w:val="20"/>
              </w:rPr>
              <w:t xml:space="preserve"> as a result of the race to gain influence in different parts of the world.</w:t>
            </w:r>
          </w:p>
        </w:tc>
        <w:tc>
          <w:tcPr>
            <w:tcW w:w="6870" w:type="dxa"/>
            <w:tcMar>
              <w:top w:w="100" w:type="dxa"/>
              <w:left w:w="100" w:type="dxa"/>
              <w:bottom w:w="100" w:type="dxa"/>
              <w:right w:w="100" w:type="dxa"/>
            </w:tcMar>
          </w:tcPr>
          <w:p w14:paraId="088013A8" w14:textId="77777777" w:rsidR="00792CD6" w:rsidRDefault="00FC5B0F">
            <w:pPr>
              <w:pStyle w:val="normal0"/>
            </w:pPr>
            <w:r>
              <w:rPr>
                <w:sz w:val="20"/>
              </w:rPr>
              <w:t xml:space="preserve"> </w:t>
            </w:r>
          </w:p>
        </w:tc>
      </w:tr>
      <w:tr w:rsidR="00792CD6" w14:paraId="5CF75D0F" w14:textId="77777777">
        <w:tc>
          <w:tcPr>
            <w:tcW w:w="2490" w:type="dxa"/>
            <w:tcMar>
              <w:top w:w="100" w:type="dxa"/>
              <w:left w:w="100" w:type="dxa"/>
              <w:bottom w:w="100" w:type="dxa"/>
              <w:right w:w="100" w:type="dxa"/>
            </w:tcMar>
          </w:tcPr>
          <w:p w14:paraId="01115CE0" w14:textId="77777777" w:rsidR="00792CD6" w:rsidRDefault="00FC5B0F">
            <w:pPr>
              <w:pStyle w:val="normal0"/>
            </w:pPr>
            <w:r>
              <w:rPr>
                <w:b/>
                <w:sz w:val="20"/>
              </w:rPr>
              <w:t>Reason 4</w:t>
            </w:r>
          </w:p>
          <w:p w14:paraId="12249F19" w14:textId="77777777" w:rsidR="00792CD6" w:rsidRDefault="00FC5B0F">
            <w:pPr>
              <w:pStyle w:val="normal0"/>
            </w:pPr>
            <w:r>
              <w:rPr>
                <w:sz w:val="20"/>
              </w:rPr>
              <w:t>Germany was alone</w:t>
            </w:r>
          </w:p>
          <w:p w14:paraId="21F82B85" w14:textId="77777777" w:rsidR="00792CD6" w:rsidRDefault="00FC5B0F">
            <w:pPr>
              <w:pStyle w:val="normal0"/>
            </w:pPr>
            <w:proofErr w:type="gramStart"/>
            <w:r>
              <w:rPr>
                <w:sz w:val="20"/>
              </w:rPr>
              <w:t>responsible</w:t>
            </w:r>
            <w:proofErr w:type="gramEnd"/>
            <w:r>
              <w:rPr>
                <w:sz w:val="20"/>
              </w:rPr>
              <w:t xml:space="preserve"> for the</w:t>
            </w:r>
          </w:p>
          <w:p w14:paraId="48AA5D74" w14:textId="77777777" w:rsidR="00792CD6" w:rsidRDefault="00FC5B0F">
            <w:pPr>
              <w:pStyle w:val="normal0"/>
            </w:pPr>
            <w:proofErr w:type="gramStart"/>
            <w:r>
              <w:rPr>
                <w:sz w:val="20"/>
              </w:rPr>
              <w:t>outbreak</w:t>
            </w:r>
            <w:proofErr w:type="gramEnd"/>
            <w:r>
              <w:rPr>
                <w:sz w:val="20"/>
              </w:rPr>
              <w:t xml:space="preserve"> of the FWW.</w:t>
            </w:r>
          </w:p>
          <w:p w14:paraId="4ACFFBF3" w14:textId="77777777" w:rsidR="00792CD6" w:rsidRDefault="00FC5B0F">
            <w:pPr>
              <w:pStyle w:val="normal0"/>
            </w:pPr>
            <w:r>
              <w:rPr>
                <w:sz w:val="20"/>
              </w:rPr>
              <w:t xml:space="preserve"> </w:t>
            </w:r>
          </w:p>
        </w:tc>
        <w:tc>
          <w:tcPr>
            <w:tcW w:w="6870" w:type="dxa"/>
            <w:tcMar>
              <w:top w:w="100" w:type="dxa"/>
              <w:left w:w="100" w:type="dxa"/>
              <w:bottom w:w="100" w:type="dxa"/>
              <w:right w:w="100" w:type="dxa"/>
            </w:tcMar>
          </w:tcPr>
          <w:p w14:paraId="2801827A" w14:textId="77777777" w:rsidR="00792CD6" w:rsidRDefault="00FC5B0F">
            <w:pPr>
              <w:pStyle w:val="normal0"/>
            </w:pPr>
            <w:r>
              <w:rPr>
                <w:sz w:val="20"/>
              </w:rPr>
              <w:t xml:space="preserve"> </w:t>
            </w:r>
          </w:p>
        </w:tc>
      </w:tr>
    </w:tbl>
    <w:p w14:paraId="18B9E104" w14:textId="77777777" w:rsidR="00792CD6" w:rsidRDefault="00792CD6">
      <w:pPr>
        <w:pStyle w:val="normal0"/>
      </w:pPr>
    </w:p>
    <w:p w14:paraId="2DFA24C1" w14:textId="77777777" w:rsidR="00792CD6" w:rsidRDefault="00FC5B0F">
      <w:pPr>
        <w:pStyle w:val="normal0"/>
      </w:pPr>
      <w:r>
        <w:br w:type="page"/>
      </w:r>
    </w:p>
    <w:p w14:paraId="7060D2D5" w14:textId="77777777" w:rsidR="00792CD6" w:rsidRDefault="00792CD6">
      <w:pPr>
        <w:pStyle w:val="normal0"/>
      </w:pPr>
    </w:p>
    <w:p w14:paraId="4D852399" w14:textId="77777777" w:rsidR="00792CD6" w:rsidRDefault="00792CD6">
      <w:pPr>
        <w:pStyle w:val="normal0"/>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92CD6" w14:paraId="5C1019C5" w14:textId="77777777">
        <w:tc>
          <w:tcPr>
            <w:tcW w:w="4680" w:type="dxa"/>
            <w:tcMar>
              <w:top w:w="100" w:type="dxa"/>
              <w:left w:w="100" w:type="dxa"/>
              <w:bottom w:w="100" w:type="dxa"/>
              <w:right w:w="100" w:type="dxa"/>
            </w:tcMar>
          </w:tcPr>
          <w:p w14:paraId="07B385EB" w14:textId="77777777" w:rsidR="00792CD6" w:rsidRDefault="00FC5B0F">
            <w:pPr>
              <w:pStyle w:val="normal0"/>
              <w:spacing w:line="240" w:lineRule="auto"/>
            </w:pPr>
            <w:r>
              <w:rPr>
                <w:sz w:val="18"/>
              </w:rPr>
              <w:t>All of the Great Powers were keen to expand their Empires and influence. Britain had 27 million square km of overseas colonies, France 11 and Germany 2.5. There was a race for colonies and this caused tension, particularly between Germany on one side and B</w:t>
            </w:r>
            <w:r>
              <w:rPr>
                <w:sz w:val="18"/>
              </w:rPr>
              <w:t>ritain and France on the other. Examples of this conflict can be seen in the First and Second Morocco crises of 1906 and 1911.</w:t>
            </w:r>
          </w:p>
          <w:p w14:paraId="0D2539FA" w14:textId="77777777" w:rsidR="00792CD6" w:rsidRDefault="00792CD6">
            <w:pPr>
              <w:pStyle w:val="normal0"/>
              <w:spacing w:line="240" w:lineRule="auto"/>
            </w:pPr>
          </w:p>
        </w:tc>
        <w:tc>
          <w:tcPr>
            <w:tcW w:w="4680" w:type="dxa"/>
            <w:tcMar>
              <w:top w:w="100" w:type="dxa"/>
              <w:left w:w="100" w:type="dxa"/>
              <w:bottom w:w="100" w:type="dxa"/>
              <w:right w:w="100" w:type="dxa"/>
            </w:tcMar>
          </w:tcPr>
          <w:p w14:paraId="682DE8BC" w14:textId="77777777" w:rsidR="00792CD6" w:rsidRDefault="00FC5B0F">
            <w:pPr>
              <w:pStyle w:val="normal0"/>
              <w:spacing w:line="240" w:lineRule="auto"/>
            </w:pPr>
            <w:r>
              <w:rPr>
                <w:sz w:val="18"/>
              </w:rPr>
              <w:t xml:space="preserve">German army staff faced a major problem. They knew that if war broke out they would probably have to fight a war in the East against Russia as well as in the West against France. In order to solve this problem they developed the </w:t>
            </w:r>
            <w:proofErr w:type="spellStart"/>
            <w:r>
              <w:rPr>
                <w:sz w:val="18"/>
              </w:rPr>
              <w:t>Schlieffen</w:t>
            </w:r>
            <w:proofErr w:type="spellEnd"/>
            <w:r>
              <w:rPr>
                <w:sz w:val="18"/>
              </w:rPr>
              <w:t xml:space="preserve"> Plan. The aim of</w:t>
            </w:r>
            <w:r>
              <w:rPr>
                <w:sz w:val="18"/>
              </w:rPr>
              <w:t xml:space="preserve"> this plan was to respond so quickly to any crises that they would attack and defeat France within six weeks and then turn and deal with Russia afterwards. This plan reduced the time for the Great Powers to talk to try and solve any crises.</w:t>
            </w:r>
          </w:p>
          <w:p w14:paraId="444667FC" w14:textId="77777777" w:rsidR="00792CD6" w:rsidRDefault="00792CD6">
            <w:pPr>
              <w:pStyle w:val="normal0"/>
              <w:spacing w:line="240" w:lineRule="auto"/>
            </w:pPr>
          </w:p>
        </w:tc>
      </w:tr>
      <w:tr w:rsidR="00792CD6" w14:paraId="3F9978D8" w14:textId="77777777">
        <w:tc>
          <w:tcPr>
            <w:tcW w:w="4680" w:type="dxa"/>
            <w:tcMar>
              <w:top w:w="100" w:type="dxa"/>
              <w:left w:w="100" w:type="dxa"/>
              <w:bottom w:w="100" w:type="dxa"/>
              <w:right w:w="100" w:type="dxa"/>
            </w:tcMar>
          </w:tcPr>
          <w:p w14:paraId="70B971A1" w14:textId="77777777" w:rsidR="00792CD6" w:rsidRDefault="00FC5B0F">
            <w:pPr>
              <w:pStyle w:val="normal0"/>
              <w:spacing w:line="240" w:lineRule="auto"/>
            </w:pPr>
            <w:r>
              <w:rPr>
                <w:sz w:val="18"/>
              </w:rPr>
              <w:t>There was a g</w:t>
            </w:r>
            <w:r>
              <w:rPr>
                <w:sz w:val="18"/>
              </w:rPr>
              <w:t>reat naval rivalry between Britain and Germany during the period 1897-1914. Britain is an island and needed a strong Navy to protect herself from invasion and to look after her Empire. Germany was keen to build up her Navy because German trade was increasi</w:t>
            </w:r>
            <w:r>
              <w:rPr>
                <w:sz w:val="18"/>
              </w:rPr>
              <w:t xml:space="preserve">ng and she to wished to build up an Empire. Britain felt very threatened by this and </w:t>
            </w:r>
            <w:proofErr w:type="gramStart"/>
            <w:r>
              <w:rPr>
                <w:sz w:val="18"/>
              </w:rPr>
              <w:t>an</w:t>
            </w:r>
            <w:proofErr w:type="gramEnd"/>
            <w:r>
              <w:rPr>
                <w:sz w:val="18"/>
              </w:rPr>
              <w:t xml:space="preserve"> naval race between the two powers. Between 1906-1914 Britain built 29 Dreadnoughts and Germany 17 Dreadnoughts.</w:t>
            </w:r>
          </w:p>
          <w:p w14:paraId="1549303E" w14:textId="77777777" w:rsidR="00792CD6" w:rsidRDefault="00792CD6">
            <w:pPr>
              <w:pStyle w:val="normal0"/>
              <w:spacing w:line="240" w:lineRule="auto"/>
            </w:pPr>
          </w:p>
        </w:tc>
        <w:tc>
          <w:tcPr>
            <w:tcW w:w="4680" w:type="dxa"/>
            <w:tcMar>
              <w:top w:w="100" w:type="dxa"/>
              <w:left w:w="100" w:type="dxa"/>
              <w:bottom w:w="100" w:type="dxa"/>
              <w:right w:w="100" w:type="dxa"/>
            </w:tcMar>
          </w:tcPr>
          <w:p w14:paraId="33CC6CA7" w14:textId="77777777" w:rsidR="00792CD6" w:rsidRDefault="00FC5B0F">
            <w:pPr>
              <w:pStyle w:val="normal0"/>
              <w:spacing w:line="240" w:lineRule="auto"/>
            </w:pPr>
            <w:r>
              <w:rPr>
                <w:sz w:val="18"/>
              </w:rPr>
              <w:t>The German army generals believed that war in Europe wa</w:t>
            </w:r>
            <w:r>
              <w:rPr>
                <w:sz w:val="18"/>
              </w:rPr>
              <w:t xml:space="preserve">s unavoidable and they actually planned for this war in advance. The German General Von </w:t>
            </w:r>
            <w:proofErr w:type="spellStart"/>
            <w:r>
              <w:rPr>
                <w:sz w:val="18"/>
              </w:rPr>
              <w:t>Moltke</w:t>
            </w:r>
            <w:proofErr w:type="spellEnd"/>
            <w:r>
              <w:rPr>
                <w:sz w:val="18"/>
              </w:rPr>
              <w:t xml:space="preserve"> said in December 1912, “I believe war is unavoidable. War the sooner the better because our enemies are arming more strongly than we are”. This is why a world wa</w:t>
            </w:r>
            <w:r>
              <w:rPr>
                <w:sz w:val="18"/>
              </w:rPr>
              <w:t xml:space="preserve">r emerged in </w:t>
            </w:r>
            <w:proofErr w:type="gramStart"/>
            <w:r>
              <w:rPr>
                <w:sz w:val="18"/>
              </w:rPr>
              <w:t>1914,</w:t>
            </w:r>
            <w:proofErr w:type="gramEnd"/>
            <w:r>
              <w:rPr>
                <w:sz w:val="18"/>
              </w:rPr>
              <w:t xml:space="preserve"> the assassination of Archduke Franz Ferdinand was the excuse for it.</w:t>
            </w:r>
          </w:p>
          <w:p w14:paraId="44710A00" w14:textId="77777777" w:rsidR="00792CD6" w:rsidRDefault="00792CD6">
            <w:pPr>
              <w:pStyle w:val="normal0"/>
              <w:spacing w:line="240" w:lineRule="auto"/>
            </w:pPr>
          </w:p>
        </w:tc>
      </w:tr>
      <w:tr w:rsidR="00792CD6" w14:paraId="207FF953" w14:textId="77777777">
        <w:tc>
          <w:tcPr>
            <w:tcW w:w="4680" w:type="dxa"/>
            <w:tcMar>
              <w:top w:w="100" w:type="dxa"/>
              <w:left w:w="100" w:type="dxa"/>
              <w:bottom w:w="100" w:type="dxa"/>
              <w:right w:w="100" w:type="dxa"/>
            </w:tcMar>
          </w:tcPr>
          <w:p w14:paraId="7DBDBDF2" w14:textId="77777777" w:rsidR="00792CD6" w:rsidRDefault="00FC5B0F">
            <w:pPr>
              <w:pStyle w:val="normal0"/>
              <w:spacing w:line="240" w:lineRule="auto"/>
            </w:pPr>
            <w:r>
              <w:rPr>
                <w:sz w:val="18"/>
              </w:rPr>
              <w:t xml:space="preserve">Both Russia and Austria were more interested in gaining influence over developments in the Balkans. In 1908 Austria took over the province of </w:t>
            </w:r>
            <w:proofErr w:type="gramStart"/>
            <w:r>
              <w:rPr>
                <w:sz w:val="18"/>
              </w:rPr>
              <w:t>Bosnia which</w:t>
            </w:r>
            <w:proofErr w:type="gramEnd"/>
            <w:r>
              <w:rPr>
                <w:sz w:val="18"/>
              </w:rPr>
              <w:t xml:space="preserve"> had many Se</w:t>
            </w:r>
            <w:r>
              <w:rPr>
                <w:sz w:val="18"/>
              </w:rPr>
              <w:t xml:space="preserve">rbs in it. This angered not only Serbia </w:t>
            </w:r>
            <w:proofErr w:type="gramStart"/>
            <w:r>
              <w:rPr>
                <w:sz w:val="18"/>
              </w:rPr>
              <w:t>but</w:t>
            </w:r>
            <w:proofErr w:type="gramEnd"/>
            <w:r>
              <w:rPr>
                <w:sz w:val="18"/>
              </w:rPr>
              <w:t xml:space="preserve"> more importantly Russia. Russia was very keen to support Serbian independence and gain influence in the Balkans herself.</w:t>
            </w:r>
          </w:p>
          <w:p w14:paraId="732CF80E" w14:textId="77777777" w:rsidR="00792CD6" w:rsidRDefault="00792CD6">
            <w:pPr>
              <w:pStyle w:val="normal0"/>
              <w:spacing w:line="240" w:lineRule="auto"/>
            </w:pPr>
          </w:p>
        </w:tc>
        <w:tc>
          <w:tcPr>
            <w:tcW w:w="4680" w:type="dxa"/>
            <w:tcMar>
              <w:top w:w="100" w:type="dxa"/>
              <w:left w:w="100" w:type="dxa"/>
              <w:bottom w:w="100" w:type="dxa"/>
              <w:right w:w="100" w:type="dxa"/>
            </w:tcMar>
          </w:tcPr>
          <w:p w14:paraId="1F3516C4" w14:textId="77777777" w:rsidR="00792CD6" w:rsidRDefault="00FC5B0F">
            <w:pPr>
              <w:pStyle w:val="normal0"/>
              <w:spacing w:line="240" w:lineRule="auto"/>
            </w:pPr>
            <w:r>
              <w:rPr>
                <w:sz w:val="20"/>
              </w:rPr>
              <w:t>The major powers of mainland Europe were building up their permanent armies (excluding res</w:t>
            </w:r>
            <w:r>
              <w:rPr>
                <w:sz w:val="20"/>
              </w:rPr>
              <w:t>erves).</w:t>
            </w:r>
          </w:p>
          <w:tbl>
            <w:tblPr>
              <w:tblStyle w:val="a9"/>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
              <w:gridCol w:w="1078"/>
              <w:gridCol w:w="1078"/>
              <w:gridCol w:w="1078"/>
            </w:tblGrid>
            <w:tr w:rsidR="00792CD6" w14:paraId="05514128" w14:textId="77777777">
              <w:tc>
                <w:tcPr>
                  <w:tcW w:w="1078" w:type="dxa"/>
                  <w:tcMar>
                    <w:top w:w="100" w:type="dxa"/>
                    <w:left w:w="100" w:type="dxa"/>
                    <w:bottom w:w="100" w:type="dxa"/>
                    <w:right w:w="100" w:type="dxa"/>
                  </w:tcMar>
                </w:tcPr>
                <w:p w14:paraId="52B72369" w14:textId="77777777" w:rsidR="00792CD6" w:rsidRDefault="00FC5B0F">
                  <w:pPr>
                    <w:pStyle w:val="Heading2"/>
                    <w:spacing w:before="360" w:after="80"/>
                    <w:contextualSpacing w:val="0"/>
                  </w:pPr>
                  <w:r>
                    <w:rPr>
                      <w:rFonts w:ascii="Arial" w:eastAsia="Arial" w:hAnsi="Arial" w:cs="Arial"/>
                      <w:b w:val="0"/>
                      <w:sz w:val="16"/>
                    </w:rPr>
                    <w:t>Country</w:t>
                  </w:r>
                </w:p>
              </w:tc>
              <w:tc>
                <w:tcPr>
                  <w:tcW w:w="1078" w:type="dxa"/>
                  <w:tcMar>
                    <w:top w:w="100" w:type="dxa"/>
                    <w:left w:w="100" w:type="dxa"/>
                    <w:bottom w:w="100" w:type="dxa"/>
                    <w:right w:w="100" w:type="dxa"/>
                  </w:tcMar>
                </w:tcPr>
                <w:p w14:paraId="56D6548D" w14:textId="77777777" w:rsidR="00792CD6" w:rsidRDefault="00FC5B0F">
                  <w:pPr>
                    <w:pStyle w:val="Heading2"/>
                    <w:spacing w:before="360" w:after="80"/>
                    <w:contextualSpacing w:val="0"/>
                  </w:pPr>
                  <w:bookmarkStart w:id="0" w:name="h.8s7hhhekvky8" w:colFirst="0" w:colLast="0"/>
                  <w:bookmarkEnd w:id="0"/>
                  <w:r>
                    <w:rPr>
                      <w:rFonts w:ascii="Arial" w:eastAsia="Arial" w:hAnsi="Arial" w:cs="Arial"/>
                      <w:b w:val="0"/>
                      <w:sz w:val="16"/>
                    </w:rPr>
                    <w:t>1900</w:t>
                  </w:r>
                </w:p>
              </w:tc>
              <w:tc>
                <w:tcPr>
                  <w:tcW w:w="1078" w:type="dxa"/>
                  <w:tcMar>
                    <w:top w:w="100" w:type="dxa"/>
                    <w:left w:w="100" w:type="dxa"/>
                    <w:bottom w:w="100" w:type="dxa"/>
                    <w:right w:w="100" w:type="dxa"/>
                  </w:tcMar>
                </w:tcPr>
                <w:p w14:paraId="77768427" w14:textId="77777777" w:rsidR="00792CD6" w:rsidRDefault="00FC5B0F">
                  <w:pPr>
                    <w:pStyle w:val="Heading2"/>
                    <w:spacing w:before="360" w:after="80"/>
                    <w:contextualSpacing w:val="0"/>
                  </w:pPr>
                  <w:bookmarkStart w:id="1" w:name="h.6h2ddnterwx0" w:colFirst="0" w:colLast="0"/>
                  <w:bookmarkEnd w:id="1"/>
                  <w:r>
                    <w:rPr>
                      <w:rFonts w:ascii="Arial" w:eastAsia="Arial" w:hAnsi="Arial" w:cs="Arial"/>
                      <w:b w:val="0"/>
                      <w:sz w:val="16"/>
                    </w:rPr>
                    <w:t>1910</w:t>
                  </w:r>
                </w:p>
              </w:tc>
              <w:tc>
                <w:tcPr>
                  <w:tcW w:w="1078" w:type="dxa"/>
                  <w:tcMar>
                    <w:top w:w="100" w:type="dxa"/>
                    <w:left w:w="100" w:type="dxa"/>
                    <w:bottom w:w="100" w:type="dxa"/>
                    <w:right w:w="100" w:type="dxa"/>
                  </w:tcMar>
                </w:tcPr>
                <w:p w14:paraId="18B8D1B1" w14:textId="77777777" w:rsidR="00792CD6" w:rsidRDefault="00FC5B0F">
                  <w:pPr>
                    <w:pStyle w:val="Heading2"/>
                    <w:spacing w:before="360" w:after="80"/>
                    <w:contextualSpacing w:val="0"/>
                  </w:pPr>
                  <w:bookmarkStart w:id="2" w:name="h.v5s8zsh12zis" w:colFirst="0" w:colLast="0"/>
                  <w:bookmarkEnd w:id="2"/>
                  <w:r>
                    <w:rPr>
                      <w:rFonts w:ascii="Arial" w:eastAsia="Arial" w:hAnsi="Arial" w:cs="Arial"/>
                      <w:b w:val="0"/>
                      <w:sz w:val="16"/>
                    </w:rPr>
                    <w:t>1914</w:t>
                  </w:r>
                </w:p>
              </w:tc>
            </w:tr>
            <w:tr w:rsidR="00792CD6" w14:paraId="50D4FE4D" w14:textId="77777777">
              <w:tc>
                <w:tcPr>
                  <w:tcW w:w="1078" w:type="dxa"/>
                  <w:tcMar>
                    <w:top w:w="100" w:type="dxa"/>
                    <w:left w:w="100" w:type="dxa"/>
                    <w:bottom w:w="100" w:type="dxa"/>
                    <w:right w:w="100" w:type="dxa"/>
                  </w:tcMar>
                </w:tcPr>
                <w:p w14:paraId="193D4472" w14:textId="77777777" w:rsidR="00792CD6" w:rsidRDefault="00FC5B0F">
                  <w:pPr>
                    <w:pStyle w:val="Heading2"/>
                    <w:spacing w:before="360" w:after="80"/>
                    <w:contextualSpacing w:val="0"/>
                  </w:pPr>
                  <w:bookmarkStart w:id="3" w:name="h.o764ygftude1" w:colFirst="0" w:colLast="0"/>
                  <w:bookmarkEnd w:id="3"/>
                  <w:r>
                    <w:rPr>
                      <w:rFonts w:ascii="Arial" w:eastAsia="Arial" w:hAnsi="Arial" w:cs="Arial"/>
                      <w:b w:val="0"/>
                      <w:sz w:val="16"/>
                    </w:rPr>
                    <w:t>France</w:t>
                  </w:r>
                </w:p>
              </w:tc>
              <w:tc>
                <w:tcPr>
                  <w:tcW w:w="1078" w:type="dxa"/>
                  <w:tcMar>
                    <w:top w:w="100" w:type="dxa"/>
                    <w:left w:w="100" w:type="dxa"/>
                    <w:bottom w:w="100" w:type="dxa"/>
                    <w:right w:w="100" w:type="dxa"/>
                  </w:tcMar>
                </w:tcPr>
                <w:p w14:paraId="5E7783A2" w14:textId="77777777" w:rsidR="00792CD6" w:rsidRDefault="00FC5B0F">
                  <w:pPr>
                    <w:pStyle w:val="normal0"/>
                  </w:pPr>
                  <w:r>
                    <w:rPr>
                      <w:sz w:val="16"/>
                    </w:rPr>
                    <w:t>0.7m</w:t>
                  </w:r>
                </w:p>
              </w:tc>
              <w:tc>
                <w:tcPr>
                  <w:tcW w:w="1078" w:type="dxa"/>
                  <w:tcMar>
                    <w:top w:w="100" w:type="dxa"/>
                    <w:left w:w="100" w:type="dxa"/>
                    <w:bottom w:w="100" w:type="dxa"/>
                    <w:right w:w="100" w:type="dxa"/>
                  </w:tcMar>
                </w:tcPr>
                <w:p w14:paraId="2A01BCDD" w14:textId="77777777" w:rsidR="00792CD6" w:rsidRDefault="00FC5B0F">
                  <w:pPr>
                    <w:pStyle w:val="normal0"/>
                  </w:pPr>
                  <w:r>
                    <w:rPr>
                      <w:sz w:val="16"/>
                    </w:rPr>
                    <w:t>0.8m</w:t>
                  </w:r>
                </w:p>
              </w:tc>
              <w:tc>
                <w:tcPr>
                  <w:tcW w:w="1078" w:type="dxa"/>
                  <w:tcMar>
                    <w:top w:w="100" w:type="dxa"/>
                    <w:left w:w="100" w:type="dxa"/>
                    <w:bottom w:w="100" w:type="dxa"/>
                    <w:right w:w="100" w:type="dxa"/>
                  </w:tcMar>
                </w:tcPr>
                <w:p w14:paraId="1FB72A0D" w14:textId="77777777" w:rsidR="00792CD6" w:rsidRDefault="00FC5B0F">
                  <w:pPr>
                    <w:pStyle w:val="normal0"/>
                  </w:pPr>
                  <w:r>
                    <w:rPr>
                      <w:sz w:val="16"/>
                    </w:rPr>
                    <w:t>0.9m</w:t>
                  </w:r>
                </w:p>
              </w:tc>
            </w:tr>
            <w:tr w:rsidR="00792CD6" w14:paraId="407D799F" w14:textId="77777777">
              <w:tc>
                <w:tcPr>
                  <w:tcW w:w="1078" w:type="dxa"/>
                  <w:tcMar>
                    <w:top w:w="100" w:type="dxa"/>
                    <w:left w:w="100" w:type="dxa"/>
                    <w:bottom w:w="100" w:type="dxa"/>
                    <w:right w:w="100" w:type="dxa"/>
                  </w:tcMar>
                </w:tcPr>
                <w:p w14:paraId="162CB80D" w14:textId="77777777" w:rsidR="00792CD6" w:rsidRDefault="00FC5B0F">
                  <w:pPr>
                    <w:pStyle w:val="normal0"/>
                  </w:pPr>
                  <w:r>
                    <w:rPr>
                      <w:sz w:val="16"/>
                    </w:rPr>
                    <w:t>Britain</w:t>
                  </w:r>
                </w:p>
              </w:tc>
              <w:tc>
                <w:tcPr>
                  <w:tcW w:w="1078" w:type="dxa"/>
                  <w:tcMar>
                    <w:top w:w="100" w:type="dxa"/>
                    <w:left w:w="100" w:type="dxa"/>
                    <w:bottom w:w="100" w:type="dxa"/>
                    <w:right w:w="100" w:type="dxa"/>
                  </w:tcMar>
                </w:tcPr>
                <w:p w14:paraId="4C9D89A9" w14:textId="77777777" w:rsidR="00792CD6" w:rsidRDefault="00FC5B0F">
                  <w:pPr>
                    <w:pStyle w:val="normal0"/>
                  </w:pPr>
                  <w:r>
                    <w:rPr>
                      <w:sz w:val="16"/>
                    </w:rPr>
                    <w:t>0.6m</w:t>
                  </w:r>
                </w:p>
              </w:tc>
              <w:tc>
                <w:tcPr>
                  <w:tcW w:w="1078" w:type="dxa"/>
                  <w:tcMar>
                    <w:top w:w="100" w:type="dxa"/>
                    <w:left w:w="100" w:type="dxa"/>
                    <w:bottom w:w="100" w:type="dxa"/>
                    <w:right w:w="100" w:type="dxa"/>
                  </w:tcMar>
                </w:tcPr>
                <w:p w14:paraId="52B70869" w14:textId="77777777" w:rsidR="00792CD6" w:rsidRDefault="00FC5B0F">
                  <w:pPr>
                    <w:pStyle w:val="normal0"/>
                  </w:pPr>
                  <w:r>
                    <w:rPr>
                      <w:sz w:val="16"/>
                    </w:rPr>
                    <w:t>0.55m</w:t>
                  </w:r>
                </w:p>
              </w:tc>
              <w:tc>
                <w:tcPr>
                  <w:tcW w:w="1078" w:type="dxa"/>
                  <w:tcMar>
                    <w:top w:w="100" w:type="dxa"/>
                    <w:left w:w="100" w:type="dxa"/>
                    <w:bottom w:w="100" w:type="dxa"/>
                    <w:right w:w="100" w:type="dxa"/>
                  </w:tcMar>
                </w:tcPr>
                <w:p w14:paraId="52CA9330" w14:textId="77777777" w:rsidR="00792CD6" w:rsidRDefault="00FC5B0F">
                  <w:pPr>
                    <w:pStyle w:val="normal0"/>
                  </w:pPr>
                  <w:r>
                    <w:rPr>
                      <w:sz w:val="16"/>
                    </w:rPr>
                    <w:t>0.5m</w:t>
                  </w:r>
                </w:p>
              </w:tc>
            </w:tr>
            <w:tr w:rsidR="00792CD6" w14:paraId="1BD8414F" w14:textId="77777777">
              <w:tc>
                <w:tcPr>
                  <w:tcW w:w="1078" w:type="dxa"/>
                  <w:tcMar>
                    <w:top w:w="100" w:type="dxa"/>
                    <w:left w:w="100" w:type="dxa"/>
                    <w:bottom w:w="100" w:type="dxa"/>
                    <w:right w:w="100" w:type="dxa"/>
                  </w:tcMar>
                </w:tcPr>
                <w:p w14:paraId="28AF92CB" w14:textId="77777777" w:rsidR="00792CD6" w:rsidRDefault="00FC5B0F">
                  <w:pPr>
                    <w:pStyle w:val="normal0"/>
                  </w:pPr>
                  <w:r>
                    <w:rPr>
                      <w:sz w:val="16"/>
                    </w:rPr>
                    <w:t>Russia</w:t>
                  </w:r>
                </w:p>
              </w:tc>
              <w:tc>
                <w:tcPr>
                  <w:tcW w:w="1078" w:type="dxa"/>
                  <w:tcMar>
                    <w:top w:w="100" w:type="dxa"/>
                    <w:left w:w="100" w:type="dxa"/>
                    <w:bottom w:w="100" w:type="dxa"/>
                    <w:right w:w="100" w:type="dxa"/>
                  </w:tcMar>
                </w:tcPr>
                <w:p w14:paraId="729F3AE7" w14:textId="77777777" w:rsidR="00792CD6" w:rsidRDefault="00FC5B0F">
                  <w:pPr>
                    <w:pStyle w:val="normal0"/>
                  </w:pPr>
                  <w:r>
                    <w:rPr>
                      <w:sz w:val="16"/>
                    </w:rPr>
                    <w:t>1.1m</w:t>
                  </w:r>
                </w:p>
              </w:tc>
              <w:tc>
                <w:tcPr>
                  <w:tcW w:w="1078" w:type="dxa"/>
                  <w:tcMar>
                    <w:top w:w="100" w:type="dxa"/>
                    <w:left w:w="100" w:type="dxa"/>
                    <w:bottom w:w="100" w:type="dxa"/>
                    <w:right w:w="100" w:type="dxa"/>
                  </w:tcMar>
                </w:tcPr>
                <w:p w14:paraId="61A3A2DB" w14:textId="77777777" w:rsidR="00792CD6" w:rsidRDefault="00FC5B0F">
                  <w:pPr>
                    <w:pStyle w:val="normal0"/>
                  </w:pPr>
                  <w:r>
                    <w:rPr>
                      <w:sz w:val="16"/>
                    </w:rPr>
                    <w:t>1.3m</w:t>
                  </w:r>
                </w:p>
              </w:tc>
              <w:tc>
                <w:tcPr>
                  <w:tcW w:w="1078" w:type="dxa"/>
                  <w:tcMar>
                    <w:top w:w="100" w:type="dxa"/>
                    <w:left w:w="100" w:type="dxa"/>
                    <w:bottom w:w="100" w:type="dxa"/>
                    <w:right w:w="100" w:type="dxa"/>
                  </w:tcMar>
                </w:tcPr>
                <w:p w14:paraId="5DAB9DF9" w14:textId="77777777" w:rsidR="00792CD6" w:rsidRDefault="00FC5B0F">
                  <w:pPr>
                    <w:pStyle w:val="normal0"/>
                  </w:pPr>
                  <w:r>
                    <w:rPr>
                      <w:sz w:val="16"/>
                    </w:rPr>
                    <w:t>1.35m</w:t>
                  </w:r>
                </w:p>
              </w:tc>
            </w:tr>
            <w:tr w:rsidR="00792CD6" w14:paraId="768A21DE" w14:textId="77777777">
              <w:tc>
                <w:tcPr>
                  <w:tcW w:w="1078" w:type="dxa"/>
                  <w:tcMar>
                    <w:top w:w="100" w:type="dxa"/>
                    <w:left w:w="100" w:type="dxa"/>
                    <w:bottom w:w="100" w:type="dxa"/>
                    <w:right w:w="100" w:type="dxa"/>
                  </w:tcMar>
                </w:tcPr>
                <w:p w14:paraId="524E4419" w14:textId="77777777" w:rsidR="00792CD6" w:rsidRDefault="00FC5B0F">
                  <w:pPr>
                    <w:pStyle w:val="normal0"/>
                  </w:pPr>
                  <w:r>
                    <w:rPr>
                      <w:sz w:val="16"/>
                    </w:rPr>
                    <w:t>Austria</w:t>
                  </w:r>
                </w:p>
              </w:tc>
              <w:tc>
                <w:tcPr>
                  <w:tcW w:w="1078" w:type="dxa"/>
                  <w:tcMar>
                    <w:top w:w="100" w:type="dxa"/>
                    <w:left w:w="100" w:type="dxa"/>
                    <w:bottom w:w="100" w:type="dxa"/>
                    <w:right w:w="100" w:type="dxa"/>
                  </w:tcMar>
                </w:tcPr>
                <w:p w14:paraId="1F97491A" w14:textId="77777777" w:rsidR="00792CD6" w:rsidRDefault="00FC5B0F">
                  <w:pPr>
                    <w:pStyle w:val="normal0"/>
                  </w:pPr>
                  <w:r>
                    <w:rPr>
                      <w:sz w:val="16"/>
                    </w:rPr>
                    <w:t>0.25m</w:t>
                  </w:r>
                </w:p>
              </w:tc>
              <w:tc>
                <w:tcPr>
                  <w:tcW w:w="1078" w:type="dxa"/>
                  <w:tcMar>
                    <w:top w:w="100" w:type="dxa"/>
                    <w:left w:w="100" w:type="dxa"/>
                    <w:bottom w:w="100" w:type="dxa"/>
                    <w:right w:w="100" w:type="dxa"/>
                  </w:tcMar>
                </w:tcPr>
                <w:p w14:paraId="09DC3201" w14:textId="77777777" w:rsidR="00792CD6" w:rsidRDefault="00FC5B0F">
                  <w:pPr>
                    <w:pStyle w:val="normal0"/>
                  </w:pPr>
                  <w:r>
                    <w:rPr>
                      <w:sz w:val="16"/>
                    </w:rPr>
                    <w:t>0.3m</w:t>
                  </w:r>
                </w:p>
              </w:tc>
              <w:tc>
                <w:tcPr>
                  <w:tcW w:w="1078" w:type="dxa"/>
                  <w:tcMar>
                    <w:top w:w="100" w:type="dxa"/>
                    <w:left w:w="100" w:type="dxa"/>
                    <w:bottom w:w="100" w:type="dxa"/>
                    <w:right w:w="100" w:type="dxa"/>
                  </w:tcMar>
                </w:tcPr>
                <w:p w14:paraId="5F7715BF" w14:textId="77777777" w:rsidR="00792CD6" w:rsidRDefault="00FC5B0F">
                  <w:pPr>
                    <w:pStyle w:val="normal0"/>
                  </w:pPr>
                  <w:r>
                    <w:rPr>
                      <w:sz w:val="16"/>
                    </w:rPr>
                    <w:t>0.35m</w:t>
                  </w:r>
                </w:p>
              </w:tc>
            </w:tr>
            <w:tr w:rsidR="00792CD6" w14:paraId="6CA388A8" w14:textId="77777777">
              <w:tc>
                <w:tcPr>
                  <w:tcW w:w="1078" w:type="dxa"/>
                  <w:tcMar>
                    <w:top w:w="100" w:type="dxa"/>
                    <w:left w:w="100" w:type="dxa"/>
                    <w:bottom w:w="100" w:type="dxa"/>
                    <w:right w:w="100" w:type="dxa"/>
                  </w:tcMar>
                </w:tcPr>
                <w:p w14:paraId="2C42278D" w14:textId="77777777" w:rsidR="00792CD6" w:rsidRDefault="00FC5B0F">
                  <w:pPr>
                    <w:pStyle w:val="normal0"/>
                  </w:pPr>
                  <w:r>
                    <w:rPr>
                      <w:sz w:val="16"/>
                    </w:rPr>
                    <w:t>Germany</w:t>
                  </w:r>
                </w:p>
              </w:tc>
              <w:tc>
                <w:tcPr>
                  <w:tcW w:w="1078" w:type="dxa"/>
                  <w:tcMar>
                    <w:top w:w="100" w:type="dxa"/>
                    <w:left w:w="100" w:type="dxa"/>
                    <w:bottom w:w="100" w:type="dxa"/>
                    <w:right w:w="100" w:type="dxa"/>
                  </w:tcMar>
                </w:tcPr>
                <w:p w14:paraId="00F42744" w14:textId="77777777" w:rsidR="00792CD6" w:rsidRDefault="00FC5B0F">
                  <w:pPr>
                    <w:pStyle w:val="normal0"/>
                  </w:pPr>
                  <w:r>
                    <w:rPr>
                      <w:sz w:val="16"/>
                    </w:rPr>
                    <w:t>0.5m</w:t>
                  </w:r>
                </w:p>
              </w:tc>
              <w:tc>
                <w:tcPr>
                  <w:tcW w:w="1078" w:type="dxa"/>
                  <w:tcMar>
                    <w:top w:w="100" w:type="dxa"/>
                    <w:left w:w="100" w:type="dxa"/>
                    <w:bottom w:w="100" w:type="dxa"/>
                    <w:right w:w="100" w:type="dxa"/>
                  </w:tcMar>
                </w:tcPr>
                <w:p w14:paraId="3193036B" w14:textId="77777777" w:rsidR="00792CD6" w:rsidRDefault="00FC5B0F">
                  <w:pPr>
                    <w:pStyle w:val="normal0"/>
                  </w:pPr>
                  <w:r>
                    <w:rPr>
                      <w:sz w:val="16"/>
                    </w:rPr>
                    <w:t>0.7m</w:t>
                  </w:r>
                </w:p>
              </w:tc>
              <w:tc>
                <w:tcPr>
                  <w:tcW w:w="1078" w:type="dxa"/>
                  <w:tcMar>
                    <w:top w:w="100" w:type="dxa"/>
                    <w:left w:w="100" w:type="dxa"/>
                    <w:bottom w:w="100" w:type="dxa"/>
                    <w:right w:w="100" w:type="dxa"/>
                  </w:tcMar>
                </w:tcPr>
                <w:p w14:paraId="6FF6DDAF" w14:textId="77777777" w:rsidR="00792CD6" w:rsidRDefault="00FC5B0F">
                  <w:pPr>
                    <w:pStyle w:val="normal0"/>
                  </w:pPr>
                  <w:r>
                    <w:rPr>
                      <w:sz w:val="16"/>
                    </w:rPr>
                    <w:t>0.9m</w:t>
                  </w:r>
                </w:p>
              </w:tc>
            </w:tr>
            <w:tr w:rsidR="00792CD6" w14:paraId="29006B48" w14:textId="77777777">
              <w:tc>
                <w:tcPr>
                  <w:tcW w:w="1078" w:type="dxa"/>
                  <w:tcMar>
                    <w:top w:w="100" w:type="dxa"/>
                    <w:left w:w="100" w:type="dxa"/>
                    <w:bottom w:w="100" w:type="dxa"/>
                    <w:right w:w="100" w:type="dxa"/>
                  </w:tcMar>
                </w:tcPr>
                <w:p w14:paraId="58BE83D9" w14:textId="77777777" w:rsidR="00792CD6" w:rsidRDefault="00FC5B0F">
                  <w:pPr>
                    <w:pStyle w:val="normal0"/>
                  </w:pPr>
                  <w:r>
                    <w:rPr>
                      <w:sz w:val="16"/>
                    </w:rPr>
                    <w:t>Italy</w:t>
                  </w:r>
                </w:p>
              </w:tc>
              <w:tc>
                <w:tcPr>
                  <w:tcW w:w="1078" w:type="dxa"/>
                  <w:tcMar>
                    <w:top w:w="100" w:type="dxa"/>
                    <w:left w:w="100" w:type="dxa"/>
                    <w:bottom w:w="100" w:type="dxa"/>
                    <w:right w:w="100" w:type="dxa"/>
                  </w:tcMar>
                </w:tcPr>
                <w:p w14:paraId="1FD50E8D" w14:textId="77777777" w:rsidR="00792CD6" w:rsidRDefault="00FC5B0F">
                  <w:pPr>
                    <w:pStyle w:val="normal0"/>
                  </w:pPr>
                  <w:r>
                    <w:rPr>
                      <w:sz w:val="16"/>
                    </w:rPr>
                    <w:t>0.25m</w:t>
                  </w:r>
                </w:p>
              </w:tc>
              <w:tc>
                <w:tcPr>
                  <w:tcW w:w="1078" w:type="dxa"/>
                  <w:tcMar>
                    <w:top w:w="100" w:type="dxa"/>
                    <w:left w:w="100" w:type="dxa"/>
                    <w:bottom w:w="100" w:type="dxa"/>
                    <w:right w:w="100" w:type="dxa"/>
                  </w:tcMar>
                </w:tcPr>
                <w:p w14:paraId="4B9BEE38" w14:textId="77777777" w:rsidR="00792CD6" w:rsidRDefault="00FC5B0F">
                  <w:pPr>
                    <w:pStyle w:val="normal0"/>
                  </w:pPr>
                  <w:r>
                    <w:rPr>
                      <w:sz w:val="16"/>
                    </w:rPr>
                    <w:t>0.3m</w:t>
                  </w:r>
                </w:p>
              </w:tc>
              <w:tc>
                <w:tcPr>
                  <w:tcW w:w="1078" w:type="dxa"/>
                  <w:tcMar>
                    <w:top w:w="100" w:type="dxa"/>
                    <w:left w:w="100" w:type="dxa"/>
                    <w:bottom w:w="100" w:type="dxa"/>
                    <w:right w:w="100" w:type="dxa"/>
                  </w:tcMar>
                </w:tcPr>
                <w:p w14:paraId="380EC09F" w14:textId="77777777" w:rsidR="00792CD6" w:rsidRDefault="00FC5B0F">
                  <w:pPr>
                    <w:pStyle w:val="normal0"/>
                  </w:pPr>
                  <w:r>
                    <w:rPr>
                      <w:sz w:val="16"/>
                    </w:rPr>
                    <w:t>0.35m</w:t>
                  </w:r>
                </w:p>
              </w:tc>
            </w:tr>
          </w:tbl>
          <w:p w14:paraId="102062A1" w14:textId="77777777" w:rsidR="00792CD6" w:rsidRDefault="00FC5B0F">
            <w:pPr>
              <w:pStyle w:val="normal0"/>
              <w:spacing w:line="240" w:lineRule="auto"/>
            </w:pPr>
            <w:r>
              <w:rPr>
                <w:sz w:val="18"/>
              </w:rPr>
              <w:t>Figures are in millions of men.</w:t>
            </w:r>
          </w:p>
          <w:p w14:paraId="45747A2D" w14:textId="77777777" w:rsidR="00792CD6" w:rsidRDefault="00792CD6">
            <w:pPr>
              <w:pStyle w:val="normal0"/>
              <w:spacing w:line="240" w:lineRule="auto"/>
            </w:pPr>
          </w:p>
        </w:tc>
      </w:tr>
    </w:tbl>
    <w:p w14:paraId="688CAAFC" w14:textId="77777777" w:rsidR="00792CD6" w:rsidRDefault="00792CD6">
      <w:pPr>
        <w:pStyle w:val="normal0"/>
      </w:pPr>
    </w:p>
    <w:p w14:paraId="77886A79" w14:textId="77777777" w:rsidR="00792CD6" w:rsidRDefault="00FC5B0F">
      <w:pPr>
        <w:pStyle w:val="normal0"/>
      </w:pPr>
      <w:r>
        <w:br w:type="page"/>
      </w:r>
    </w:p>
    <w:p w14:paraId="4769977F" w14:textId="77777777" w:rsidR="00792CD6" w:rsidRDefault="00792CD6">
      <w:pPr>
        <w:pStyle w:val="normal0"/>
      </w:pPr>
    </w:p>
    <w:p w14:paraId="38E5C093" w14:textId="77777777" w:rsidR="00792CD6" w:rsidRDefault="00FC5B0F">
      <w:pPr>
        <w:pStyle w:val="normal0"/>
      </w:pPr>
      <w:r>
        <w:rPr>
          <w:noProof/>
        </w:rPr>
        <w:drawing>
          <wp:inline distT="114300" distB="114300" distL="114300" distR="114300" wp14:anchorId="497C0272" wp14:editId="35769EC4">
            <wp:extent cx="1728788" cy="404313"/>
            <wp:effectExtent l="0" t="0" r="0" b="0"/>
            <wp:docPr id="27"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22B58665" wp14:editId="28F18538">
            <wp:extent cx="1671638" cy="399595"/>
            <wp:effectExtent l="0" t="0" r="0" b="0"/>
            <wp:docPr id="10"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61198E48" w14:textId="77777777" w:rsidR="00792CD6" w:rsidRDefault="00FC5B0F">
      <w:pPr>
        <w:pStyle w:val="normal0"/>
      </w:pPr>
      <w:r>
        <w:rPr>
          <w:b/>
          <w:u w:val="single"/>
        </w:rPr>
        <w:t>Activity 2</w:t>
      </w:r>
    </w:p>
    <w:p w14:paraId="2C7459EB" w14:textId="77777777" w:rsidR="00792CD6" w:rsidRDefault="00FC5B0F">
      <w:pPr>
        <w:pStyle w:val="normal0"/>
      </w:pPr>
      <w:r>
        <w:t>You now have to deal with eight witness statements. You need to decide what each witness thinks is the main cause of the war by ticking the appropriate reason.</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92CD6" w14:paraId="184EA3F3" w14:textId="77777777">
        <w:tc>
          <w:tcPr>
            <w:tcW w:w="1872" w:type="dxa"/>
            <w:tcMar>
              <w:top w:w="100" w:type="dxa"/>
              <w:left w:w="100" w:type="dxa"/>
              <w:bottom w:w="100" w:type="dxa"/>
              <w:right w:w="100" w:type="dxa"/>
            </w:tcMar>
          </w:tcPr>
          <w:p w14:paraId="06AA4638" w14:textId="77777777" w:rsidR="00792CD6" w:rsidRDefault="00FC5B0F">
            <w:pPr>
              <w:pStyle w:val="normal0"/>
            </w:pPr>
            <w:r>
              <w:rPr>
                <w:b/>
                <w:sz w:val="18"/>
              </w:rPr>
              <w:t>Witness</w:t>
            </w:r>
          </w:p>
        </w:tc>
        <w:tc>
          <w:tcPr>
            <w:tcW w:w="1872" w:type="dxa"/>
            <w:tcMar>
              <w:top w:w="100" w:type="dxa"/>
              <w:left w:w="100" w:type="dxa"/>
              <w:bottom w:w="100" w:type="dxa"/>
              <w:right w:w="100" w:type="dxa"/>
            </w:tcMar>
          </w:tcPr>
          <w:p w14:paraId="4D548E83" w14:textId="77777777" w:rsidR="00792CD6" w:rsidRDefault="00FC5B0F">
            <w:pPr>
              <w:pStyle w:val="normal0"/>
            </w:pPr>
            <w:r>
              <w:rPr>
                <w:b/>
                <w:sz w:val="18"/>
              </w:rPr>
              <w:t>Reason 1</w:t>
            </w:r>
          </w:p>
        </w:tc>
        <w:tc>
          <w:tcPr>
            <w:tcW w:w="1872" w:type="dxa"/>
            <w:tcMar>
              <w:top w:w="100" w:type="dxa"/>
              <w:left w:w="100" w:type="dxa"/>
              <w:bottom w:w="100" w:type="dxa"/>
              <w:right w:w="100" w:type="dxa"/>
            </w:tcMar>
          </w:tcPr>
          <w:p w14:paraId="3FEC0BF6" w14:textId="77777777" w:rsidR="00792CD6" w:rsidRDefault="00FC5B0F">
            <w:pPr>
              <w:pStyle w:val="normal0"/>
            </w:pPr>
            <w:r>
              <w:rPr>
                <w:b/>
                <w:sz w:val="18"/>
              </w:rPr>
              <w:t>Reason 2</w:t>
            </w:r>
          </w:p>
        </w:tc>
        <w:tc>
          <w:tcPr>
            <w:tcW w:w="1872" w:type="dxa"/>
            <w:tcMar>
              <w:top w:w="100" w:type="dxa"/>
              <w:left w:w="100" w:type="dxa"/>
              <w:bottom w:w="100" w:type="dxa"/>
              <w:right w:w="100" w:type="dxa"/>
            </w:tcMar>
          </w:tcPr>
          <w:p w14:paraId="5D93A412" w14:textId="77777777" w:rsidR="00792CD6" w:rsidRDefault="00FC5B0F">
            <w:pPr>
              <w:pStyle w:val="normal0"/>
            </w:pPr>
            <w:r>
              <w:rPr>
                <w:b/>
                <w:sz w:val="18"/>
              </w:rPr>
              <w:t>Reason 3</w:t>
            </w:r>
          </w:p>
        </w:tc>
        <w:tc>
          <w:tcPr>
            <w:tcW w:w="1872" w:type="dxa"/>
            <w:tcMar>
              <w:top w:w="100" w:type="dxa"/>
              <w:left w:w="100" w:type="dxa"/>
              <w:bottom w:w="100" w:type="dxa"/>
              <w:right w:w="100" w:type="dxa"/>
            </w:tcMar>
          </w:tcPr>
          <w:p w14:paraId="040A403A" w14:textId="77777777" w:rsidR="00792CD6" w:rsidRDefault="00FC5B0F">
            <w:pPr>
              <w:pStyle w:val="normal0"/>
            </w:pPr>
            <w:r>
              <w:rPr>
                <w:b/>
                <w:sz w:val="18"/>
              </w:rPr>
              <w:t>Reason 4</w:t>
            </w:r>
          </w:p>
        </w:tc>
      </w:tr>
      <w:tr w:rsidR="00792CD6" w14:paraId="2548D8AF" w14:textId="77777777">
        <w:tc>
          <w:tcPr>
            <w:tcW w:w="1872" w:type="dxa"/>
            <w:tcMar>
              <w:top w:w="100" w:type="dxa"/>
              <w:left w:w="100" w:type="dxa"/>
              <w:bottom w:w="100" w:type="dxa"/>
              <w:right w:w="100" w:type="dxa"/>
            </w:tcMar>
          </w:tcPr>
          <w:p w14:paraId="1BF46191" w14:textId="77777777" w:rsidR="00792CD6" w:rsidRDefault="00FC5B0F">
            <w:pPr>
              <w:pStyle w:val="normal0"/>
            </w:pPr>
            <w:r>
              <w:rPr>
                <w:b/>
                <w:sz w:val="18"/>
              </w:rPr>
              <w:t>1</w:t>
            </w:r>
          </w:p>
        </w:tc>
        <w:tc>
          <w:tcPr>
            <w:tcW w:w="1872" w:type="dxa"/>
            <w:tcMar>
              <w:top w:w="100" w:type="dxa"/>
              <w:left w:w="100" w:type="dxa"/>
              <w:bottom w:w="100" w:type="dxa"/>
              <w:right w:w="100" w:type="dxa"/>
            </w:tcMar>
          </w:tcPr>
          <w:p w14:paraId="094FCBAD"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554550B6"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5F363E0B"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3EF7035D" w14:textId="77777777" w:rsidR="00792CD6" w:rsidRDefault="00FC5B0F">
            <w:pPr>
              <w:pStyle w:val="normal0"/>
            </w:pPr>
            <w:r>
              <w:rPr>
                <w:sz w:val="18"/>
              </w:rPr>
              <w:t xml:space="preserve"> </w:t>
            </w:r>
          </w:p>
        </w:tc>
      </w:tr>
      <w:tr w:rsidR="00792CD6" w14:paraId="348E2198" w14:textId="77777777">
        <w:tc>
          <w:tcPr>
            <w:tcW w:w="1872" w:type="dxa"/>
            <w:tcMar>
              <w:top w:w="100" w:type="dxa"/>
              <w:left w:w="100" w:type="dxa"/>
              <w:bottom w:w="100" w:type="dxa"/>
              <w:right w:w="100" w:type="dxa"/>
            </w:tcMar>
          </w:tcPr>
          <w:p w14:paraId="76AD7981" w14:textId="77777777" w:rsidR="00792CD6" w:rsidRDefault="00FC5B0F">
            <w:pPr>
              <w:pStyle w:val="normal0"/>
            </w:pPr>
            <w:r>
              <w:rPr>
                <w:b/>
                <w:sz w:val="18"/>
              </w:rPr>
              <w:t>2</w:t>
            </w:r>
          </w:p>
        </w:tc>
        <w:tc>
          <w:tcPr>
            <w:tcW w:w="1872" w:type="dxa"/>
            <w:tcMar>
              <w:top w:w="100" w:type="dxa"/>
              <w:left w:w="100" w:type="dxa"/>
              <w:bottom w:w="100" w:type="dxa"/>
              <w:right w:w="100" w:type="dxa"/>
            </w:tcMar>
          </w:tcPr>
          <w:p w14:paraId="781B3216"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465D694F"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089DC429"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277AFECF" w14:textId="77777777" w:rsidR="00792CD6" w:rsidRDefault="00FC5B0F">
            <w:pPr>
              <w:pStyle w:val="normal0"/>
            </w:pPr>
            <w:r>
              <w:rPr>
                <w:sz w:val="18"/>
              </w:rPr>
              <w:t xml:space="preserve"> </w:t>
            </w:r>
          </w:p>
        </w:tc>
      </w:tr>
      <w:tr w:rsidR="00792CD6" w14:paraId="64443F1D" w14:textId="77777777">
        <w:tc>
          <w:tcPr>
            <w:tcW w:w="1872" w:type="dxa"/>
            <w:tcMar>
              <w:top w:w="100" w:type="dxa"/>
              <w:left w:w="100" w:type="dxa"/>
              <w:bottom w:w="100" w:type="dxa"/>
              <w:right w:w="100" w:type="dxa"/>
            </w:tcMar>
          </w:tcPr>
          <w:p w14:paraId="4BAB8841" w14:textId="77777777" w:rsidR="00792CD6" w:rsidRDefault="00FC5B0F">
            <w:pPr>
              <w:pStyle w:val="normal0"/>
            </w:pPr>
            <w:r>
              <w:rPr>
                <w:b/>
                <w:sz w:val="18"/>
              </w:rPr>
              <w:t>3</w:t>
            </w:r>
          </w:p>
        </w:tc>
        <w:tc>
          <w:tcPr>
            <w:tcW w:w="1872" w:type="dxa"/>
            <w:tcMar>
              <w:top w:w="100" w:type="dxa"/>
              <w:left w:w="100" w:type="dxa"/>
              <w:bottom w:w="100" w:type="dxa"/>
              <w:right w:w="100" w:type="dxa"/>
            </w:tcMar>
          </w:tcPr>
          <w:p w14:paraId="0E96FCC2"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516B5B78"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1EA0DEE4"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1C939192" w14:textId="77777777" w:rsidR="00792CD6" w:rsidRDefault="00FC5B0F">
            <w:pPr>
              <w:pStyle w:val="normal0"/>
            </w:pPr>
            <w:r>
              <w:rPr>
                <w:sz w:val="18"/>
              </w:rPr>
              <w:t xml:space="preserve"> </w:t>
            </w:r>
          </w:p>
        </w:tc>
      </w:tr>
      <w:tr w:rsidR="00792CD6" w14:paraId="42B4A958" w14:textId="77777777">
        <w:tc>
          <w:tcPr>
            <w:tcW w:w="1872" w:type="dxa"/>
            <w:tcMar>
              <w:top w:w="100" w:type="dxa"/>
              <w:left w:w="100" w:type="dxa"/>
              <w:bottom w:w="100" w:type="dxa"/>
              <w:right w:w="100" w:type="dxa"/>
            </w:tcMar>
          </w:tcPr>
          <w:p w14:paraId="29363AC4" w14:textId="77777777" w:rsidR="00792CD6" w:rsidRDefault="00FC5B0F">
            <w:pPr>
              <w:pStyle w:val="normal0"/>
            </w:pPr>
            <w:r>
              <w:rPr>
                <w:b/>
                <w:sz w:val="18"/>
              </w:rPr>
              <w:t>4</w:t>
            </w:r>
          </w:p>
        </w:tc>
        <w:tc>
          <w:tcPr>
            <w:tcW w:w="1872" w:type="dxa"/>
            <w:tcMar>
              <w:top w:w="100" w:type="dxa"/>
              <w:left w:w="100" w:type="dxa"/>
              <w:bottom w:w="100" w:type="dxa"/>
              <w:right w:w="100" w:type="dxa"/>
            </w:tcMar>
          </w:tcPr>
          <w:p w14:paraId="20793504"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64F39CB0"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70CEFBA7"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4F992F33" w14:textId="77777777" w:rsidR="00792CD6" w:rsidRDefault="00FC5B0F">
            <w:pPr>
              <w:pStyle w:val="normal0"/>
            </w:pPr>
            <w:r>
              <w:rPr>
                <w:sz w:val="18"/>
              </w:rPr>
              <w:t xml:space="preserve"> </w:t>
            </w:r>
          </w:p>
        </w:tc>
      </w:tr>
      <w:tr w:rsidR="00792CD6" w14:paraId="2D57CBDA" w14:textId="77777777">
        <w:tc>
          <w:tcPr>
            <w:tcW w:w="1872" w:type="dxa"/>
            <w:tcMar>
              <w:top w:w="100" w:type="dxa"/>
              <w:left w:w="100" w:type="dxa"/>
              <w:bottom w:w="100" w:type="dxa"/>
              <w:right w:w="100" w:type="dxa"/>
            </w:tcMar>
          </w:tcPr>
          <w:p w14:paraId="27D16B70" w14:textId="77777777" w:rsidR="00792CD6" w:rsidRDefault="00FC5B0F">
            <w:pPr>
              <w:pStyle w:val="normal0"/>
            </w:pPr>
            <w:r>
              <w:rPr>
                <w:b/>
                <w:sz w:val="18"/>
              </w:rPr>
              <w:t>5</w:t>
            </w:r>
          </w:p>
        </w:tc>
        <w:tc>
          <w:tcPr>
            <w:tcW w:w="1872" w:type="dxa"/>
            <w:tcMar>
              <w:top w:w="100" w:type="dxa"/>
              <w:left w:w="100" w:type="dxa"/>
              <w:bottom w:w="100" w:type="dxa"/>
              <w:right w:w="100" w:type="dxa"/>
            </w:tcMar>
          </w:tcPr>
          <w:p w14:paraId="281372B1"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0D23C353"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30090485"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64FF3316" w14:textId="77777777" w:rsidR="00792CD6" w:rsidRDefault="00FC5B0F">
            <w:pPr>
              <w:pStyle w:val="normal0"/>
            </w:pPr>
            <w:r>
              <w:rPr>
                <w:sz w:val="18"/>
              </w:rPr>
              <w:t xml:space="preserve"> </w:t>
            </w:r>
          </w:p>
        </w:tc>
      </w:tr>
      <w:tr w:rsidR="00792CD6" w14:paraId="680A98DC" w14:textId="77777777">
        <w:tc>
          <w:tcPr>
            <w:tcW w:w="1872" w:type="dxa"/>
            <w:tcMar>
              <w:top w:w="100" w:type="dxa"/>
              <w:left w:w="100" w:type="dxa"/>
              <w:bottom w:w="100" w:type="dxa"/>
              <w:right w:w="100" w:type="dxa"/>
            </w:tcMar>
          </w:tcPr>
          <w:p w14:paraId="1C344383" w14:textId="77777777" w:rsidR="00792CD6" w:rsidRDefault="00FC5B0F">
            <w:pPr>
              <w:pStyle w:val="normal0"/>
            </w:pPr>
            <w:r>
              <w:rPr>
                <w:b/>
                <w:sz w:val="18"/>
              </w:rPr>
              <w:t>6</w:t>
            </w:r>
          </w:p>
        </w:tc>
        <w:tc>
          <w:tcPr>
            <w:tcW w:w="1872" w:type="dxa"/>
            <w:tcMar>
              <w:top w:w="100" w:type="dxa"/>
              <w:left w:w="100" w:type="dxa"/>
              <w:bottom w:w="100" w:type="dxa"/>
              <w:right w:w="100" w:type="dxa"/>
            </w:tcMar>
          </w:tcPr>
          <w:p w14:paraId="1C0EBFD9"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7CE2B7B4"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20AE665C"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5D999589" w14:textId="77777777" w:rsidR="00792CD6" w:rsidRDefault="00FC5B0F">
            <w:pPr>
              <w:pStyle w:val="normal0"/>
            </w:pPr>
            <w:r>
              <w:rPr>
                <w:sz w:val="18"/>
              </w:rPr>
              <w:t xml:space="preserve"> </w:t>
            </w:r>
          </w:p>
        </w:tc>
      </w:tr>
      <w:tr w:rsidR="00792CD6" w14:paraId="5BB017C2" w14:textId="77777777">
        <w:tc>
          <w:tcPr>
            <w:tcW w:w="1872" w:type="dxa"/>
            <w:tcMar>
              <w:top w:w="100" w:type="dxa"/>
              <w:left w:w="100" w:type="dxa"/>
              <w:bottom w:w="100" w:type="dxa"/>
              <w:right w:w="100" w:type="dxa"/>
            </w:tcMar>
          </w:tcPr>
          <w:p w14:paraId="799725EE" w14:textId="77777777" w:rsidR="00792CD6" w:rsidRDefault="00FC5B0F">
            <w:pPr>
              <w:pStyle w:val="normal0"/>
            </w:pPr>
            <w:r>
              <w:rPr>
                <w:b/>
                <w:sz w:val="18"/>
              </w:rPr>
              <w:t>7</w:t>
            </w:r>
          </w:p>
        </w:tc>
        <w:tc>
          <w:tcPr>
            <w:tcW w:w="1872" w:type="dxa"/>
            <w:tcMar>
              <w:top w:w="100" w:type="dxa"/>
              <w:left w:w="100" w:type="dxa"/>
              <w:bottom w:w="100" w:type="dxa"/>
              <w:right w:w="100" w:type="dxa"/>
            </w:tcMar>
          </w:tcPr>
          <w:p w14:paraId="36971EE3"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5E88B504"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3D955064"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2439E26C" w14:textId="77777777" w:rsidR="00792CD6" w:rsidRDefault="00FC5B0F">
            <w:pPr>
              <w:pStyle w:val="normal0"/>
            </w:pPr>
            <w:r>
              <w:rPr>
                <w:sz w:val="18"/>
              </w:rPr>
              <w:t xml:space="preserve"> </w:t>
            </w:r>
          </w:p>
        </w:tc>
      </w:tr>
      <w:tr w:rsidR="00792CD6" w14:paraId="00278DC8" w14:textId="77777777">
        <w:tc>
          <w:tcPr>
            <w:tcW w:w="1872" w:type="dxa"/>
            <w:tcMar>
              <w:top w:w="100" w:type="dxa"/>
              <w:left w:w="100" w:type="dxa"/>
              <w:bottom w:w="100" w:type="dxa"/>
              <w:right w:w="100" w:type="dxa"/>
            </w:tcMar>
          </w:tcPr>
          <w:p w14:paraId="0D8C551B" w14:textId="77777777" w:rsidR="00792CD6" w:rsidRDefault="00FC5B0F">
            <w:pPr>
              <w:pStyle w:val="normal0"/>
            </w:pPr>
            <w:r>
              <w:rPr>
                <w:b/>
                <w:sz w:val="18"/>
              </w:rPr>
              <w:t>8</w:t>
            </w:r>
          </w:p>
        </w:tc>
        <w:tc>
          <w:tcPr>
            <w:tcW w:w="1872" w:type="dxa"/>
            <w:tcMar>
              <w:top w:w="100" w:type="dxa"/>
              <w:left w:w="100" w:type="dxa"/>
              <w:bottom w:w="100" w:type="dxa"/>
              <w:right w:w="100" w:type="dxa"/>
            </w:tcMar>
          </w:tcPr>
          <w:p w14:paraId="5BA9A84D"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16AA745B"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243E8D7E" w14:textId="77777777" w:rsidR="00792CD6" w:rsidRDefault="00FC5B0F">
            <w:pPr>
              <w:pStyle w:val="normal0"/>
            </w:pPr>
            <w:r>
              <w:rPr>
                <w:sz w:val="18"/>
              </w:rPr>
              <w:t xml:space="preserve"> </w:t>
            </w:r>
          </w:p>
        </w:tc>
        <w:tc>
          <w:tcPr>
            <w:tcW w:w="1872" w:type="dxa"/>
            <w:tcMar>
              <w:top w:w="100" w:type="dxa"/>
              <w:left w:w="100" w:type="dxa"/>
              <w:bottom w:w="100" w:type="dxa"/>
              <w:right w:w="100" w:type="dxa"/>
            </w:tcMar>
          </w:tcPr>
          <w:p w14:paraId="0EC6EABA" w14:textId="77777777" w:rsidR="00792CD6" w:rsidRDefault="00FC5B0F">
            <w:pPr>
              <w:pStyle w:val="normal0"/>
            </w:pPr>
            <w:r>
              <w:rPr>
                <w:sz w:val="18"/>
              </w:rPr>
              <w:t xml:space="preserve"> </w:t>
            </w:r>
          </w:p>
        </w:tc>
      </w:tr>
    </w:tbl>
    <w:p w14:paraId="0876EB94" w14:textId="77777777" w:rsidR="00792CD6" w:rsidRDefault="00792CD6">
      <w:pPr>
        <w:pStyle w:val="normal0"/>
      </w:pPr>
    </w:p>
    <w:p w14:paraId="55384FE7" w14:textId="77777777" w:rsidR="00792CD6" w:rsidRDefault="00792CD6">
      <w:pPr>
        <w:pStyle w:val="normal0"/>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92CD6" w14:paraId="1DC1ECE9" w14:textId="77777777">
        <w:tc>
          <w:tcPr>
            <w:tcW w:w="4680" w:type="dxa"/>
            <w:tcMar>
              <w:top w:w="100" w:type="dxa"/>
              <w:left w:w="100" w:type="dxa"/>
              <w:bottom w:w="100" w:type="dxa"/>
              <w:right w:w="100" w:type="dxa"/>
            </w:tcMar>
          </w:tcPr>
          <w:p w14:paraId="6C5E2F8A" w14:textId="77777777" w:rsidR="00792CD6" w:rsidRDefault="00FC5B0F">
            <w:pPr>
              <w:pStyle w:val="normal0"/>
              <w:spacing w:line="240" w:lineRule="auto"/>
            </w:pPr>
            <w:r>
              <w:rPr>
                <w:b/>
                <w:sz w:val="18"/>
              </w:rPr>
              <w:t>Witness 1</w:t>
            </w:r>
            <w:r>
              <w:rPr>
                <w:sz w:val="18"/>
              </w:rPr>
              <w:t>. W. Hines US Ambassador in 1914</w:t>
            </w:r>
          </w:p>
          <w:p w14:paraId="7452C1DB" w14:textId="77777777" w:rsidR="00792CD6" w:rsidRDefault="00FC5B0F">
            <w:pPr>
              <w:pStyle w:val="normal0"/>
              <w:spacing w:line="240" w:lineRule="auto"/>
            </w:pPr>
            <w:r>
              <w:rPr>
                <w:sz w:val="18"/>
              </w:rPr>
              <w:t>German militarism had been working for this for the last 50 years.</w:t>
            </w:r>
          </w:p>
          <w:p w14:paraId="25E3F129" w14:textId="77777777" w:rsidR="00792CD6" w:rsidRDefault="00792CD6">
            <w:pPr>
              <w:pStyle w:val="normal0"/>
              <w:spacing w:line="240" w:lineRule="auto"/>
            </w:pPr>
          </w:p>
        </w:tc>
        <w:tc>
          <w:tcPr>
            <w:tcW w:w="4680" w:type="dxa"/>
            <w:tcMar>
              <w:top w:w="100" w:type="dxa"/>
              <w:left w:w="100" w:type="dxa"/>
              <w:bottom w:w="100" w:type="dxa"/>
              <w:right w:w="100" w:type="dxa"/>
            </w:tcMar>
          </w:tcPr>
          <w:p w14:paraId="34A77C73" w14:textId="77777777" w:rsidR="00792CD6" w:rsidRDefault="00FC5B0F">
            <w:pPr>
              <w:pStyle w:val="normal0"/>
              <w:spacing w:line="240" w:lineRule="auto"/>
            </w:pPr>
            <w:r>
              <w:rPr>
                <w:b/>
                <w:sz w:val="18"/>
              </w:rPr>
              <w:t>Witness 2</w:t>
            </w:r>
            <w:r>
              <w:rPr>
                <w:sz w:val="18"/>
              </w:rPr>
              <w:t>. Prince von Bulow in 1918.</w:t>
            </w:r>
          </w:p>
          <w:p w14:paraId="185E175B" w14:textId="77777777" w:rsidR="00792CD6" w:rsidRDefault="00FC5B0F">
            <w:pPr>
              <w:pStyle w:val="normal0"/>
              <w:spacing w:line="240" w:lineRule="auto"/>
            </w:pPr>
            <w:r>
              <w:rPr>
                <w:sz w:val="18"/>
              </w:rPr>
              <w:t xml:space="preserve">The German </w:t>
            </w:r>
            <w:proofErr w:type="spellStart"/>
            <w:r>
              <w:rPr>
                <w:sz w:val="18"/>
              </w:rPr>
              <w:t>Bethmann</w:t>
            </w:r>
            <w:proofErr w:type="spellEnd"/>
            <w:r>
              <w:rPr>
                <w:sz w:val="18"/>
              </w:rPr>
              <w:t xml:space="preserve"> </w:t>
            </w:r>
            <w:proofErr w:type="spellStart"/>
            <w:r>
              <w:rPr>
                <w:sz w:val="18"/>
              </w:rPr>
              <w:t>Hollwegg</w:t>
            </w:r>
            <w:proofErr w:type="spellEnd"/>
            <w:r>
              <w:rPr>
                <w:sz w:val="18"/>
              </w:rPr>
              <w:t xml:space="preserve"> said in 1914 that he had no idea how the war had come about.</w:t>
            </w:r>
          </w:p>
          <w:p w14:paraId="6CB2ADC9" w14:textId="77777777" w:rsidR="00792CD6" w:rsidRDefault="00792CD6">
            <w:pPr>
              <w:pStyle w:val="normal0"/>
              <w:spacing w:line="240" w:lineRule="auto"/>
            </w:pPr>
          </w:p>
        </w:tc>
      </w:tr>
      <w:tr w:rsidR="00792CD6" w14:paraId="75D23E7C" w14:textId="77777777">
        <w:tc>
          <w:tcPr>
            <w:tcW w:w="4680" w:type="dxa"/>
            <w:tcMar>
              <w:top w:w="100" w:type="dxa"/>
              <w:left w:w="100" w:type="dxa"/>
              <w:bottom w:w="100" w:type="dxa"/>
              <w:right w:w="100" w:type="dxa"/>
            </w:tcMar>
          </w:tcPr>
          <w:p w14:paraId="33AA67E8" w14:textId="77777777" w:rsidR="00792CD6" w:rsidRDefault="00FC5B0F">
            <w:pPr>
              <w:pStyle w:val="normal0"/>
              <w:spacing w:line="240" w:lineRule="auto"/>
            </w:pPr>
            <w:r>
              <w:rPr>
                <w:b/>
                <w:sz w:val="18"/>
              </w:rPr>
              <w:t>Witness 3</w:t>
            </w:r>
            <w:r>
              <w:rPr>
                <w:sz w:val="18"/>
              </w:rPr>
              <w:t>. LCF Turner 1983</w:t>
            </w:r>
          </w:p>
          <w:p w14:paraId="2B611124" w14:textId="77777777" w:rsidR="00792CD6" w:rsidRDefault="00FC5B0F">
            <w:pPr>
              <w:pStyle w:val="normal0"/>
              <w:spacing w:line="240" w:lineRule="auto"/>
            </w:pPr>
            <w:r>
              <w:rPr>
                <w:sz w:val="18"/>
              </w:rPr>
              <w:t>The rulers of the Great Powers acted in accordance with the demands of military planning of their General Staffs.</w:t>
            </w:r>
          </w:p>
          <w:p w14:paraId="45DB4E18" w14:textId="77777777" w:rsidR="00792CD6" w:rsidRDefault="00792CD6">
            <w:pPr>
              <w:pStyle w:val="normal0"/>
              <w:spacing w:line="240" w:lineRule="auto"/>
            </w:pPr>
          </w:p>
        </w:tc>
        <w:tc>
          <w:tcPr>
            <w:tcW w:w="4680" w:type="dxa"/>
            <w:tcMar>
              <w:top w:w="100" w:type="dxa"/>
              <w:left w:w="100" w:type="dxa"/>
              <w:bottom w:w="100" w:type="dxa"/>
              <w:right w:w="100" w:type="dxa"/>
            </w:tcMar>
          </w:tcPr>
          <w:p w14:paraId="094FDB85" w14:textId="77777777" w:rsidR="00792CD6" w:rsidRDefault="00FC5B0F">
            <w:pPr>
              <w:pStyle w:val="normal0"/>
              <w:spacing w:line="240" w:lineRule="auto"/>
            </w:pPr>
            <w:r>
              <w:rPr>
                <w:b/>
                <w:sz w:val="18"/>
              </w:rPr>
              <w:t>Witness 4</w:t>
            </w:r>
            <w:r>
              <w:rPr>
                <w:sz w:val="18"/>
              </w:rPr>
              <w:t xml:space="preserve">. Count </w:t>
            </w:r>
            <w:proofErr w:type="spellStart"/>
            <w:r>
              <w:rPr>
                <w:sz w:val="18"/>
              </w:rPr>
              <w:t>Szogyeny</w:t>
            </w:r>
            <w:proofErr w:type="spellEnd"/>
            <w:r>
              <w:rPr>
                <w:sz w:val="18"/>
              </w:rPr>
              <w:t>, Austrian.</w:t>
            </w:r>
          </w:p>
          <w:p w14:paraId="57A526E7" w14:textId="77777777" w:rsidR="00792CD6" w:rsidRDefault="00FC5B0F">
            <w:pPr>
              <w:pStyle w:val="normal0"/>
              <w:spacing w:line="240" w:lineRule="auto"/>
            </w:pPr>
            <w:r>
              <w:rPr>
                <w:sz w:val="18"/>
              </w:rPr>
              <w:t xml:space="preserve">The Kaiser gave Austria German approval to take warlike action against Serbia after Franz </w:t>
            </w:r>
            <w:proofErr w:type="spellStart"/>
            <w:r>
              <w:rPr>
                <w:sz w:val="18"/>
              </w:rPr>
              <w:t>Ferdinands</w:t>
            </w:r>
            <w:proofErr w:type="spellEnd"/>
            <w:r>
              <w:rPr>
                <w:sz w:val="18"/>
              </w:rPr>
              <w:t xml:space="preserve"> assassination</w:t>
            </w:r>
          </w:p>
        </w:tc>
      </w:tr>
      <w:tr w:rsidR="00792CD6" w14:paraId="322C81B0" w14:textId="77777777">
        <w:tc>
          <w:tcPr>
            <w:tcW w:w="4680" w:type="dxa"/>
            <w:tcMar>
              <w:top w:w="100" w:type="dxa"/>
              <w:left w:w="100" w:type="dxa"/>
              <w:bottom w:w="100" w:type="dxa"/>
              <w:right w:w="100" w:type="dxa"/>
            </w:tcMar>
          </w:tcPr>
          <w:p w14:paraId="1DB421B2" w14:textId="77777777" w:rsidR="00792CD6" w:rsidRDefault="00FC5B0F">
            <w:pPr>
              <w:pStyle w:val="normal0"/>
              <w:spacing w:line="240" w:lineRule="auto"/>
            </w:pPr>
            <w:r>
              <w:rPr>
                <w:b/>
                <w:sz w:val="18"/>
              </w:rPr>
              <w:t>Witness 5</w:t>
            </w:r>
            <w:r>
              <w:rPr>
                <w:sz w:val="18"/>
              </w:rPr>
              <w:t xml:space="preserve">. </w:t>
            </w:r>
            <w:proofErr w:type="spellStart"/>
            <w:r>
              <w:rPr>
                <w:sz w:val="18"/>
              </w:rPr>
              <w:t>Encyclopaedia</w:t>
            </w:r>
            <w:proofErr w:type="spellEnd"/>
            <w:r>
              <w:rPr>
                <w:sz w:val="18"/>
              </w:rPr>
              <w:t xml:space="preserve"> Britannica 1926</w:t>
            </w:r>
          </w:p>
          <w:p w14:paraId="227D6CE0" w14:textId="77777777" w:rsidR="00792CD6" w:rsidRDefault="00FC5B0F">
            <w:pPr>
              <w:pStyle w:val="normal0"/>
              <w:spacing w:line="240" w:lineRule="auto"/>
            </w:pPr>
            <w:r>
              <w:rPr>
                <w:sz w:val="18"/>
              </w:rPr>
              <w:t>It was the actions of international powers in August 1914, along with t</w:t>
            </w:r>
            <w:r>
              <w:rPr>
                <w:sz w:val="18"/>
              </w:rPr>
              <w:t xml:space="preserve">he alliance </w:t>
            </w:r>
            <w:proofErr w:type="gramStart"/>
            <w:r>
              <w:rPr>
                <w:sz w:val="18"/>
              </w:rPr>
              <w:t>systems which</w:t>
            </w:r>
            <w:proofErr w:type="gramEnd"/>
            <w:r>
              <w:rPr>
                <w:sz w:val="18"/>
              </w:rPr>
              <w:t xml:space="preserve"> caused the FWW.</w:t>
            </w:r>
          </w:p>
          <w:p w14:paraId="40C6A498" w14:textId="77777777" w:rsidR="00792CD6" w:rsidRDefault="00792CD6">
            <w:pPr>
              <w:pStyle w:val="normal0"/>
              <w:spacing w:line="240" w:lineRule="auto"/>
            </w:pPr>
          </w:p>
        </w:tc>
        <w:tc>
          <w:tcPr>
            <w:tcW w:w="4680" w:type="dxa"/>
            <w:tcMar>
              <w:top w:w="100" w:type="dxa"/>
              <w:left w:w="100" w:type="dxa"/>
              <w:bottom w:w="100" w:type="dxa"/>
              <w:right w:w="100" w:type="dxa"/>
            </w:tcMar>
          </w:tcPr>
          <w:p w14:paraId="1FA51F2E" w14:textId="77777777" w:rsidR="00792CD6" w:rsidRDefault="00FC5B0F">
            <w:pPr>
              <w:pStyle w:val="normal0"/>
              <w:spacing w:line="240" w:lineRule="auto"/>
            </w:pPr>
            <w:r>
              <w:rPr>
                <w:b/>
                <w:sz w:val="18"/>
              </w:rPr>
              <w:t>Witness 6</w:t>
            </w:r>
            <w:r>
              <w:rPr>
                <w:sz w:val="18"/>
              </w:rPr>
              <w:t>. D E Marshall 1988</w:t>
            </w:r>
          </w:p>
          <w:p w14:paraId="1CA9F7E3" w14:textId="77777777" w:rsidR="00792CD6" w:rsidRDefault="00FC5B0F">
            <w:pPr>
              <w:pStyle w:val="normal0"/>
              <w:spacing w:line="240" w:lineRule="auto"/>
            </w:pPr>
            <w:r>
              <w:rPr>
                <w:sz w:val="18"/>
              </w:rPr>
              <w:t>It was the German military plans which lad directly to the war. It reduced the German governments ability to act.</w:t>
            </w:r>
          </w:p>
          <w:p w14:paraId="3F978094" w14:textId="77777777" w:rsidR="00792CD6" w:rsidRDefault="00792CD6">
            <w:pPr>
              <w:pStyle w:val="normal0"/>
              <w:spacing w:line="240" w:lineRule="auto"/>
            </w:pPr>
          </w:p>
        </w:tc>
      </w:tr>
      <w:tr w:rsidR="00792CD6" w14:paraId="395B73EF" w14:textId="77777777">
        <w:tc>
          <w:tcPr>
            <w:tcW w:w="4680" w:type="dxa"/>
            <w:tcMar>
              <w:top w:w="100" w:type="dxa"/>
              <w:left w:w="100" w:type="dxa"/>
              <w:bottom w:w="100" w:type="dxa"/>
              <w:right w:w="100" w:type="dxa"/>
            </w:tcMar>
          </w:tcPr>
          <w:p w14:paraId="70780132" w14:textId="77777777" w:rsidR="00792CD6" w:rsidRDefault="00FC5B0F">
            <w:pPr>
              <w:pStyle w:val="normal0"/>
              <w:spacing w:line="240" w:lineRule="auto"/>
            </w:pPr>
            <w:r>
              <w:rPr>
                <w:b/>
                <w:sz w:val="18"/>
              </w:rPr>
              <w:t>Witness 7</w:t>
            </w:r>
            <w:r>
              <w:rPr>
                <w:sz w:val="18"/>
              </w:rPr>
              <w:t>. Hungarian woman 1914</w:t>
            </w:r>
          </w:p>
          <w:p w14:paraId="46D2C736" w14:textId="77777777" w:rsidR="00792CD6" w:rsidRDefault="00FC5B0F">
            <w:pPr>
              <w:pStyle w:val="normal0"/>
              <w:spacing w:line="240" w:lineRule="auto"/>
            </w:pPr>
            <w:r>
              <w:rPr>
                <w:sz w:val="18"/>
              </w:rPr>
              <w:t>The murder of the Archduke is provok</w:t>
            </w:r>
            <w:r>
              <w:rPr>
                <w:sz w:val="18"/>
              </w:rPr>
              <w:t>ing a storm in Austria and this might lead to war with Serbia.</w:t>
            </w:r>
          </w:p>
          <w:p w14:paraId="1F3139C3" w14:textId="77777777" w:rsidR="00792CD6" w:rsidRDefault="00792CD6">
            <w:pPr>
              <w:pStyle w:val="normal0"/>
              <w:spacing w:line="240" w:lineRule="auto"/>
            </w:pPr>
          </w:p>
        </w:tc>
        <w:tc>
          <w:tcPr>
            <w:tcW w:w="4680" w:type="dxa"/>
            <w:tcMar>
              <w:top w:w="100" w:type="dxa"/>
              <w:left w:w="100" w:type="dxa"/>
              <w:bottom w:w="100" w:type="dxa"/>
              <w:right w:w="100" w:type="dxa"/>
            </w:tcMar>
          </w:tcPr>
          <w:p w14:paraId="3E81AAD5" w14:textId="77777777" w:rsidR="00792CD6" w:rsidRDefault="00FC5B0F">
            <w:pPr>
              <w:pStyle w:val="normal0"/>
              <w:spacing w:line="240" w:lineRule="auto"/>
            </w:pPr>
            <w:r>
              <w:rPr>
                <w:b/>
                <w:sz w:val="18"/>
              </w:rPr>
              <w:t>Witness 8</w:t>
            </w:r>
            <w:r>
              <w:rPr>
                <w:sz w:val="18"/>
              </w:rPr>
              <w:t xml:space="preserve">. French PM </w:t>
            </w:r>
            <w:proofErr w:type="spellStart"/>
            <w:r>
              <w:rPr>
                <w:sz w:val="18"/>
              </w:rPr>
              <w:t>Clemanceau</w:t>
            </w:r>
            <w:proofErr w:type="spellEnd"/>
            <w:r>
              <w:rPr>
                <w:sz w:val="18"/>
              </w:rPr>
              <w:t xml:space="preserve"> 1914</w:t>
            </w:r>
          </w:p>
          <w:p w14:paraId="0F8381AD" w14:textId="77777777" w:rsidR="00792CD6" w:rsidRDefault="00FC5B0F">
            <w:pPr>
              <w:pStyle w:val="normal0"/>
              <w:spacing w:line="240" w:lineRule="auto"/>
            </w:pPr>
            <w:r>
              <w:rPr>
                <w:sz w:val="18"/>
              </w:rPr>
              <w:t>German: I wonder what history will say?</w:t>
            </w:r>
          </w:p>
          <w:p w14:paraId="43128A96" w14:textId="77777777" w:rsidR="00792CD6" w:rsidRDefault="00FC5B0F">
            <w:pPr>
              <w:pStyle w:val="normal0"/>
              <w:spacing w:line="240" w:lineRule="auto"/>
            </w:pPr>
            <w:proofErr w:type="spellStart"/>
            <w:r>
              <w:rPr>
                <w:sz w:val="18"/>
              </w:rPr>
              <w:t>Clemanceau</w:t>
            </w:r>
            <w:proofErr w:type="spellEnd"/>
            <w:r>
              <w:rPr>
                <w:sz w:val="18"/>
              </w:rPr>
              <w:t>: History will not say that Belgium invaded Germany.</w:t>
            </w:r>
          </w:p>
        </w:tc>
      </w:tr>
    </w:tbl>
    <w:p w14:paraId="047B70B1" w14:textId="77777777" w:rsidR="00792CD6" w:rsidRDefault="00792CD6" w:rsidP="00FC5B0F">
      <w:pPr>
        <w:pStyle w:val="normal0"/>
      </w:pPr>
    </w:p>
    <w:p w14:paraId="0E9EFA1D" w14:textId="77777777" w:rsidR="00792CD6" w:rsidRDefault="00FC5B0F">
      <w:pPr>
        <w:pStyle w:val="normal0"/>
        <w:jc w:val="both"/>
      </w:pPr>
      <w:r>
        <w:rPr>
          <w:noProof/>
        </w:rPr>
        <w:lastRenderedPageBreak/>
        <w:drawing>
          <wp:inline distT="114300" distB="114300" distL="114300" distR="114300" wp14:anchorId="5490757B" wp14:editId="44F7DC1B">
            <wp:extent cx="1728788" cy="404313"/>
            <wp:effectExtent l="0" t="0" r="0" b="0"/>
            <wp:docPr id="8"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73C3CB47" wp14:editId="395A49F8">
            <wp:extent cx="1671638" cy="399595"/>
            <wp:effectExtent l="0" t="0" r="0" b="0"/>
            <wp:docPr id="31"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03EDECC7" w14:textId="77777777" w:rsidR="00792CD6" w:rsidRDefault="00FC5B0F">
      <w:pPr>
        <w:pStyle w:val="normal0"/>
        <w:jc w:val="both"/>
      </w:pPr>
      <w:r>
        <w:rPr>
          <w:b/>
          <w:u w:val="single"/>
        </w:rPr>
        <w:t xml:space="preserve">Activity 3 </w:t>
      </w:r>
      <w:r>
        <w:rPr>
          <w:sz w:val="20"/>
        </w:rPr>
        <w:t>The year is 1914. Billy Brown is 18 years old and is training to be a mechanic in an engineering factory in Glasgow. On October 2</w:t>
      </w:r>
      <w:r>
        <w:rPr>
          <w:sz w:val="20"/>
          <w:vertAlign w:val="superscript"/>
        </w:rPr>
        <w:t>nd</w:t>
      </w:r>
      <w:r>
        <w:rPr>
          <w:sz w:val="20"/>
        </w:rPr>
        <w:t xml:space="preserve"> he returned to the family home late one evening looking </w:t>
      </w:r>
      <w:proofErr w:type="gramStart"/>
      <w:r>
        <w:rPr>
          <w:sz w:val="20"/>
        </w:rPr>
        <w:t>very</w:t>
      </w:r>
      <w:proofErr w:type="gramEnd"/>
      <w:r>
        <w:rPr>
          <w:sz w:val="20"/>
        </w:rPr>
        <w:t xml:space="preserve"> pleased and excited. “I’ve joined up” he announced, “</w:t>
      </w:r>
      <w:proofErr w:type="gramStart"/>
      <w:r>
        <w:rPr>
          <w:sz w:val="20"/>
        </w:rPr>
        <w:t>four</w:t>
      </w:r>
      <w:proofErr w:type="gramEnd"/>
      <w:r>
        <w:rPr>
          <w:sz w:val="20"/>
        </w:rPr>
        <w:t xml:space="preserve"> of us</w:t>
      </w:r>
      <w:r>
        <w:rPr>
          <w:sz w:val="20"/>
        </w:rPr>
        <w:t xml:space="preserve"> went down after work”. Why did Billy go to war in October 1914? </w:t>
      </w:r>
      <w:r>
        <w:rPr>
          <w:b/>
        </w:rPr>
        <w:t>Read the Following statements and decide which support each cause.</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92CD6" w14:paraId="0F582E5B" w14:textId="77777777">
        <w:tc>
          <w:tcPr>
            <w:tcW w:w="3120" w:type="dxa"/>
            <w:tcMar>
              <w:top w:w="100" w:type="dxa"/>
              <w:left w:w="100" w:type="dxa"/>
              <w:bottom w:w="100" w:type="dxa"/>
              <w:right w:w="100" w:type="dxa"/>
            </w:tcMar>
          </w:tcPr>
          <w:p w14:paraId="59A13149" w14:textId="77777777" w:rsidR="00792CD6" w:rsidRDefault="00FC5B0F">
            <w:pPr>
              <w:pStyle w:val="normal0"/>
              <w:spacing w:line="240" w:lineRule="auto"/>
              <w:ind w:right="60"/>
            </w:pPr>
            <w:r>
              <w:rPr>
                <w:sz w:val="16"/>
              </w:rPr>
              <w:t>1 Billy was a very proud young man who was healthy and fit. He had developed some good engineering skills and felt that it was his duty to serve his country with them.</w:t>
            </w:r>
          </w:p>
          <w:p w14:paraId="17EC90B1" w14:textId="77777777" w:rsidR="00792CD6" w:rsidRDefault="00792CD6">
            <w:pPr>
              <w:pStyle w:val="normal0"/>
              <w:spacing w:line="240" w:lineRule="auto"/>
              <w:ind w:right="60"/>
            </w:pPr>
          </w:p>
        </w:tc>
        <w:tc>
          <w:tcPr>
            <w:tcW w:w="3120" w:type="dxa"/>
            <w:tcMar>
              <w:top w:w="100" w:type="dxa"/>
              <w:left w:w="100" w:type="dxa"/>
              <w:bottom w:w="100" w:type="dxa"/>
              <w:right w:w="100" w:type="dxa"/>
            </w:tcMar>
          </w:tcPr>
          <w:p w14:paraId="6977A19A" w14:textId="77777777" w:rsidR="00792CD6" w:rsidRDefault="00FC5B0F">
            <w:pPr>
              <w:pStyle w:val="normal0"/>
              <w:spacing w:line="240" w:lineRule="auto"/>
              <w:ind w:right="60"/>
            </w:pPr>
            <w:r>
              <w:rPr>
                <w:sz w:val="16"/>
              </w:rPr>
              <w:t>2 On August 1</w:t>
            </w:r>
            <w:r>
              <w:rPr>
                <w:sz w:val="16"/>
                <w:vertAlign w:val="superscript"/>
              </w:rPr>
              <w:t>st</w:t>
            </w:r>
            <w:r>
              <w:rPr>
                <w:sz w:val="16"/>
              </w:rPr>
              <w:t xml:space="preserve"> Germany put the </w:t>
            </w:r>
            <w:proofErr w:type="spellStart"/>
            <w:r>
              <w:rPr>
                <w:sz w:val="16"/>
              </w:rPr>
              <w:t>Schlieffen</w:t>
            </w:r>
            <w:proofErr w:type="spellEnd"/>
            <w:r>
              <w:rPr>
                <w:sz w:val="16"/>
              </w:rPr>
              <w:t xml:space="preserve"> plan into action. In order to attack France </w:t>
            </w:r>
            <w:r>
              <w:rPr>
                <w:sz w:val="16"/>
              </w:rPr>
              <w:t>they needed to go through Belgium. This caused Britain to declare war on Germany on the 4</w:t>
            </w:r>
            <w:r>
              <w:rPr>
                <w:sz w:val="16"/>
                <w:vertAlign w:val="superscript"/>
              </w:rPr>
              <w:t>th</w:t>
            </w:r>
            <w:r>
              <w:rPr>
                <w:sz w:val="16"/>
              </w:rPr>
              <w:t xml:space="preserve"> August 1914.</w:t>
            </w:r>
          </w:p>
        </w:tc>
        <w:tc>
          <w:tcPr>
            <w:tcW w:w="3120" w:type="dxa"/>
            <w:tcMar>
              <w:top w:w="100" w:type="dxa"/>
              <w:left w:w="100" w:type="dxa"/>
              <w:bottom w:w="100" w:type="dxa"/>
              <w:right w:w="100" w:type="dxa"/>
            </w:tcMar>
          </w:tcPr>
          <w:p w14:paraId="2D7F7FD7" w14:textId="77777777" w:rsidR="00792CD6" w:rsidRDefault="00FC5B0F">
            <w:pPr>
              <w:pStyle w:val="normal0"/>
              <w:spacing w:line="240" w:lineRule="auto"/>
              <w:ind w:right="60"/>
            </w:pPr>
            <w:r>
              <w:rPr>
                <w:sz w:val="16"/>
              </w:rPr>
              <w:t xml:space="preserve">3 The assassination of Franz Ferdinand provoked conflict between Austria and Russia and the response of the Great Powers in August 1914 was to support </w:t>
            </w:r>
            <w:r>
              <w:rPr>
                <w:sz w:val="16"/>
              </w:rPr>
              <w:t>their alliance partners and this led to the outbreak of FWW.</w:t>
            </w:r>
          </w:p>
        </w:tc>
      </w:tr>
      <w:tr w:rsidR="00792CD6" w14:paraId="643BB146" w14:textId="77777777">
        <w:tc>
          <w:tcPr>
            <w:tcW w:w="3120" w:type="dxa"/>
            <w:tcMar>
              <w:top w:w="100" w:type="dxa"/>
              <w:left w:w="100" w:type="dxa"/>
              <w:bottom w:w="100" w:type="dxa"/>
              <w:right w:w="100" w:type="dxa"/>
            </w:tcMar>
          </w:tcPr>
          <w:p w14:paraId="44F704F7" w14:textId="77777777" w:rsidR="00792CD6" w:rsidRDefault="00FC5B0F">
            <w:pPr>
              <w:pStyle w:val="normal0"/>
              <w:spacing w:line="240" w:lineRule="auto"/>
              <w:ind w:right="60"/>
            </w:pPr>
            <w:r>
              <w:rPr>
                <w:sz w:val="16"/>
              </w:rPr>
              <w:t>4 Since 1878 Serbia had gained independence and wished to unite all Serbs in the area some of whom were in the Austrian Empire.</w:t>
            </w:r>
          </w:p>
          <w:p w14:paraId="53866281" w14:textId="77777777" w:rsidR="00792CD6" w:rsidRDefault="00792CD6">
            <w:pPr>
              <w:pStyle w:val="normal0"/>
              <w:spacing w:line="240" w:lineRule="auto"/>
              <w:ind w:right="60"/>
            </w:pPr>
          </w:p>
        </w:tc>
        <w:tc>
          <w:tcPr>
            <w:tcW w:w="3120" w:type="dxa"/>
            <w:tcMar>
              <w:top w:w="100" w:type="dxa"/>
              <w:left w:w="100" w:type="dxa"/>
              <w:bottom w:w="100" w:type="dxa"/>
              <w:right w:w="100" w:type="dxa"/>
            </w:tcMar>
          </w:tcPr>
          <w:p w14:paraId="657DC27B" w14:textId="77777777" w:rsidR="00792CD6" w:rsidRDefault="00FC5B0F">
            <w:pPr>
              <w:pStyle w:val="normal0"/>
              <w:spacing w:line="240" w:lineRule="auto"/>
              <w:ind w:right="60"/>
            </w:pPr>
            <w:r>
              <w:rPr>
                <w:sz w:val="16"/>
              </w:rPr>
              <w:t xml:space="preserve">5 The aim of the </w:t>
            </w:r>
            <w:proofErr w:type="spellStart"/>
            <w:r>
              <w:rPr>
                <w:sz w:val="16"/>
              </w:rPr>
              <w:t>Schleiffen</w:t>
            </w:r>
            <w:proofErr w:type="spellEnd"/>
            <w:r>
              <w:rPr>
                <w:sz w:val="16"/>
              </w:rPr>
              <w:t xml:space="preserve"> plan was to respond so quickly to any crises that they would attack and defeat France within six weeks and then turn and deal with Russia afterwards. This plan reduced the </w:t>
            </w:r>
            <w:proofErr w:type="gramStart"/>
            <w:r>
              <w:rPr>
                <w:sz w:val="16"/>
              </w:rPr>
              <w:t>time  to</w:t>
            </w:r>
            <w:proofErr w:type="gramEnd"/>
            <w:r>
              <w:rPr>
                <w:sz w:val="16"/>
              </w:rPr>
              <w:t xml:space="preserve"> talk and try and solve any crises.</w:t>
            </w:r>
          </w:p>
        </w:tc>
        <w:tc>
          <w:tcPr>
            <w:tcW w:w="3120" w:type="dxa"/>
            <w:tcMar>
              <w:top w:w="100" w:type="dxa"/>
              <w:left w:w="100" w:type="dxa"/>
              <w:bottom w:w="100" w:type="dxa"/>
              <w:right w:w="100" w:type="dxa"/>
            </w:tcMar>
          </w:tcPr>
          <w:p w14:paraId="249ADDCC" w14:textId="77777777" w:rsidR="00792CD6" w:rsidRDefault="00FC5B0F">
            <w:pPr>
              <w:pStyle w:val="normal0"/>
              <w:spacing w:line="240" w:lineRule="auto"/>
              <w:ind w:right="60"/>
            </w:pPr>
            <w:r>
              <w:rPr>
                <w:sz w:val="16"/>
              </w:rPr>
              <w:t>6 In 1908 Au</w:t>
            </w:r>
            <w:r>
              <w:rPr>
                <w:sz w:val="16"/>
              </w:rPr>
              <w:t xml:space="preserve">stria gained control of Bosnia, which was a province with many Serbs in it. </w:t>
            </w:r>
            <w:proofErr w:type="spellStart"/>
            <w:r>
              <w:rPr>
                <w:sz w:val="16"/>
              </w:rPr>
              <w:t>Gavrilo</w:t>
            </w:r>
            <w:proofErr w:type="spellEnd"/>
            <w:r>
              <w:rPr>
                <w:sz w:val="16"/>
              </w:rPr>
              <w:t xml:space="preserve"> </w:t>
            </w:r>
            <w:proofErr w:type="spellStart"/>
            <w:r>
              <w:rPr>
                <w:sz w:val="16"/>
              </w:rPr>
              <w:t>Princep</w:t>
            </w:r>
            <w:proofErr w:type="spellEnd"/>
            <w:r>
              <w:rPr>
                <w:sz w:val="16"/>
              </w:rPr>
              <w:t xml:space="preserve"> was one Serb terrorist determined to resist Austrian control and he and some fellow supporters planned to kill Franz Ferdinand.</w:t>
            </w:r>
          </w:p>
        </w:tc>
      </w:tr>
      <w:tr w:rsidR="00792CD6" w14:paraId="0FF35C69" w14:textId="77777777">
        <w:tc>
          <w:tcPr>
            <w:tcW w:w="3120" w:type="dxa"/>
            <w:tcMar>
              <w:top w:w="100" w:type="dxa"/>
              <w:left w:w="100" w:type="dxa"/>
              <w:bottom w:w="100" w:type="dxa"/>
              <w:right w:w="100" w:type="dxa"/>
            </w:tcMar>
          </w:tcPr>
          <w:p w14:paraId="610CC649" w14:textId="77777777" w:rsidR="00792CD6" w:rsidRDefault="00FC5B0F">
            <w:pPr>
              <w:pStyle w:val="normal0"/>
              <w:spacing w:line="240" w:lineRule="auto"/>
              <w:ind w:right="60"/>
            </w:pPr>
            <w:r>
              <w:rPr>
                <w:sz w:val="16"/>
              </w:rPr>
              <w:t>7 There was a great naval rivalry b</w:t>
            </w:r>
            <w:r>
              <w:rPr>
                <w:sz w:val="16"/>
              </w:rPr>
              <w:t>etween Britain and Germany during the period 1897-1914. Britain is an island and needed a strong Navy to protect herself from invasion and to look after her Empire. Germany was keen to build up her Navy because German trade was increasing and she to wished</w:t>
            </w:r>
            <w:r>
              <w:rPr>
                <w:sz w:val="16"/>
              </w:rPr>
              <w:t xml:space="preserve"> to build up an Empire.</w:t>
            </w:r>
          </w:p>
        </w:tc>
        <w:tc>
          <w:tcPr>
            <w:tcW w:w="3120" w:type="dxa"/>
            <w:tcMar>
              <w:top w:w="100" w:type="dxa"/>
              <w:left w:w="100" w:type="dxa"/>
              <w:bottom w:w="100" w:type="dxa"/>
              <w:right w:w="100" w:type="dxa"/>
            </w:tcMar>
          </w:tcPr>
          <w:p w14:paraId="421FC206" w14:textId="77777777" w:rsidR="00792CD6" w:rsidRDefault="00FC5B0F">
            <w:pPr>
              <w:pStyle w:val="normal0"/>
              <w:spacing w:line="240" w:lineRule="auto"/>
              <w:ind w:right="60"/>
            </w:pPr>
            <w:r>
              <w:rPr>
                <w:sz w:val="16"/>
              </w:rPr>
              <w:t xml:space="preserve">8 From 1878 onwards Austria was very suspicious of Serbia. </w:t>
            </w:r>
            <w:proofErr w:type="gramStart"/>
            <w:r>
              <w:rPr>
                <w:sz w:val="16"/>
              </w:rPr>
              <w:t>Serbia  won</w:t>
            </w:r>
            <w:proofErr w:type="gramEnd"/>
            <w:r>
              <w:rPr>
                <w:sz w:val="16"/>
              </w:rPr>
              <w:t xml:space="preserve"> the friendship of Russia to help her achieve her aims.</w:t>
            </w:r>
          </w:p>
          <w:p w14:paraId="57634269" w14:textId="77777777" w:rsidR="00792CD6" w:rsidRDefault="00792CD6">
            <w:pPr>
              <w:pStyle w:val="normal0"/>
              <w:spacing w:line="240" w:lineRule="auto"/>
              <w:ind w:right="60"/>
            </w:pPr>
          </w:p>
        </w:tc>
        <w:tc>
          <w:tcPr>
            <w:tcW w:w="3120" w:type="dxa"/>
            <w:tcMar>
              <w:top w:w="100" w:type="dxa"/>
              <w:left w:w="100" w:type="dxa"/>
              <w:bottom w:w="100" w:type="dxa"/>
              <w:right w:w="100" w:type="dxa"/>
            </w:tcMar>
          </w:tcPr>
          <w:p w14:paraId="15F79502" w14:textId="77777777" w:rsidR="00792CD6" w:rsidRDefault="00FC5B0F">
            <w:pPr>
              <w:pStyle w:val="normal0"/>
              <w:spacing w:line="240" w:lineRule="auto"/>
              <w:ind w:right="60"/>
            </w:pPr>
            <w:r>
              <w:rPr>
                <w:sz w:val="16"/>
              </w:rPr>
              <w:t>9 Since war with Germany broke out on August 4</w:t>
            </w:r>
            <w:r>
              <w:rPr>
                <w:sz w:val="16"/>
                <w:vertAlign w:val="superscript"/>
              </w:rPr>
              <w:t>th</w:t>
            </w:r>
            <w:r>
              <w:rPr>
                <w:sz w:val="16"/>
              </w:rPr>
              <w:t xml:space="preserve"> Billy and his friends had discussed the situation. His f</w:t>
            </w:r>
            <w:r>
              <w:rPr>
                <w:sz w:val="16"/>
              </w:rPr>
              <w:t xml:space="preserve">riends talked about how they would be able to look after each other if they joined up together. </w:t>
            </w:r>
          </w:p>
          <w:p w14:paraId="561C1F8E" w14:textId="77777777" w:rsidR="00792CD6" w:rsidRDefault="00792CD6">
            <w:pPr>
              <w:pStyle w:val="normal0"/>
              <w:spacing w:line="240" w:lineRule="auto"/>
              <w:ind w:right="60"/>
            </w:pPr>
          </w:p>
        </w:tc>
      </w:tr>
      <w:tr w:rsidR="00792CD6" w14:paraId="0BC802EE" w14:textId="77777777">
        <w:tc>
          <w:tcPr>
            <w:tcW w:w="3120" w:type="dxa"/>
            <w:tcMar>
              <w:top w:w="100" w:type="dxa"/>
              <w:left w:w="100" w:type="dxa"/>
              <w:bottom w:w="100" w:type="dxa"/>
              <w:right w:w="100" w:type="dxa"/>
            </w:tcMar>
          </w:tcPr>
          <w:p w14:paraId="062CE91C" w14:textId="77777777" w:rsidR="00792CD6" w:rsidRDefault="00FC5B0F">
            <w:pPr>
              <w:pStyle w:val="normal0"/>
              <w:spacing w:line="240" w:lineRule="auto"/>
              <w:ind w:right="60"/>
            </w:pPr>
            <w:r>
              <w:rPr>
                <w:sz w:val="16"/>
              </w:rPr>
              <w:t xml:space="preserve">10 German army staff faced a major problem. They knew that if war broke out they would probably have to fight a war in the East against Russia as well as in </w:t>
            </w:r>
            <w:r>
              <w:rPr>
                <w:sz w:val="16"/>
              </w:rPr>
              <w:t xml:space="preserve">the West against France. In order to solve this problem they developed the </w:t>
            </w:r>
            <w:proofErr w:type="spellStart"/>
            <w:r>
              <w:rPr>
                <w:sz w:val="16"/>
              </w:rPr>
              <w:t>Schlieffen</w:t>
            </w:r>
            <w:proofErr w:type="spellEnd"/>
            <w:r>
              <w:rPr>
                <w:sz w:val="16"/>
              </w:rPr>
              <w:t xml:space="preserve"> Plan.</w:t>
            </w:r>
          </w:p>
        </w:tc>
        <w:tc>
          <w:tcPr>
            <w:tcW w:w="3120" w:type="dxa"/>
            <w:tcMar>
              <w:top w:w="100" w:type="dxa"/>
              <w:left w:w="100" w:type="dxa"/>
              <w:bottom w:w="100" w:type="dxa"/>
              <w:right w:w="100" w:type="dxa"/>
            </w:tcMar>
          </w:tcPr>
          <w:p w14:paraId="03F79D29" w14:textId="77777777" w:rsidR="00792CD6" w:rsidRDefault="00FC5B0F">
            <w:pPr>
              <w:pStyle w:val="normal0"/>
              <w:spacing w:line="240" w:lineRule="auto"/>
              <w:ind w:right="60"/>
            </w:pPr>
            <w:r>
              <w:rPr>
                <w:sz w:val="16"/>
              </w:rPr>
              <w:t xml:space="preserve">11 In August 1914 Lord Kitchener the Minister for War made an appeal for volunteers to join the British Army. By the middle of September 1914 almost half a million </w:t>
            </w:r>
            <w:r>
              <w:rPr>
                <w:sz w:val="16"/>
              </w:rPr>
              <w:t>had joined up.</w:t>
            </w:r>
          </w:p>
          <w:p w14:paraId="4D54D408" w14:textId="77777777" w:rsidR="00792CD6" w:rsidRDefault="00792CD6">
            <w:pPr>
              <w:pStyle w:val="normal0"/>
              <w:spacing w:line="240" w:lineRule="auto"/>
              <w:ind w:right="60"/>
            </w:pPr>
          </w:p>
        </w:tc>
        <w:tc>
          <w:tcPr>
            <w:tcW w:w="3120" w:type="dxa"/>
            <w:tcMar>
              <w:top w:w="100" w:type="dxa"/>
              <w:left w:w="100" w:type="dxa"/>
              <w:bottom w:w="100" w:type="dxa"/>
              <w:right w:w="100" w:type="dxa"/>
            </w:tcMar>
          </w:tcPr>
          <w:p w14:paraId="4A572234" w14:textId="77777777" w:rsidR="00792CD6" w:rsidRDefault="00FC5B0F">
            <w:pPr>
              <w:pStyle w:val="normal0"/>
              <w:spacing w:line="240" w:lineRule="auto"/>
              <w:ind w:right="60"/>
            </w:pPr>
            <w:r>
              <w:rPr>
                <w:sz w:val="16"/>
              </w:rPr>
              <w:t>12 All of the Great Powers were keen to expand their Empires and influence. Britain had 27 million square km of overseas colonies, France 11 and Germany 2.5. There was a race for colonies and this caused tension between countries.</w:t>
            </w:r>
          </w:p>
        </w:tc>
      </w:tr>
      <w:tr w:rsidR="00792CD6" w14:paraId="44E19B71" w14:textId="77777777">
        <w:tc>
          <w:tcPr>
            <w:tcW w:w="3120" w:type="dxa"/>
            <w:tcMar>
              <w:top w:w="100" w:type="dxa"/>
              <w:left w:w="100" w:type="dxa"/>
              <w:bottom w:w="100" w:type="dxa"/>
              <w:right w:w="100" w:type="dxa"/>
            </w:tcMar>
          </w:tcPr>
          <w:p w14:paraId="1325165E" w14:textId="77777777" w:rsidR="00792CD6" w:rsidRDefault="00FC5B0F">
            <w:pPr>
              <w:pStyle w:val="normal0"/>
              <w:spacing w:line="240" w:lineRule="auto"/>
              <w:ind w:right="60"/>
            </w:pPr>
            <w:r>
              <w:rPr>
                <w:sz w:val="16"/>
              </w:rPr>
              <w:t>13 Durin</w:t>
            </w:r>
            <w:r>
              <w:rPr>
                <w:sz w:val="16"/>
              </w:rPr>
              <w:t>g the period 1879-1914 Europe split into two main alliance</w:t>
            </w:r>
          </w:p>
          <w:p w14:paraId="10D7C694" w14:textId="77777777" w:rsidR="00792CD6" w:rsidRDefault="00FC5B0F">
            <w:pPr>
              <w:pStyle w:val="normal0"/>
              <w:spacing w:line="240" w:lineRule="auto"/>
              <w:ind w:right="60"/>
            </w:pPr>
            <w:proofErr w:type="gramStart"/>
            <w:r>
              <w:rPr>
                <w:sz w:val="16"/>
              </w:rPr>
              <w:t>systems</w:t>
            </w:r>
            <w:proofErr w:type="gramEnd"/>
            <w:r>
              <w:rPr>
                <w:sz w:val="16"/>
              </w:rPr>
              <w:t>, the Triple Alliance (Germany, Austria, Italy) and the</w:t>
            </w:r>
          </w:p>
          <w:p w14:paraId="40E9D89C" w14:textId="77777777" w:rsidR="00792CD6" w:rsidRDefault="00FC5B0F">
            <w:pPr>
              <w:pStyle w:val="normal0"/>
              <w:spacing w:line="240" w:lineRule="auto"/>
              <w:ind w:right="60"/>
            </w:pPr>
            <w:r>
              <w:rPr>
                <w:sz w:val="16"/>
              </w:rPr>
              <w:t>Triple Entente (France, Russia and Britain).</w:t>
            </w:r>
          </w:p>
        </w:tc>
        <w:tc>
          <w:tcPr>
            <w:tcW w:w="3120" w:type="dxa"/>
            <w:tcMar>
              <w:top w:w="100" w:type="dxa"/>
              <w:left w:w="100" w:type="dxa"/>
              <w:bottom w:w="100" w:type="dxa"/>
              <w:right w:w="100" w:type="dxa"/>
            </w:tcMar>
          </w:tcPr>
          <w:p w14:paraId="66279F07" w14:textId="77777777" w:rsidR="00792CD6" w:rsidRDefault="00FC5B0F">
            <w:pPr>
              <w:pStyle w:val="normal0"/>
              <w:spacing w:line="240" w:lineRule="auto"/>
              <w:ind w:right="60"/>
            </w:pPr>
            <w:r>
              <w:rPr>
                <w:sz w:val="16"/>
              </w:rPr>
              <w:t>14 The German army generals believed that war in Europe was unavoidable and they actually</w:t>
            </w:r>
            <w:r>
              <w:rPr>
                <w:sz w:val="16"/>
              </w:rPr>
              <w:t xml:space="preserve"> planned for this war in advance. The German General Von </w:t>
            </w:r>
            <w:proofErr w:type="spellStart"/>
            <w:r>
              <w:rPr>
                <w:sz w:val="16"/>
              </w:rPr>
              <w:t>Moltke</w:t>
            </w:r>
            <w:proofErr w:type="spellEnd"/>
            <w:r>
              <w:rPr>
                <w:sz w:val="16"/>
              </w:rPr>
              <w:t xml:space="preserve"> said in December 1912, “I believe war is unavoidable.”</w:t>
            </w:r>
          </w:p>
        </w:tc>
        <w:tc>
          <w:tcPr>
            <w:tcW w:w="3120" w:type="dxa"/>
            <w:tcMar>
              <w:top w:w="100" w:type="dxa"/>
              <w:left w:w="100" w:type="dxa"/>
              <w:bottom w:w="100" w:type="dxa"/>
              <w:right w:w="100" w:type="dxa"/>
            </w:tcMar>
          </w:tcPr>
          <w:p w14:paraId="190CBEE4" w14:textId="77777777" w:rsidR="00792CD6" w:rsidRDefault="00FC5B0F">
            <w:pPr>
              <w:pStyle w:val="normal0"/>
              <w:spacing w:line="240" w:lineRule="auto"/>
              <w:ind w:right="60"/>
            </w:pPr>
            <w:r>
              <w:rPr>
                <w:sz w:val="16"/>
              </w:rPr>
              <w:t>15 All the main powers of Europe were building up the size of their armies during the period 1900-1914.This included Germany, Russia, Fra</w:t>
            </w:r>
            <w:r>
              <w:rPr>
                <w:sz w:val="16"/>
              </w:rPr>
              <w:t>nce and Austria.</w:t>
            </w:r>
          </w:p>
          <w:p w14:paraId="1903E129" w14:textId="77777777" w:rsidR="00792CD6" w:rsidRDefault="00792CD6">
            <w:pPr>
              <w:pStyle w:val="normal0"/>
              <w:spacing w:line="240" w:lineRule="auto"/>
              <w:ind w:right="60"/>
            </w:pPr>
          </w:p>
        </w:tc>
      </w:tr>
      <w:tr w:rsidR="00792CD6" w14:paraId="59D22D60" w14:textId="77777777">
        <w:tc>
          <w:tcPr>
            <w:tcW w:w="3120" w:type="dxa"/>
            <w:tcMar>
              <w:top w:w="100" w:type="dxa"/>
              <w:left w:w="100" w:type="dxa"/>
              <w:bottom w:w="100" w:type="dxa"/>
              <w:right w:w="100" w:type="dxa"/>
            </w:tcMar>
          </w:tcPr>
          <w:p w14:paraId="1E1504B6" w14:textId="77777777" w:rsidR="00792CD6" w:rsidRDefault="00FC5B0F">
            <w:pPr>
              <w:pStyle w:val="normal0"/>
              <w:spacing w:line="240" w:lineRule="auto"/>
              <w:ind w:right="60"/>
            </w:pPr>
            <w:r>
              <w:rPr>
                <w:sz w:val="16"/>
              </w:rPr>
              <w:t>16 Britain felt very threatened by the growth of the German navy and a naval race between the two powers developed. Between 1906-1914 Britain built 29 Dreadnoughts and Germany 17 Dreadnoughts.</w:t>
            </w:r>
          </w:p>
          <w:p w14:paraId="2762789C" w14:textId="77777777" w:rsidR="00792CD6" w:rsidRDefault="00792CD6">
            <w:pPr>
              <w:pStyle w:val="normal0"/>
              <w:spacing w:line="240" w:lineRule="auto"/>
              <w:ind w:right="60"/>
            </w:pPr>
          </w:p>
        </w:tc>
        <w:tc>
          <w:tcPr>
            <w:tcW w:w="3120" w:type="dxa"/>
            <w:tcMar>
              <w:top w:w="100" w:type="dxa"/>
              <w:left w:w="100" w:type="dxa"/>
              <w:bottom w:w="100" w:type="dxa"/>
              <w:right w:w="100" w:type="dxa"/>
            </w:tcMar>
          </w:tcPr>
          <w:p w14:paraId="07B9BEE2" w14:textId="77777777" w:rsidR="00792CD6" w:rsidRDefault="00FC5B0F">
            <w:pPr>
              <w:pStyle w:val="normal0"/>
              <w:spacing w:line="240" w:lineRule="auto"/>
              <w:ind w:right="60"/>
            </w:pPr>
            <w:r>
              <w:rPr>
                <w:sz w:val="16"/>
              </w:rPr>
              <w:t xml:space="preserve">17 Both Russia and Austria were more interested in gaining influence over developments in the Balkans. In 1908 Austria took over the province of </w:t>
            </w:r>
            <w:proofErr w:type="gramStart"/>
            <w:r>
              <w:rPr>
                <w:sz w:val="16"/>
              </w:rPr>
              <w:t>Bosnia which</w:t>
            </w:r>
            <w:proofErr w:type="gramEnd"/>
            <w:r>
              <w:rPr>
                <w:sz w:val="16"/>
              </w:rPr>
              <w:t xml:space="preserve"> had many Serbs in it. This angered not only Serbia </w:t>
            </w:r>
            <w:proofErr w:type="gramStart"/>
            <w:r>
              <w:rPr>
                <w:sz w:val="16"/>
              </w:rPr>
              <w:t>but</w:t>
            </w:r>
            <w:proofErr w:type="gramEnd"/>
            <w:r>
              <w:rPr>
                <w:sz w:val="16"/>
              </w:rPr>
              <w:t xml:space="preserve"> more importantly Russia. Russia was very ke</w:t>
            </w:r>
            <w:r>
              <w:rPr>
                <w:sz w:val="16"/>
              </w:rPr>
              <w:t>en to support Serbian independence and gain influence in the Balkans.</w:t>
            </w:r>
          </w:p>
        </w:tc>
        <w:tc>
          <w:tcPr>
            <w:tcW w:w="3120" w:type="dxa"/>
            <w:tcMar>
              <w:top w:w="100" w:type="dxa"/>
              <w:left w:w="100" w:type="dxa"/>
              <w:bottom w:w="100" w:type="dxa"/>
              <w:right w:w="100" w:type="dxa"/>
            </w:tcMar>
          </w:tcPr>
          <w:p w14:paraId="7BDC9F24" w14:textId="77777777" w:rsidR="00792CD6" w:rsidRDefault="00792CD6">
            <w:pPr>
              <w:pStyle w:val="normal0"/>
              <w:spacing w:line="240" w:lineRule="auto"/>
              <w:ind w:right="60"/>
            </w:pPr>
          </w:p>
        </w:tc>
      </w:tr>
    </w:tbl>
    <w:p w14:paraId="6F239B1B" w14:textId="77777777" w:rsidR="00792CD6" w:rsidRDefault="00792CD6">
      <w:pPr>
        <w:pStyle w:val="normal0"/>
        <w:ind w:right="60"/>
      </w:pPr>
    </w:p>
    <w:p w14:paraId="440255D7" w14:textId="77777777" w:rsidR="00792CD6" w:rsidRDefault="00792CD6">
      <w:pPr>
        <w:pStyle w:val="normal0"/>
        <w:ind w:right="60"/>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020"/>
      </w:tblGrid>
      <w:tr w:rsidR="00792CD6" w14:paraId="21C79074" w14:textId="77777777">
        <w:tc>
          <w:tcPr>
            <w:tcW w:w="2340" w:type="dxa"/>
            <w:tcMar>
              <w:top w:w="100" w:type="dxa"/>
              <w:left w:w="100" w:type="dxa"/>
              <w:bottom w:w="100" w:type="dxa"/>
              <w:right w:w="100" w:type="dxa"/>
            </w:tcMar>
          </w:tcPr>
          <w:p w14:paraId="28A3FCD6" w14:textId="77777777" w:rsidR="00792CD6" w:rsidRDefault="00FC5B0F">
            <w:pPr>
              <w:pStyle w:val="normal0"/>
            </w:pPr>
            <w:r>
              <w:rPr>
                <w:b/>
                <w:sz w:val="20"/>
              </w:rPr>
              <w:lastRenderedPageBreak/>
              <w:t>The four big reasons</w:t>
            </w:r>
          </w:p>
        </w:tc>
        <w:tc>
          <w:tcPr>
            <w:tcW w:w="7020" w:type="dxa"/>
            <w:tcMar>
              <w:top w:w="100" w:type="dxa"/>
              <w:left w:w="100" w:type="dxa"/>
              <w:bottom w:w="100" w:type="dxa"/>
              <w:right w:w="100" w:type="dxa"/>
            </w:tcMar>
          </w:tcPr>
          <w:p w14:paraId="36276E84" w14:textId="77777777" w:rsidR="00792CD6" w:rsidRDefault="00FC5B0F">
            <w:pPr>
              <w:pStyle w:val="normal0"/>
            </w:pPr>
            <w:r>
              <w:rPr>
                <w:b/>
                <w:sz w:val="20"/>
              </w:rPr>
              <w:t>Statement numbers 1-17.</w:t>
            </w:r>
          </w:p>
        </w:tc>
      </w:tr>
      <w:tr w:rsidR="00792CD6" w14:paraId="30CC6966" w14:textId="77777777">
        <w:tc>
          <w:tcPr>
            <w:tcW w:w="2340" w:type="dxa"/>
            <w:tcMar>
              <w:top w:w="100" w:type="dxa"/>
              <w:left w:w="100" w:type="dxa"/>
              <w:bottom w:w="100" w:type="dxa"/>
              <w:right w:w="100" w:type="dxa"/>
            </w:tcMar>
          </w:tcPr>
          <w:p w14:paraId="7FFD6517" w14:textId="77777777" w:rsidR="00792CD6" w:rsidRDefault="00FC5B0F">
            <w:pPr>
              <w:pStyle w:val="normal0"/>
            </w:pPr>
            <w:r>
              <w:rPr>
                <w:b/>
                <w:sz w:val="20"/>
              </w:rPr>
              <w:t>Reason 1</w:t>
            </w:r>
          </w:p>
          <w:p w14:paraId="371C10FA" w14:textId="77777777" w:rsidR="00792CD6" w:rsidRDefault="00FC5B0F">
            <w:pPr>
              <w:pStyle w:val="normal0"/>
            </w:pPr>
            <w:r>
              <w:rPr>
                <w:sz w:val="20"/>
              </w:rPr>
              <w:t>The alliance system,</w:t>
            </w:r>
          </w:p>
          <w:p w14:paraId="4AC416C5" w14:textId="77777777" w:rsidR="00792CD6" w:rsidRDefault="00FC5B0F">
            <w:pPr>
              <w:pStyle w:val="normal0"/>
            </w:pPr>
            <w:r>
              <w:rPr>
                <w:sz w:val="20"/>
              </w:rPr>
              <w:t>FF assassination and</w:t>
            </w:r>
          </w:p>
          <w:p w14:paraId="5FAA5623" w14:textId="77777777" w:rsidR="00792CD6" w:rsidRDefault="00FC5B0F">
            <w:pPr>
              <w:pStyle w:val="normal0"/>
            </w:pPr>
            <w:r>
              <w:rPr>
                <w:sz w:val="20"/>
              </w:rPr>
              <w:t>Great Powers response.</w:t>
            </w:r>
          </w:p>
        </w:tc>
        <w:tc>
          <w:tcPr>
            <w:tcW w:w="7020" w:type="dxa"/>
            <w:tcMar>
              <w:top w:w="100" w:type="dxa"/>
              <w:left w:w="100" w:type="dxa"/>
              <w:bottom w:w="100" w:type="dxa"/>
              <w:right w:w="100" w:type="dxa"/>
            </w:tcMar>
          </w:tcPr>
          <w:p w14:paraId="24B75D00" w14:textId="77777777" w:rsidR="00792CD6" w:rsidRDefault="00FC5B0F">
            <w:pPr>
              <w:pStyle w:val="normal0"/>
            </w:pPr>
            <w:r>
              <w:rPr>
                <w:sz w:val="20"/>
              </w:rPr>
              <w:t>1</w:t>
            </w:r>
          </w:p>
          <w:p w14:paraId="29778C23" w14:textId="77777777" w:rsidR="00792CD6" w:rsidRDefault="00792CD6">
            <w:pPr>
              <w:pStyle w:val="normal0"/>
            </w:pPr>
          </w:p>
          <w:p w14:paraId="6A47EAF6" w14:textId="77777777" w:rsidR="00792CD6" w:rsidRDefault="00FC5B0F">
            <w:pPr>
              <w:pStyle w:val="normal0"/>
            </w:pPr>
            <w:r>
              <w:rPr>
                <w:sz w:val="20"/>
              </w:rPr>
              <w:t>2</w:t>
            </w:r>
          </w:p>
          <w:p w14:paraId="640DCDCF" w14:textId="77777777" w:rsidR="00792CD6" w:rsidRDefault="00792CD6">
            <w:pPr>
              <w:pStyle w:val="normal0"/>
            </w:pPr>
          </w:p>
          <w:p w14:paraId="009D745E" w14:textId="77777777" w:rsidR="00792CD6" w:rsidRDefault="00FC5B0F">
            <w:pPr>
              <w:pStyle w:val="normal0"/>
            </w:pPr>
            <w:r>
              <w:rPr>
                <w:sz w:val="20"/>
              </w:rPr>
              <w:t>3</w:t>
            </w:r>
          </w:p>
          <w:p w14:paraId="3385D86C" w14:textId="77777777" w:rsidR="00792CD6" w:rsidRDefault="00792CD6">
            <w:pPr>
              <w:pStyle w:val="normal0"/>
            </w:pPr>
          </w:p>
        </w:tc>
      </w:tr>
      <w:tr w:rsidR="00792CD6" w14:paraId="6117925C" w14:textId="77777777">
        <w:tc>
          <w:tcPr>
            <w:tcW w:w="2340" w:type="dxa"/>
            <w:tcMar>
              <w:top w:w="100" w:type="dxa"/>
              <w:left w:w="100" w:type="dxa"/>
              <w:bottom w:w="100" w:type="dxa"/>
              <w:right w:w="100" w:type="dxa"/>
            </w:tcMar>
          </w:tcPr>
          <w:p w14:paraId="2CF43BF2" w14:textId="77777777" w:rsidR="00792CD6" w:rsidRDefault="00FC5B0F">
            <w:pPr>
              <w:pStyle w:val="normal0"/>
            </w:pPr>
            <w:r>
              <w:rPr>
                <w:b/>
                <w:sz w:val="20"/>
              </w:rPr>
              <w:t>Reason 2</w:t>
            </w:r>
          </w:p>
          <w:p w14:paraId="30AC727E" w14:textId="77777777" w:rsidR="00792CD6" w:rsidRDefault="00FC5B0F">
            <w:pPr>
              <w:pStyle w:val="normal0"/>
            </w:pPr>
            <w:r>
              <w:rPr>
                <w:sz w:val="20"/>
              </w:rPr>
              <w:t>The Arms race between</w:t>
            </w:r>
          </w:p>
          <w:p w14:paraId="62B1171D" w14:textId="77777777" w:rsidR="00792CD6" w:rsidRDefault="00FC5B0F">
            <w:pPr>
              <w:pStyle w:val="normal0"/>
            </w:pPr>
            <w:proofErr w:type="gramStart"/>
            <w:r>
              <w:rPr>
                <w:sz w:val="20"/>
              </w:rPr>
              <w:t>the</w:t>
            </w:r>
            <w:proofErr w:type="gramEnd"/>
            <w:r>
              <w:rPr>
                <w:sz w:val="20"/>
              </w:rPr>
              <w:t xml:space="preserve"> powers and military</w:t>
            </w:r>
          </w:p>
          <w:p w14:paraId="3ED092BB" w14:textId="77777777" w:rsidR="00792CD6" w:rsidRDefault="00FC5B0F">
            <w:pPr>
              <w:pStyle w:val="normal0"/>
            </w:pPr>
            <w:proofErr w:type="gramStart"/>
            <w:r>
              <w:rPr>
                <w:sz w:val="20"/>
              </w:rPr>
              <w:t>planning</w:t>
            </w:r>
            <w:proofErr w:type="gramEnd"/>
            <w:r>
              <w:rPr>
                <w:sz w:val="20"/>
              </w:rPr>
              <w:t>.</w:t>
            </w:r>
          </w:p>
        </w:tc>
        <w:tc>
          <w:tcPr>
            <w:tcW w:w="7020" w:type="dxa"/>
            <w:tcMar>
              <w:top w:w="100" w:type="dxa"/>
              <w:left w:w="100" w:type="dxa"/>
              <w:bottom w:w="100" w:type="dxa"/>
              <w:right w:w="100" w:type="dxa"/>
            </w:tcMar>
          </w:tcPr>
          <w:p w14:paraId="6299F456" w14:textId="77777777" w:rsidR="00792CD6" w:rsidRDefault="00FC5B0F">
            <w:pPr>
              <w:pStyle w:val="normal0"/>
            </w:pPr>
            <w:r>
              <w:rPr>
                <w:sz w:val="20"/>
              </w:rPr>
              <w:t>1</w:t>
            </w:r>
          </w:p>
          <w:p w14:paraId="473F705E" w14:textId="77777777" w:rsidR="00792CD6" w:rsidRDefault="00792CD6">
            <w:pPr>
              <w:pStyle w:val="normal0"/>
            </w:pPr>
          </w:p>
          <w:p w14:paraId="67C699EB" w14:textId="77777777" w:rsidR="00792CD6" w:rsidRDefault="00FC5B0F">
            <w:pPr>
              <w:pStyle w:val="normal0"/>
            </w:pPr>
            <w:r>
              <w:rPr>
                <w:sz w:val="20"/>
              </w:rPr>
              <w:t>2</w:t>
            </w:r>
          </w:p>
          <w:p w14:paraId="490BA90F" w14:textId="77777777" w:rsidR="00792CD6" w:rsidRDefault="00792CD6">
            <w:pPr>
              <w:pStyle w:val="normal0"/>
            </w:pPr>
          </w:p>
          <w:p w14:paraId="5F617260" w14:textId="77777777" w:rsidR="00792CD6" w:rsidRDefault="00FC5B0F">
            <w:pPr>
              <w:pStyle w:val="normal0"/>
            </w:pPr>
            <w:r>
              <w:rPr>
                <w:sz w:val="20"/>
              </w:rPr>
              <w:t>3</w:t>
            </w:r>
          </w:p>
          <w:p w14:paraId="386DA31E" w14:textId="77777777" w:rsidR="00792CD6" w:rsidRDefault="00792CD6">
            <w:pPr>
              <w:pStyle w:val="normal0"/>
            </w:pPr>
          </w:p>
        </w:tc>
      </w:tr>
      <w:tr w:rsidR="00792CD6" w14:paraId="1F75D4A2" w14:textId="77777777">
        <w:tc>
          <w:tcPr>
            <w:tcW w:w="2340" w:type="dxa"/>
            <w:tcMar>
              <w:top w:w="100" w:type="dxa"/>
              <w:left w:w="100" w:type="dxa"/>
              <w:bottom w:w="100" w:type="dxa"/>
              <w:right w:w="100" w:type="dxa"/>
            </w:tcMar>
          </w:tcPr>
          <w:p w14:paraId="6056B2CE" w14:textId="77777777" w:rsidR="00792CD6" w:rsidRDefault="00FC5B0F">
            <w:pPr>
              <w:pStyle w:val="normal0"/>
            </w:pPr>
            <w:r>
              <w:rPr>
                <w:b/>
                <w:sz w:val="20"/>
              </w:rPr>
              <w:t>Reason 3</w:t>
            </w:r>
          </w:p>
          <w:p w14:paraId="79166B70" w14:textId="77777777" w:rsidR="00792CD6" w:rsidRDefault="00FC5B0F">
            <w:pPr>
              <w:pStyle w:val="normal0"/>
            </w:pPr>
            <w:r>
              <w:rPr>
                <w:sz w:val="20"/>
              </w:rPr>
              <w:t>Tension between the</w:t>
            </w:r>
          </w:p>
          <w:p w14:paraId="6C24A963" w14:textId="77777777" w:rsidR="00792CD6" w:rsidRDefault="00FC5B0F">
            <w:pPr>
              <w:pStyle w:val="normal0"/>
            </w:pPr>
            <w:proofErr w:type="gramStart"/>
            <w:r>
              <w:rPr>
                <w:sz w:val="20"/>
              </w:rPr>
              <w:t>powers</w:t>
            </w:r>
            <w:proofErr w:type="gramEnd"/>
            <w:r>
              <w:rPr>
                <w:sz w:val="20"/>
              </w:rPr>
              <w:t xml:space="preserve"> as a result of the race to gain influence in different parts of the world.</w:t>
            </w:r>
          </w:p>
        </w:tc>
        <w:tc>
          <w:tcPr>
            <w:tcW w:w="7020" w:type="dxa"/>
            <w:tcMar>
              <w:top w:w="100" w:type="dxa"/>
              <w:left w:w="100" w:type="dxa"/>
              <w:bottom w:w="100" w:type="dxa"/>
              <w:right w:w="100" w:type="dxa"/>
            </w:tcMar>
          </w:tcPr>
          <w:p w14:paraId="558324FD" w14:textId="77777777" w:rsidR="00792CD6" w:rsidRDefault="00FC5B0F">
            <w:pPr>
              <w:pStyle w:val="normal0"/>
            </w:pPr>
            <w:r>
              <w:rPr>
                <w:sz w:val="20"/>
              </w:rPr>
              <w:t>1</w:t>
            </w:r>
          </w:p>
          <w:p w14:paraId="232ED8A7" w14:textId="77777777" w:rsidR="00792CD6" w:rsidRDefault="00792CD6">
            <w:pPr>
              <w:pStyle w:val="normal0"/>
            </w:pPr>
          </w:p>
          <w:p w14:paraId="573A30DE" w14:textId="77777777" w:rsidR="00792CD6" w:rsidRDefault="00FC5B0F">
            <w:pPr>
              <w:pStyle w:val="normal0"/>
            </w:pPr>
            <w:r>
              <w:rPr>
                <w:sz w:val="20"/>
              </w:rPr>
              <w:t>2</w:t>
            </w:r>
          </w:p>
          <w:p w14:paraId="6E71A94F" w14:textId="77777777" w:rsidR="00792CD6" w:rsidRDefault="00792CD6">
            <w:pPr>
              <w:pStyle w:val="normal0"/>
            </w:pPr>
          </w:p>
          <w:p w14:paraId="197934C9" w14:textId="77777777" w:rsidR="00792CD6" w:rsidRDefault="00FC5B0F">
            <w:pPr>
              <w:pStyle w:val="normal0"/>
            </w:pPr>
            <w:r>
              <w:rPr>
                <w:sz w:val="20"/>
              </w:rPr>
              <w:t>3</w:t>
            </w:r>
          </w:p>
          <w:p w14:paraId="59EACAE0" w14:textId="77777777" w:rsidR="00792CD6" w:rsidRDefault="00792CD6">
            <w:pPr>
              <w:pStyle w:val="normal0"/>
            </w:pPr>
          </w:p>
        </w:tc>
      </w:tr>
      <w:tr w:rsidR="00792CD6" w14:paraId="16E2EF87" w14:textId="77777777">
        <w:tc>
          <w:tcPr>
            <w:tcW w:w="2340" w:type="dxa"/>
            <w:tcMar>
              <w:top w:w="100" w:type="dxa"/>
              <w:left w:w="100" w:type="dxa"/>
              <w:bottom w:w="100" w:type="dxa"/>
              <w:right w:w="100" w:type="dxa"/>
            </w:tcMar>
          </w:tcPr>
          <w:p w14:paraId="066B1BDA" w14:textId="77777777" w:rsidR="00792CD6" w:rsidRDefault="00FC5B0F">
            <w:pPr>
              <w:pStyle w:val="normal0"/>
            </w:pPr>
            <w:r>
              <w:rPr>
                <w:b/>
                <w:sz w:val="20"/>
              </w:rPr>
              <w:t>Reason 4</w:t>
            </w:r>
          </w:p>
          <w:p w14:paraId="56183B3B" w14:textId="77777777" w:rsidR="00792CD6" w:rsidRDefault="00FC5B0F">
            <w:pPr>
              <w:pStyle w:val="normal0"/>
            </w:pPr>
            <w:r>
              <w:rPr>
                <w:sz w:val="20"/>
              </w:rPr>
              <w:t>Germany was alone</w:t>
            </w:r>
          </w:p>
          <w:p w14:paraId="7AA539BF" w14:textId="77777777" w:rsidR="00792CD6" w:rsidRDefault="00FC5B0F">
            <w:pPr>
              <w:pStyle w:val="normal0"/>
            </w:pPr>
            <w:proofErr w:type="gramStart"/>
            <w:r>
              <w:rPr>
                <w:sz w:val="20"/>
              </w:rPr>
              <w:t>responsible</w:t>
            </w:r>
            <w:proofErr w:type="gramEnd"/>
            <w:r>
              <w:rPr>
                <w:sz w:val="20"/>
              </w:rPr>
              <w:t xml:space="preserve"> for the</w:t>
            </w:r>
          </w:p>
          <w:p w14:paraId="2FA54322" w14:textId="77777777" w:rsidR="00792CD6" w:rsidRDefault="00FC5B0F">
            <w:pPr>
              <w:pStyle w:val="normal0"/>
            </w:pPr>
            <w:proofErr w:type="gramStart"/>
            <w:r>
              <w:rPr>
                <w:sz w:val="20"/>
              </w:rPr>
              <w:t>outbreak</w:t>
            </w:r>
            <w:proofErr w:type="gramEnd"/>
            <w:r>
              <w:rPr>
                <w:sz w:val="20"/>
              </w:rPr>
              <w:t xml:space="preserve"> of the FWW.</w:t>
            </w:r>
          </w:p>
          <w:p w14:paraId="720D34CF" w14:textId="77777777" w:rsidR="00792CD6" w:rsidRDefault="00FC5B0F">
            <w:pPr>
              <w:pStyle w:val="normal0"/>
            </w:pPr>
            <w:r>
              <w:rPr>
                <w:sz w:val="20"/>
              </w:rPr>
              <w:t xml:space="preserve"> </w:t>
            </w:r>
          </w:p>
        </w:tc>
        <w:tc>
          <w:tcPr>
            <w:tcW w:w="7020" w:type="dxa"/>
            <w:tcMar>
              <w:top w:w="100" w:type="dxa"/>
              <w:left w:w="100" w:type="dxa"/>
              <w:bottom w:w="100" w:type="dxa"/>
              <w:right w:w="100" w:type="dxa"/>
            </w:tcMar>
          </w:tcPr>
          <w:p w14:paraId="7FAFD1A5" w14:textId="77777777" w:rsidR="00792CD6" w:rsidRDefault="00FC5B0F">
            <w:pPr>
              <w:pStyle w:val="normal0"/>
            </w:pPr>
            <w:r>
              <w:rPr>
                <w:sz w:val="20"/>
              </w:rPr>
              <w:t>1</w:t>
            </w:r>
          </w:p>
          <w:p w14:paraId="170AAF3D" w14:textId="77777777" w:rsidR="00792CD6" w:rsidRDefault="00792CD6">
            <w:pPr>
              <w:pStyle w:val="normal0"/>
            </w:pPr>
          </w:p>
          <w:p w14:paraId="0FF17A39" w14:textId="77777777" w:rsidR="00792CD6" w:rsidRDefault="00FC5B0F">
            <w:pPr>
              <w:pStyle w:val="normal0"/>
            </w:pPr>
            <w:r>
              <w:rPr>
                <w:sz w:val="20"/>
              </w:rPr>
              <w:t>2</w:t>
            </w:r>
          </w:p>
          <w:p w14:paraId="3DEAA5FD" w14:textId="77777777" w:rsidR="00792CD6" w:rsidRDefault="00792CD6">
            <w:pPr>
              <w:pStyle w:val="normal0"/>
            </w:pPr>
          </w:p>
          <w:p w14:paraId="6DEEA71C" w14:textId="77777777" w:rsidR="00792CD6" w:rsidRDefault="00FC5B0F">
            <w:pPr>
              <w:pStyle w:val="normal0"/>
            </w:pPr>
            <w:r>
              <w:rPr>
                <w:sz w:val="20"/>
              </w:rPr>
              <w:t>3</w:t>
            </w:r>
          </w:p>
          <w:p w14:paraId="778DD2F5" w14:textId="77777777" w:rsidR="00792CD6" w:rsidRDefault="00792CD6">
            <w:pPr>
              <w:pStyle w:val="normal0"/>
            </w:pPr>
          </w:p>
        </w:tc>
      </w:tr>
    </w:tbl>
    <w:p w14:paraId="1B0BBE86" w14:textId="77777777" w:rsidR="00FC5B0F" w:rsidRDefault="00FC5B0F">
      <w:pPr>
        <w:pStyle w:val="normal0"/>
        <w:ind w:right="60"/>
      </w:pPr>
    </w:p>
    <w:p w14:paraId="2C98E22A" w14:textId="77777777" w:rsidR="00FC5B0F" w:rsidRDefault="00FC5B0F">
      <w:r>
        <w:br w:type="page"/>
      </w:r>
    </w:p>
    <w:p w14:paraId="002923AD" w14:textId="77777777" w:rsidR="00792CD6" w:rsidRDefault="00792CD6">
      <w:pPr>
        <w:pStyle w:val="normal0"/>
        <w:ind w:right="60"/>
      </w:pPr>
    </w:p>
    <w:p w14:paraId="454A6316" w14:textId="77777777" w:rsidR="00792CD6" w:rsidRDefault="00FC5B0F">
      <w:pPr>
        <w:pStyle w:val="normal0"/>
        <w:ind w:right="60"/>
      </w:pPr>
      <w:r>
        <w:rPr>
          <w:noProof/>
        </w:rPr>
        <w:drawing>
          <wp:inline distT="114300" distB="114300" distL="114300" distR="114300" wp14:anchorId="57D48D94" wp14:editId="1048427B">
            <wp:extent cx="1728788" cy="404313"/>
            <wp:effectExtent l="0" t="0" r="0" b="0"/>
            <wp:docPr id="40"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3F2B28BF" wp14:editId="75C70CD6">
            <wp:extent cx="1671638" cy="399595"/>
            <wp:effectExtent l="0" t="0" r="0" b="0"/>
            <wp:docPr id="34"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51C82885" w14:textId="77777777" w:rsidR="00792CD6" w:rsidRDefault="00FC5B0F">
      <w:pPr>
        <w:pStyle w:val="normal0"/>
        <w:ind w:right="60"/>
      </w:pPr>
      <w:r>
        <w:rPr>
          <w:b/>
          <w:u w:val="single"/>
        </w:rPr>
        <w:t>Activity 4</w:t>
      </w:r>
    </w:p>
    <w:p w14:paraId="06C76344" w14:textId="77777777" w:rsidR="00792CD6" w:rsidRDefault="00FC5B0F">
      <w:pPr>
        <w:pStyle w:val="normal0"/>
        <w:ind w:right="60"/>
      </w:pPr>
      <w:r>
        <w:rPr>
          <w:b/>
        </w:rPr>
        <w:t xml:space="preserve">“The most significant factor in why Billy went to war in October 1914 was the immediate circumstances of FF assassination and the response of the Great Powers.” </w:t>
      </w:r>
      <w:r>
        <w:rPr>
          <w:b/>
          <w:u w:val="single"/>
        </w:rPr>
        <w:t>How far do you agree with this view?</w:t>
      </w:r>
    </w:p>
    <w:p w14:paraId="2A37DF3A" w14:textId="77777777" w:rsidR="00792CD6" w:rsidRDefault="00792CD6">
      <w:pPr>
        <w:pStyle w:val="normal0"/>
        <w:ind w:right="60"/>
        <w:jc w:val="both"/>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92CD6" w14:paraId="64DDC389" w14:textId="77777777">
        <w:tc>
          <w:tcPr>
            <w:tcW w:w="2340" w:type="dxa"/>
            <w:tcMar>
              <w:top w:w="100" w:type="dxa"/>
              <w:left w:w="100" w:type="dxa"/>
              <w:bottom w:w="100" w:type="dxa"/>
              <w:right w:w="100" w:type="dxa"/>
            </w:tcMar>
          </w:tcPr>
          <w:p w14:paraId="3C7B7E66" w14:textId="77777777" w:rsidR="00792CD6" w:rsidRDefault="00FC5B0F">
            <w:pPr>
              <w:pStyle w:val="normal0"/>
              <w:spacing w:line="240" w:lineRule="auto"/>
            </w:pPr>
            <w:r>
              <w:rPr>
                <w:b/>
                <w:u w:val="single"/>
              </w:rPr>
              <w:t>Totally agree</w:t>
            </w:r>
            <w:r>
              <w:t xml:space="preserve"> with some minor qualifications r</w:t>
            </w:r>
            <w:r>
              <w:t xml:space="preserve">egarding the utility of </w:t>
            </w:r>
            <w:proofErr w:type="gramStart"/>
            <w:r>
              <w:t>soldiers</w:t>
            </w:r>
            <w:proofErr w:type="gramEnd"/>
            <w:r>
              <w:t xml:space="preserve"> letters.</w:t>
            </w:r>
          </w:p>
        </w:tc>
        <w:tc>
          <w:tcPr>
            <w:tcW w:w="2340" w:type="dxa"/>
            <w:tcMar>
              <w:top w:w="100" w:type="dxa"/>
              <w:left w:w="100" w:type="dxa"/>
              <w:bottom w:w="100" w:type="dxa"/>
              <w:right w:w="100" w:type="dxa"/>
            </w:tcMar>
          </w:tcPr>
          <w:p w14:paraId="68ACF016" w14:textId="77777777" w:rsidR="00792CD6" w:rsidRDefault="00FC5B0F">
            <w:pPr>
              <w:pStyle w:val="normal0"/>
              <w:spacing w:line="240" w:lineRule="auto"/>
            </w:pPr>
            <w:r>
              <w:rPr>
                <w:b/>
                <w:u w:val="single"/>
              </w:rPr>
              <w:t>Mostly agree</w:t>
            </w:r>
            <w:r>
              <w:t xml:space="preserve"> with some major qualifications regarding the utility of </w:t>
            </w:r>
            <w:proofErr w:type="gramStart"/>
            <w:r>
              <w:t>soldiers</w:t>
            </w:r>
            <w:proofErr w:type="gramEnd"/>
            <w:r>
              <w:t xml:space="preserve"> letters.</w:t>
            </w:r>
          </w:p>
        </w:tc>
        <w:tc>
          <w:tcPr>
            <w:tcW w:w="2340" w:type="dxa"/>
            <w:tcMar>
              <w:top w:w="100" w:type="dxa"/>
              <w:left w:w="100" w:type="dxa"/>
              <w:bottom w:w="100" w:type="dxa"/>
              <w:right w:w="100" w:type="dxa"/>
            </w:tcMar>
          </w:tcPr>
          <w:p w14:paraId="4D835E73" w14:textId="77777777" w:rsidR="00792CD6" w:rsidRDefault="00FC5B0F">
            <w:pPr>
              <w:pStyle w:val="normal0"/>
              <w:spacing w:line="240" w:lineRule="auto"/>
            </w:pPr>
            <w:r>
              <w:rPr>
                <w:b/>
                <w:u w:val="single"/>
              </w:rPr>
              <w:t xml:space="preserve">Mostly disagree </w:t>
            </w:r>
            <w:r>
              <w:t xml:space="preserve">with some major qualifications regarding the utility of </w:t>
            </w:r>
            <w:proofErr w:type="gramStart"/>
            <w:r>
              <w:t>soldiers</w:t>
            </w:r>
            <w:proofErr w:type="gramEnd"/>
            <w:r>
              <w:t xml:space="preserve"> letters.</w:t>
            </w:r>
          </w:p>
        </w:tc>
        <w:tc>
          <w:tcPr>
            <w:tcW w:w="2340" w:type="dxa"/>
            <w:tcMar>
              <w:top w:w="100" w:type="dxa"/>
              <w:left w:w="100" w:type="dxa"/>
              <w:bottom w:w="100" w:type="dxa"/>
              <w:right w:w="100" w:type="dxa"/>
            </w:tcMar>
          </w:tcPr>
          <w:p w14:paraId="43CB2F2E" w14:textId="77777777" w:rsidR="00792CD6" w:rsidRDefault="00FC5B0F">
            <w:pPr>
              <w:pStyle w:val="normal0"/>
              <w:spacing w:line="240" w:lineRule="auto"/>
            </w:pPr>
            <w:r>
              <w:rPr>
                <w:b/>
                <w:u w:val="single"/>
              </w:rPr>
              <w:t xml:space="preserve">Totally agree </w:t>
            </w:r>
            <w:r>
              <w:t>with some minor qualifi</w:t>
            </w:r>
            <w:r>
              <w:t xml:space="preserve">cations regarding the utility of </w:t>
            </w:r>
            <w:proofErr w:type="gramStart"/>
            <w:r>
              <w:t>soldiers</w:t>
            </w:r>
            <w:proofErr w:type="gramEnd"/>
            <w:r>
              <w:t xml:space="preserve"> letters.</w:t>
            </w:r>
          </w:p>
        </w:tc>
      </w:tr>
    </w:tbl>
    <w:p w14:paraId="2AA35814" w14:textId="77777777" w:rsidR="00792CD6" w:rsidRDefault="00792CD6">
      <w:pPr>
        <w:pStyle w:val="normal0"/>
        <w:ind w:right="60"/>
        <w:jc w:val="both"/>
      </w:pPr>
    </w:p>
    <w:p w14:paraId="5776D407" w14:textId="77777777" w:rsidR="00792CD6" w:rsidRDefault="00FC5B0F">
      <w:pPr>
        <w:pStyle w:val="normal0"/>
        <w:ind w:right="60"/>
        <w:jc w:val="both"/>
      </w:pPr>
      <w:r>
        <w:rPr>
          <w:b/>
        </w:rPr>
        <w:t>Introduction</w:t>
      </w:r>
    </w:p>
    <w:p w14:paraId="04B0E571" w14:textId="77777777" w:rsidR="00792CD6" w:rsidRDefault="00FC5B0F">
      <w:pPr>
        <w:pStyle w:val="normal0"/>
        <w:ind w:right="60"/>
        <w:jc w:val="both"/>
      </w:pPr>
      <w:r>
        <w:t xml:space="preserve">There were many factors that help to explain why Billy went to war in October 1914. I agree/partly agree/disagree with the view that the triggering factors and immediate circumstances of the assassination of FF and the response of the Great Powers was the </w:t>
      </w:r>
      <w:r>
        <w:t>most significant factor. I think this because</w:t>
      </w:r>
      <w:proofErr w:type="gramStart"/>
      <w:r>
        <w:t>..</w:t>
      </w:r>
      <w:proofErr w:type="gramEnd"/>
    </w:p>
    <w:p w14:paraId="115ECBD0" w14:textId="77777777" w:rsidR="00792CD6" w:rsidRDefault="00FC5B0F">
      <w:pPr>
        <w:pStyle w:val="normal0"/>
        <w:ind w:right="60"/>
        <w:jc w:val="both"/>
      </w:pPr>
      <w:r>
        <w:t xml:space="preserve"> </w:t>
      </w:r>
    </w:p>
    <w:p w14:paraId="7CBDA108" w14:textId="77777777" w:rsidR="00792CD6" w:rsidRDefault="00FC5B0F">
      <w:pPr>
        <w:pStyle w:val="normal0"/>
        <w:ind w:left="720" w:right="60" w:hanging="359"/>
        <w:jc w:val="both"/>
      </w:pPr>
      <w:r>
        <w:t>·</w:t>
      </w:r>
      <w:r>
        <w:rPr>
          <w:sz w:val="14"/>
        </w:rPr>
        <w:t xml:space="preserve">       </w:t>
      </w:r>
      <w:r>
        <w:t xml:space="preserve">The </w:t>
      </w:r>
      <w:r>
        <w:rPr>
          <w:u w:val="single"/>
        </w:rPr>
        <w:t>immediate circumstances</w:t>
      </w:r>
      <w:r>
        <w:t xml:space="preserve"> of the assassination of FF and the response of the Great Powers was certainly important in the decision of Billy to go to war in October 1914. This is because</w:t>
      </w:r>
      <w:proofErr w:type="gramStart"/>
      <w:r>
        <w:t>..</w:t>
      </w:r>
      <w:proofErr w:type="gramEnd"/>
    </w:p>
    <w:p w14:paraId="11D7B223" w14:textId="77777777" w:rsidR="00792CD6" w:rsidRDefault="00FC5B0F">
      <w:pPr>
        <w:pStyle w:val="normal0"/>
        <w:ind w:right="60"/>
        <w:jc w:val="both"/>
      </w:pPr>
      <w:r>
        <w:t xml:space="preserve"> </w:t>
      </w:r>
    </w:p>
    <w:p w14:paraId="1AD99081" w14:textId="77777777" w:rsidR="00792CD6" w:rsidRDefault="00FC5B0F">
      <w:pPr>
        <w:pStyle w:val="normal0"/>
        <w:ind w:left="720" w:right="60" w:hanging="359"/>
        <w:jc w:val="both"/>
      </w:pPr>
      <w:r>
        <w:t>·</w:t>
      </w:r>
      <w:r>
        <w:rPr>
          <w:sz w:val="14"/>
        </w:rPr>
        <w:t xml:space="preserve">      </w:t>
      </w:r>
      <w:r>
        <w:rPr>
          <w:sz w:val="14"/>
        </w:rPr>
        <w:t xml:space="preserve"> </w:t>
      </w:r>
      <w:proofErr w:type="gramStart"/>
      <w:r>
        <w:t>However</w:t>
      </w:r>
      <w:proofErr w:type="gramEnd"/>
      <w:r>
        <w:t xml:space="preserve"> there are other reasons including </w:t>
      </w:r>
      <w:r>
        <w:rPr>
          <w:u w:val="single"/>
        </w:rPr>
        <w:t>background conditions</w:t>
      </w:r>
      <w:r>
        <w:t xml:space="preserve"> and </w:t>
      </w:r>
      <w:r>
        <w:rPr>
          <w:u w:val="single"/>
        </w:rPr>
        <w:t>Billy’s situation</w:t>
      </w:r>
      <w:r>
        <w:t>, which help to explain Billy’s decision to go to war in October 1914. For example</w:t>
      </w:r>
      <w:proofErr w:type="gramStart"/>
      <w:r>
        <w:t>..</w:t>
      </w:r>
      <w:proofErr w:type="gramEnd"/>
    </w:p>
    <w:p w14:paraId="278969A6" w14:textId="77777777" w:rsidR="00792CD6" w:rsidRDefault="00FC5B0F">
      <w:pPr>
        <w:pStyle w:val="normal0"/>
        <w:ind w:right="60"/>
        <w:jc w:val="both"/>
      </w:pPr>
      <w:r>
        <w:t xml:space="preserve"> </w:t>
      </w:r>
    </w:p>
    <w:p w14:paraId="5DA6D567" w14:textId="77777777" w:rsidR="00792CD6" w:rsidRDefault="00FC5B0F">
      <w:pPr>
        <w:pStyle w:val="normal0"/>
        <w:ind w:left="720" w:right="60" w:hanging="359"/>
        <w:jc w:val="both"/>
      </w:pPr>
      <w:r>
        <w:t>·</w:t>
      </w:r>
      <w:r>
        <w:rPr>
          <w:sz w:val="14"/>
        </w:rPr>
        <w:t xml:space="preserve">       </w:t>
      </w:r>
      <w:r>
        <w:t xml:space="preserve">Overall it is important to </w:t>
      </w:r>
      <w:proofErr w:type="spellStart"/>
      <w:r>
        <w:t>recognise</w:t>
      </w:r>
      <w:proofErr w:type="spellEnd"/>
      <w:r>
        <w:t xml:space="preserve"> that all the factors are interlinked. </w:t>
      </w:r>
      <w:r>
        <w:t>For example</w:t>
      </w:r>
      <w:proofErr w:type="gramStart"/>
      <w:r>
        <w:t>..</w:t>
      </w:r>
      <w:proofErr w:type="gramEnd"/>
    </w:p>
    <w:p w14:paraId="6455B0EC" w14:textId="77777777" w:rsidR="00792CD6" w:rsidRDefault="00FC5B0F">
      <w:pPr>
        <w:pStyle w:val="normal0"/>
        <w:ind w:right="60"/>
        <w:jc w:val="both"/>
      </w:pPr>
      <w:r>
        <w:t xml:space="preserve"> </w:t>
      </w:r>
    </w:p>
    <w:p w14:paraId="46714C23" w14:textId="77777777" w:rsidR="00792CD6" w:rsidRDefault="00FC5B0F">
      <w:pPr>
        <w:pStyle w:val="normal0"/>
        <w:ind w:right="60"/>
        <w:jc w:val="both"/>
      </w:pPr>
      <w:r>
        <w:rPr>
          <w:b/>
        </w:rPr>
        <w:t>Conclusion</w:t>
      </w:r>
    </w:p>
    <w:p w14:paraId="0382C4F8" w14:textId="77777777" w:rsidR="00792CD6" w:rsidRDefault="00FC5B0F">
      <w:pPr>
        <w:pStyle w:val="normal0"/>
        <w:ind w:right="60"/>
        <w:jc w:val="both"/>
      </w:pPr>
      <w:r>
        <w:t>The key to understanding the causes of the Billy’s decision are the context in which he made the decision. Therefore the most important factors were</w:t>
      </w:r>
      <w:proofErr w:type="gramStart"/>
      <w:r>
        <w:t>..</w:t>
      </w:r>
      <w:proofErr w:type="gramEnd"/>
    </w:p>
    <w:p w14:paraId="4ACB00EF" w14:textId="77777777" w:rsidR="00792CD6" w:rsidRDefault="00792CD6">
      <w:pPr>
        <w:pStyle w:val="normal0"/>
      </w:pPr>
    </w:p>
    <w:p w14:paraId="68EFBC6B" w14:textId="77777777" w:rsidR="00792CD6" w:rsidRDefault="00792CD6">
      <w:pPr>
        <w:pStyle w:val="normal0"/>
      </w:pPr>
    </w:p>
    <w:p w14:paraId="501C4EC7" w14:textId="77777777" w:rsidR="00792CD6" w:rsidRDefault="00FC5B0F">
      <w:pPr>
        <w:pStyle w:val="normal0"/>
      </w:pPr>
      <w:r>
        <w:br w:type="page"/>
      </w:r>
    </w:p>
    <w:p w14:paraId="6907166F" w14:textId="77777777" w:rsidR="00792CD6" w:rsidRDefault="00792CD6">
      <w:pPr>
        <w:pStyle w:val="normal0"/>
      </w:pPr>
    </w:p>
    <w:p w14:paraId="4FF4A0FA" w14:textId="77777777" w:rsidR="00792CD6" w:rsidRDefault="00FC5B0F">
      <w:pPr>
        <w:pStyle w:val="normal0"/>
      </w:pPr>
      <w:r>
        <w:rPr>
          <w:b/>
          <w:sz w:val="24"/>
        </w:rPr>
        <w:t>Assessment for Learning using Level Ladders in Causation and Interpretati</w:t>
      </w:r>
      <w:r>
        <w:rPr>
          <w:b/>
          <w:sz w:val="24"/>
        </w:rPr>
        <w:t>on at KS3</w:t>
      </w:r>
    </w:p>
    <w:p w14:paraId="76D06BF0" w14:textId="77777777" w:rsidR="00792CD6" w:rsidRDefault="00792CD6">
      <w:pPr>
        <w:pStyle w:val="normal0"/>
      </w:pPr>
    </w:p>
    <w:tbl>
      <w:tblPr>
        <w:tblStyle w:val="af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2325"/>
        <w:gridCol w:w="6045"/>
      </w:tblGrid>
      <w:tr w:rsidR="00792CD6" w14:paraId="0C25B151" w14:textId="77777777">
        <w:tc>
          <w:tcPr>
            <w:tcW w:w="1350" w:type="dxa"/>
            <w:tcMar>
              <w:top w:w="100" w:type="dxa"/>
              <w:left w:w="100" w:type="dxa"/>
              <w:bottom w:w="100" w:type="dxa"/>
              <w:right w:w="100" w:type="dxa"/>
            </w:tcMar>
          </w:tcPr>
          <w:p w14:paraId="34C9BD37" w14:textId="77777777" w:rsidR="00792CD6" w:rsidRDefault="00FC5B0F">
            <w:pPr>
              <w:pStyle w:val="normal0"/>
              <w:spacing w:line="240" w:lineRule="auto"/>
              <w:jc w:val="center"/>
            </w:pPr>
            <w:r>
              <w:rPr>
                <w:b/>
              </w:rPr>
              <w:t>Level</w:t>
            </w:r>
          </w:p>
        </w:tc>
        <w:tc>
          <w:tcPr>
            <w:tcW w:w="2325" w:type="dxa"/>
            <w:tcMar>
              <w:top w:w="100" w:type="dxa"/>
              <w:left w:w="100" w:type="dxa"/>
              <w:bottom w:w="100" w:type="dxa"/>
              <w:right w:w="100" w:type="dxa"/>
            </w:tcMar>
          </w:tcPr>
          <w:p w14:paraId="3A6CB787" w14:textId="77777777" w:rsidR="00792CD6" w:rsidRDefault="00FC5B0F">
            <w:pPr>
              <w:pStyle w:val="normal0"/>
              <w:spacing w:line="240" w:lineRule="auto"/>
              <w:jc w:val="center"/>
            </w:pPr>
            <w:r>
              <w:rPr>
                <w:b/>
              </w:rPr>
              <w:t>Sub Level</w:t>
            </w:r>
          </w:p>
        </w:tc>
        <w:tc>
          <w:tcPr>
            <w:tcW w:w="6045" w:type="dxa"/>
            <w:tcMar>
              <w:top w:w="100" w:type="dxa"/>
              <w:left w:w="100" w:type="dxa"/>
              <w:bottom w:w="100" w:type="dxa"/>
              <w:right w:w="100" w:type="dxa"/>
            </w:tcMar>
          </w:tcPr>
          <w:p w14:paraId="77C999FF" w14:textId="77777777" w:rsidR="00792CD6" w:rsidRDefault="00FC5B0F">
            <w:pPr>
              <w:pStyle w:val="normal0"/>
              <w:spacing w:line="240" w:lineRule="auto"/>
              <w:jc w:val="center"/>
            </w:pPr>
            <w:r>
              <w:rPr>
                <w:b/>
              </w:rPr>
              <w:t>Level Descriptor</w:t>
            </w:r>
          </w:p>
        </w:tc>
      </w:tr>
      <w:tr w:rsidR="00792CD6" w14:paraId="0CD8E06C" w14:textId="77777777">
        <w:tc>
          <w:tcPr>
            <w:tcW w:w="1350" w:type="dxa"/>
            <w:tcMar>
              <w:top w:w="100" w:type="dxa"/>
              <w:left w:w="100" w:type="dxa"/>
              <w:bottom w:w="100" w:type="dxa"/>
              <w:right w:w="100" w:type="dxa"/>
            </w:tcMar>
          </w:tcPr>
          <w:p w14:paraId="1D1036A3" w14:textId="77777777" w:rsidR="00792CD6" w:rsidRDefault="00FC5B0F">
            <w:pPr>
              <w:pStyle w:val="normal0"/>
              <w:spacing w:line="240" w:lineRule="auto"/>
              <w:jc w:val="center"/>
            </w:pPr>
            <w:r>
              <w:rPr>
                <w:b/>
              </w:rPr>
              <w:t>Level 8</w:t>
            </w:r>
          </w:p>
        </w:tc>
        <w:tc>
          <w:tcPr>
            <w:tcW w:w="2325" w:type="dxa"/>
            <w:tcMar>
              <w:top w:w="100" w:type="dxa"/>
              <w:left w:w="100" w:type="dxa"/>
              <w:bottom w:w="100" w:type="dxa"/>
              <w:right w:w="100" w:type="dxa"/>
            </w:tcMar>
          </w:tcPr>
          <w:p w14:paraId="120CC643" w14:textId="77777777" w:rsidR="00792CD6" w:rsidRDefault="00FC5B0F">
            <w:pPr>
              <w:pStyle w:val="normal0"/>
              <w:spacing w:line="240" w:lineRule="auto"/>
            </w:pPr>
            <w:proofErr w:type="gramStart"/>
            <w:r>
              <w:t>a</w:t>
            </w:r>
            <w:proofErr w:type="gramEnd"/>
            <w:r>
              <w:t xml:space="preserve"> I am confident at</w:t>
            </w:r>
          </w:p>
          <w:p w14:paraId="0F1EB0EA" w14:textId="77777777" w:rsidR="00792CD6" w:rsidRDefault="00FC5B0F">
            <w:pPr>
              <w:pStyle w:val="normal0"/>
              <w:spacing w:line="240" w:lineRule="auto"/>
            </w:pPr>
            <w:proofErr w:type="gramStart"/>
            <w:r>
              <w:t>b</w:t>
            </w:r>
            <w:proofErr w:type="gramEnd"/>
            <w:r>
              <w:t xml:space="preserve"> I am secure in</w:t>
            </w:r>
          </w:p>
          <w:p w14:paraId="2775B9CE" w14:textId="77777777" w:rsidR="00792CD6" w:rsidRDefault="00FC5B0F">
            <w:pPr>
              <w:pStyle w:val="normal0"/>
              <w:spacing w:line="240" w:lineRule="auto"/>
            </w:pPr>
            <w:proofErr w:type="gramStart"/>
            <w:r>
              <w:t>c</w:t>
            </w:r>
            <w:proofErr w:type="gramEnd"/>
            <w:r>
              <w:t xml:space="preserve"> I am beginning to</w:t>
            </w:r>
          </w:p>
        </w:tc>
        <w:tc>
          <w:tcPr>
            <w:tcW w:w="6045" w:type="dxa"/>
            <w:tcMar>
              <w:top w:w="100" w:type="dxa"/>
              <w:left w:w="100" w:type="dxa"/>
              <w:bottom w:w="100" w:type="dxa"/>
              <w:right w:w="100" w:type="dxa"/>
            </w:tcMar>
          </w:tcPr>
          <w:p w14:paraId="6A65E189" w14:textId="77777777" w:rsidR="00792CD6" w:rsidRDefault="00FC5B0F">
            <w:pPr>
              <w:pStyle w:val="normal0"/>
              <w:spacing w:line="240" w:lineRule="auto"/>
              <w:ind w:left="90"/>
            </w:pPr>
            <w:r>
              <w:rPr>
                <w:color w:val="333333"/>
                <w:sz w:val="16"/>
              </w:rPr>
              <w:t xml:space="preserve">Pupils use their factual knowledge and understanding of the history of Britain and the wider world to </w:t>
            </w:r>
            <w:proofErr w:type="spellStart"/>
            <w:r>
              <w:rPr>
                <w:color w:val="333333"/>
                <w:sz w:val="16"/>
              </w:rPr>
              <w:t>analyse</w:t>
            </w:r>
            <w:proofErr w:type="spellEnd"/>
            <w:r>
              <w:rPr>
                <w:color w:val="333333"/>
                <w:sz w:val="16"/>
              </w:rPr>
              <w:t xml:space="preserve"> the relationships between events, people and changes, and between the features of different past societies and cultures. Their explanations of rea</w:t>
            </w:r>
            <w:r>
              <w:rPr>
                <w:color w:val="333333"/>
                <w:sz w:val="16"/>
              </w:rPr>
              <w:t>sons for, and results of, events and changes are set in a wider historical context.</w:t>
            </w:r>
          </w:p>
          <w:p w14:paraId="618A2C78" w14:textId="77777777" w:rsidR="00792CD6" w:rsidRDefault="00FC5B0F">
            <w:pPr>
              <w:pStyle w:val="normal0"/>
              <w:spacing w:line="240" w:lineRule="auto"/>
              <w:ind w:left="90"/>
            </w:pPr>
            <w:r>
              <w:rPr>
                <w:color w:val="333333"/>
                <w:sz w:val="16"/>
              </w:rPr>
              <w:t xml:space="preserve">They </w:t>
            </w:r>
            <w:proofErr w:type="spellStart"/>
            <w:r>
              <w:rPr>
                <w:color w:val="333333"/>
                <w:sz w:val="16"/>
              </w:rPr>
              <w:t>analyse</w:t>
            </w:r>
            <w:proofErr w:type="spellEnd"/>
            <w:r>
              <w:rPr>
                <w:color w:val="333333"/>
                <w:sz w:val="16"/>
              </w:rPr>
              <w:t xml:space="preserve"> and explain different historical interpretations and are beginning to evaluate them.</w:t>
            </w:r>
          </w:p>
        </w:tc>
      </w:tr>
      <w:tr w:rsidR="00792CD6" w14:paraId="79BA8C80" w14:textId="77777777">
        <w:tc>
          <w:tcPr>
            <w:tcW w:w="1350" w:type="dxa"/>
            <w:tcMar>
              <w:top w:w="100" w:type="dxa"/>
              <w:left w:w="100" w:type="dxa"/>
              <w:bottom w:w="100" w:type="dxa"/>
              <w:right w:w="100" w:type="dxa"/>
            </w:tcMar>
          </w:tcPr>
          <w:p w14:paraId="77264721" w14:textId="77777777" w:rsidR="00792CD6" w:rsidRDefault="00FC5B0F">
            <w:pPr>
              <w:pStyle w:val="normal0"/>
              <w:spacing w:line="240" w:lineRule="auto"/>
              <w:jc w:val="center"/>
            </w:pPr>
            <w:r>
              <w:rPr>
                <w:b/>
              </w:rPr>
              <w:t>Level 7</w:t>
            </w:r>
          </w:p>
        </w:tc>
        <w:tc>
          <w:tcPr>
            <w:tcW w:w="2325" w:type="dxa"/>
            <w:tcMar>
              <w:top w:w="100" w:type="dxa"/>
              <w:left w:w="100" w:type="dxa"/>
              <w:bottom w:w="100" w:type="dxa"/>
              <w:right w:w="100" w:type="dxa"/>
            </w:tcMar>
          </w:tcPr>
          <w:p w14:paraId="1283AA29" w14:textId="77777777" w:rsidR="00792CD6" w:rsidRDefault="00FC5B0F">
            <w:pPr>
              <w:pStyle w:val="normal0"/>
              <w:spacing w:line="240" w:lineRule="auto"/>
            </w:pPr>
            <w:proofErr w:type="gramStart"/>
            <w:r>
              <w:t>a</w:t>
            </w:r>
            <w:proofErr w:type="gramEnd"/>
            <w:r>
              <w:t xml:space="preserve"> I am confident at</w:t>
            </w:r>
          </w:p>
          <w:p w14:paraId="6023B365" w14:textId="77777777" w:rsidR="00792CD6" w:rsidRDefault="00FC5B0F">
            <w:pPr>
              <w:pStyle w:val="normal0"/>
              <w:spacing w:line="240" w:lineRule="auto"/>
            </w:pPr>
            <w:proofErr w:type="gramStart"/>
            <w:r>
              <w:t>b</w:t>
            </w:r>
            <w:proofErr w:type="gramEnd"/>
            <w:r>
              <w:t xml:space="preserve"> I am secure in</w:t>
            </w:r>
          </w:p>
          <w:p w14:paraId="54A614FD" w14:textId="77777777" w:rsidR="00792CD6" w:rsidRDefault="00FC5B0F">
            <w:pPr>
              <w:pStyle w:val="normal0"/>
              <w:spacing w:line="240" w:lineRule="auto"/>
            </w:pPr>
            <w:proofErr w:type="gramStart"/>
            <w:r>
              <w:t>c</w:t>
            </w:r>
            <w:proofErr w:type="gramEnd"/>
            <w:r>
              <w:t xml:space="preserve"> I am beginning to</w:t>
            </w:r>
          </w:p>
        </w:tc>
        <w:tc>
          <w:tcPr>
            <w:tcW w:w="6045" w:type="dxa"/>
            <w:tcMar>
              <w:top w:w="100" w:type="dxa"/>
              <w:left w:w="100" w:type="dxa"/>
              <w:bottom w:w="100" w:type="dxa"/>
              <w:right w:w="100" w:type="dxa"/>
            </w:tcMar>
          </w:tcPr>
          <w:p w14:paraId="02800BF3" w14:textId="77777777" w:rsidR="00792CD6" w:rsidRDefault="00FC5B0F">
            <w:pPr>
              <w:pStyle w:val="normal0"/>
              <w:spacing w:line="240" w:lineRule="auto"/>
              <w:ind w:left="90"/>
            </w:pPr>
            <w:r>
              <w:rPr>
                <w:color w:val="333333"/>
                <w:sz w:val="16"/>
              </w:rPr>
              <w:t xml:space="preserve">Pupils make links between their factual knowledge and understanding of the history of Britain and the wider world. They use links between factual knowledge and understanding to </w:t>
            </w:r>
            <w:proofErr w:type="spellStart"/>
            <w:r>
              <w:rPr>
                <w:color w:val="333333"/>
                <w:sz w:val="16"/>
              </w:rPr>
              <w:t>analyse</w:t>
            </w:r>
            <w:proofErr w:type="spellEnd"/>
            <w:r>
              <w:rPr>
                <w:color w:val="333333"/>
                <w:sz w:val="16"/>
              </w:rPr>
              <w:t xml:space="preserve"> relationships between features of a particular period or society, and t</w:t>
            </w:r>
            <w:r>
              <w:rPr>
                <w:color w:val="333333"/>
                <w:sz w:val="16"/>
              </w:rPr>
              <w:t xml:space="preserve">o </w:t>
            </w:r>
            <w:proofErr w:type="spellStart"/>
            <w:r>
              <w:rPr>
                <w:color w:val="333333"/>
                <w:sz w:val="16"/>
              </w:rPr>
              <w:t>analyse</w:t>
            </w:r>
            <w:proofErr w:type="spellEnd"/>
            <w:r>
              <w:rPr>
                <w:color w:val="333333"/>
                <w:sz w:val="16"/>
              </w:rPr>
              <w:t xml:space="preserve"> reasons for, and results of, events and changes</w:t>
            </w:r>
          </w:p>
          <w:p w14:paraId="05571B2F" w14:textId="77777777" w:rsidR="00792CD6" w:rsidRDefault="00FC5B0F">
            <w:pPr>
              <w:pStyle w:val="normal0"/>
              <w:spacing w:line="240" w:lineRule="auto"/>
              <w:ind w:left="90"/>
            </w:pPr>
            <w:r>
              <w:rPr>
                <w:color w:val="333333"/>
                <w:sz w:val="16"/>
              </w:rPr>
              <w:t>They explain how and why different historical interpretations have been produced.</w:t>
            </w:r>
          </w:p>
        </w:tc>
      </w:tr>
      <w:tr w:rsidR="00792CD6" w14:paraId="46E939AB" w14:textId="77777777">
        <w:tc>
          <w:tcPr>
            <w:tcW w:w="1350" w:type="dxa"/>
            <w:tcMar>
              <w:top w:w="100" w:type="dxa"/>
              <w:left w:w="100" w:type="dxa"/>
              <w:bottom w:w="100" w:type="dxa"/>
              <w:right w:w="100" w:type="dxa"/>
            </w:tcMar>
          </w:tcPr>
          <w:p w14:paraId="04AD04B4" w14:textId="77777777" w:rsidR="00792CD6" w:rsidRDefault="00FC5B0F">
            <w:pPr>
              <w:pStyle w:val="normal0"/>
              <w:spacing w:line="240" w:lineRule="auto"/>
              <w:jc w:val="center"/>
            </w:pPr>
            <w:r>
              <w:rPr>
                <w:b/>
              </w:rPr>
              <w:t>Level 6</w:t>
            </w:r>
          </w:p>
        </w:tc>
        <w:tc>
          <w:tcPr>
            <w:tcW w:w="2325" w:type="dxa"/>
            <w:tcMar>
              <w:top w:w="100" w:type="dxa"/>
              <w:left w:w="100" w:type="dxa"/>
              <w:bottom w:w="100" w:type="dxa"/>
              <w:right w:w="100" w:type="dxa"/>
            </w:tcMar>
          </w:tcPr>
          <w:p w14:paraId="7C9A1B78" w14:textId="77777777" w:rsidR="00792CD6" w:rsidRDefault="00FC5B0F">
            <w:pPr>
              <w:pStyle w:val="normal0"/>
              <w:spacing w:line="240" w:lineRule="auto"/>
            </w:pPr>
            <w:proofErr w:type="gramStart"/>
            <w:r>
              <w:t>a</w:t>
            </w:r>
            <w:proofErr w:type="gramEnd"/>
            <w:r>
              <w:t xml:space="preserve"> I am confident at</w:t>
            </w:r>
          </w:p>
          <w:p w14:paraId="3F1CBFA2" w14:textId="77777777" w:rsidR="00792CD6" w:rsidRDefault="00FC5B0F">
            <w:pPr>
              <w:pStyle w:val="normal0"/>
              <w:spacing w:line="240" w:lineRule="auto"/>
            </w:pPr>
            <w:proofErr w:type="gramStart"/>
            <w:r>
              <w:t>b</w:t>
            </w:r>
            <w:proofErr w:type="gramEnd"/>
            <w:r>
              <w:t xml:space="preserve"> I am secure in</w:t>
            </w:r>
          </w:p>
          <w:p w14:paraId="4CF07933" w14:textId="77777777" w:rsidR="00792CD6" w:rsidRDefault="00FC5B0F">
            <w:pPr>
              <w:pStyle w:val="normal0"/>
              <w:spacing w:line="240" w:lineRule="auto"/>
            </w:pPr>
            <w:proofErr w:type="gramStart"/>
            <w:r>
              <w:t>c</w:t>
            </w:r>
            <w:proofErr w:type="gramEnd"/>
            <w:r>
              <w:t xml:space="preserve"> I am beginning to</w:t>
            </w:r>
          </w:p>
        </w:tc>
        <w:tc>
          <w:tcPr>
            <w:tcW w:w="6045" w:type="dxa"/>
            <w:tcMar>
              <w:top w:w="100" w:type="dxa"/>
              <w:left w:w="100" w:type="dxa"/>
              <w:bottom w:w="100" w:type="dxa"/>
              <w:right w:w="100" w:type="dxa"/>
            </w:tcMar>
          </w:tcPr>
          <w:p w14:paraId="40668114" w14:textId="77777777" w:rsidR="00792CD6" w:rsidRDefault="00FC5B0F">
            <w:pPr>
              <w:pStyle w:val="normal0"/>
              <w:spacing w:line="240" w:lineRule="auto"/>
              <w:ind w:left="90"/>
            </w:pPr>
            <w:r>
              <w:rPr>
                <w:color w:val="333333"/>
                <w:sz w:val="16"/>
              </w:rPr>
              <w:t>They examine and explain the reasons for, and results of, events and changes.</w:t>
            </w:r>
          </w:p>
          <w:p w14:paraId="3772B728" w14:textId="77777777" w:rsidR="00792CD6" w:rsidRDefault="00FC5B0F">
            <w:pPr>
              <w:pStyle w:val="normal0"/>
              <w:spacing w:line="240" w:lineRule="auto"/>
              <w:ind w:left="90"/>
            </w:pPr>
            <w:r>
              <w:rPr>
                <w:color w:val="333333"/>
                <w:sz w:val="16"/>
              </w:rPr>
              <w:t xml:space="preserve">Pupils describe, and begin to </w:t>
            </w:r>
            <w:proofErr w:type="spellStart"/>
            <w:r>
              <w:rPr>
                <w:color w:val="333333"/>
                <w:sz w:val="16"/>
              </w:rPr>
              <w:t>analyse</w:t>
            </w:r>
            <w:proofErr w:type="spellEnd"/>
            <w:r>
              <w:rPr>
                <w:color w:val="333333"/>
                <w:sz w:val="16"/>
              </w:rPr>
              <w:t>, why there are different historical interpretations of events, people and changes.</w:t>
            </w:r>
          </w:p>
        </w:tc>
      </w:tr>
      <w:tr w:rsidR="00792CD6" w14:paraId="4E7C1355" w14:textId="77777777">
        <w:tc>
          <w:tcPr>
            <w:tcW w:w="1350" w:type="dxa"/>
            <w:tcMar>
              <w:top w:w="100" w:type="dxa"/>
              <w:left w:w="100" w:type="dxa"/>
              <w:bottom w:w="100" w:type="dxa"/>
              <w:right w:w="100" w:type="dxa"/>
            </w:tcMar>
          </w:tcPr>
          <w:p w14:paraId="7C56418A" w14:textId="77777777" w:rsidR="00792CD6" w:rsidRDefault="00FC5B0F">
            <w:pPr>
              <w:pStyle w:val="normal0"/>
              <w:spacing w:line="240" w:lineRule="auto"/>
              <w:jc w:val="center"/>
            </w:pPr>
            <w:r>
              <w:rPr>
                <w:b/>
              </w:rPr>
              <w:t>Level 5</w:t>
            </w:r>
          </w:p>
        </w:tc>
        <w:tc>
          <w:tcPr>
            <w:tcW w:w="2325" w:type="dxa"/>
            <w:tcMar>
              <w:top w:w="100" w:type="dxa"/>
              <w:left w:w="100" w:type="dxa"/>
              <w:bottom w:w="100" w:type="dxa"/>
              <w:right w:w="100" w:type="dxa"/>
            </w:tcMar>
          </w:tcPr>
          <w:p w14:paraId="141D44F8" w14:textId="77777777" w:rsidR="00792CD6" w:rsidRDefault="00FC5B0F">
            <w:pPr>
              <w:pStyle w:val="normal0"/>
              <w:spacing w:line="240" w:lineRule="auto"/>
            </w:pPr>
            <w:proofErr w:type="gramStart"/>
            <w:r>
              <w:t>a</w:t>
            </w:r>
            <w:proofErr w:type="gramEnd"/>
            <w:r>
              <w:t xml:space="preserve"> I am confident at</w:t>
            </w:r>
          </w:p>
          <w:p w14:paraId="41EB9F0F" w14:textId="77777777" w:rsidR="00792CD6" w:rsidRDefault="00FC5B0F">
            <w:pPr>
              <w:pStyle w:val="normal0"/>
              <w:spacing w:line="240" w:lineRule="auto"/>
            </w:pPr>
            <w:proofErr w:type="gramStart"/>
            <w:r>
              <w:t>b</w:t>
            </w:r>
            <w:proofErr w:type="gramEnd"/>
            <w:r>
              <w:t xml:space="preserve"> I am secure in</w:t>
            </w:r>
          </w:p>
          <w:p w14:paraId="0741C870" w14:textId="77777777" w:rsidR="00792CD6" w:rsidRDefault="00FC5B0F">
            <w:pPr>
              <w:pStyle w:val="normal0"/>
              <w:spacing w:line="240" w:lineRule="auto"/>
            </w:pPr>
            <w:proofErr w:type="gramStart"/>
            <w:r>
              <w:t>c</w:t>
            </w:r>
            <w:proofErr w:type="gramEnd"/>
            <w:r>
              <w:t xml:space="preserve"> I am begi</w:t>
            </w:r>
            <w:r>
              <w:t>nning to</w:t>
            </w:r>
          </w:p>
        </w:tc>
        <w:tc>
          <w:tcPr>
            <w:tcW w:w="6045" w:type="dxa"/>
            <w:tcMar>
              <w:top w:w="100" w:type="dxa"/>
              <w:left w:w="100" w:type="dxa"/>
              <w:bottom w:w="100" w:type="dxa"/>
              <w:right w:w="100" w:type="dxa"/>
            </w:tcMar>
          </w:tcPr>
          <w:p w14:paraId="01B316D5" w14:textId="77777777" w:rsidR="00792CD6" w:rsidRDefault="00FC5B0F">
            <w:pPr>
              <w:pStyle w:val="normal0"/>
              <w:ind w:left="90" w:right="160"/>
            </w:pPr>
            <w:r>
              <w:rPr>
                <w:color w:val="333333"/>
                <w:sz w:val="16"/>
              </w:rPr>
              <w:t>They describe events, people and changes. They describe and make links between events and changes and give reasons for, and results of, these events and changes.</w:t>
            </w:r>
          </w:p>
          <w:p w14:paraId="4E7F87F3" w14:textId="77777777" w:rsidR="00792CD6" w:rsidRDefault="00FC5B0F">
            <w:pPr>
              <w:pStyle w:val="normal0"/>
              <w:ind w:left="90" w:right="160"/>
            </w:pPr>
            <w:r>
              <w:rPr>
                <w:color w:val="333333"/>
                <w:sz w:val="16"/>
              </w:rPr>
              <w:t xml:space="preserve">They know that some events, people and changes have been interpreted in different ways and suggest possible reasons for this. </w:t>
            </w:r>
          </w:p>
          <w:p w14:paraId="0D8F5351" w14:textId="77777777" w:rsidR="00792CD6" w:rsidRDefault="00792CD6">
            <w:pPr>
              <w:pStyle w:val="normal0"/>
              <w:spacing w:line="240" w:lineRule="auto"/>
              <w:ind w:left="90"/>
            </w:pPr>
          </w:p>
        </w:tc>
      </w:tr>
      <w:tr w:rsidR="00792CD6" w14:paraId="5E5814E1" w14:textId="77777777">
        <w:tc>
          <w:tcPr>
            <w:tcW w:w="1350" w:type="dxa"/>
            <w:tcMar>
              <w:top w:w="100" w:type="dxa"/>
              <w:left w:w="100" w:type="dxa"/>
              <w:bottom w:w="100" w:type="dxa"/>
              <w:right w:w="100" w:type="dxa"/>
            </w:tcMar>
          </w:tcPr>
          <w:p w14:paraId="08FE739B" w14:textId="77777777" w:rsidR="00792CD6" w:rsidRDefault="00FC5B0F">
            <w:pPr>
              <w:pStyle w:val="normal0"/>
              <w:spacing w:line="240" w:lineRule="auto"/>
              <w:jc w:val="center"/>
            </w:pPr>
            <w:r>
              <w:rPr>
                <w:b/>
              </w:rPr>
              <w:t>Level 4</w:t>
            </w:r>
          </w:p>
        </w:tc>
        <w:tc>
          <w:tcPr>
            <w:tcW w:w="2325" w:type="dxa"/>
            <w:tcMar>
              <w:top w:w="100" w:type="dxa"/>
              <w:left w:w="100" w:type="dxa"/>
              <w:bottom w:w="100" w:type="dxa"/>
              <w:right w:w="100" w:type="dxa"/>
            </w:tcMar>
          </w:tcPr>
          <w:p w14:paraId="24A5BEFA" w14:textId="77777777" w:rsidR="00792CD6" w:rsidRDefault="00FC5B0F">
            <w:pPr>
              <w:pStyle w:val="normal0"/>
              <w:spacing w:line="240" w:lineRule="auto"/>
            </w:pPr>
            <w:proofErr w:type="gramStart"/>
            <w:r>
              <w:t>a</w:t>
            </w:r>
            <w:proofErr w:type="gramEnd"/>
            <w:r>
              <w:t xml:space="preserve"> I am confident at</w:t>
            </w:r>
          </w:p>
          <w:p w14:paraId="059C431B" w14:textId="77777777" w:rsidR="00792CD6" w:rsidRDefault="00FC5B0F">
            <w:pPr>
              <w:pStyle w:val="normal0"/>
              <w:spacing w:line="240" w:lineRule="auto"/>
            </w:pPr>
            <w:proofErr w:type="gramStart"/>
            <w:r>
              <w:t>b</w:t>
            </w:r>
            <w:proofErr w:type="gramEnd"/>
            <w:r>
              <w:t xml:space="preserve"> I am secure in</w:t>
            </w:r>
          </w:p>
          <w:p w14:paraId="56C724D2" w14:textId="77777777" w:rsidR="00792CD6" w:rsidRDefault="00FC5B0F">
            <w:pPr>
              <w:pStyle w:val="normal0"/>
              <w:spacing w:line="240" w:lineRule="auto"/>
            </w:pPr>
            <w:proofErr w:type="gramStart"/>
            <w:r>
              <w:t>c</w:t>
            </w:r>
            <w:proofErr w:type="gramEnd"/>
            <w:r>
              <w:t xml:space="preserve"> I am beginning to</w:t>
            </w:r>
          </w:p>
        </w:tc>
        <w:tc>
          <w:tcPr>
            <w:tcW w:w="6045" w:type="dxa"/>
            <w:tcMar>
              <w:top w:w="100" w:type="dxa"/>
              <w:left w:w="100" w:type="dxa"/>
              <w:bottom w:w="100" w:type="dxa"/>
              <w:right w:w="100" w:type="dxa"/>
            </w:tcMar>
          </w:tcPr>
          <w:p w14:paraId="30DC671A" w14:textId="77777777" w:rsidR="00792CD6" w:rsidRDefault="00FC5B0F">
            <w:pPr>
              <w:pStyle w:val="normal0"/>
              <w:ind w:left="90" w:right="160"/>
            </w:pPr>
            <w:r>
              <w:rPr>
                <w:color w:val="333333"/>
                <w:sz w:val="16"/>
              </w:rPr>
              <w:t>They give some reasons for, and results of, the main events an</w:t>
            </w:r>
            <w:r>
              <w:rPr>
                <w:color w:val="333333"/>
                <w:sz w:val="16"/>
              </w:rPr>
              <w:t>d changes.</w:t>
            </w:r>
          </w:p>
          <w:p w14:paraId="126C2FFB" w14:textId="77777777" w:rsidR="00792CD6" w:rsidRDefault="00FC5B0F">
            <w:pPr>
              <w:pStyle w:val="normal0"/>
              <w:ind w:left="90" w:right="160"/>
            </w:pPr>
            <w:r>
              <w:rPr>
                <w:color w:val="333333"/>
                <w:sz w:val="16"/>
              </w:rPr>
              <w:t xml:space="preserve">They show some understanding that aspects of the past have been represented and interpreted in different ways. </w:t>
            </w:r>
          </w:p>
          <w:p w14:paraId="5B797A5C" w14:textId="77777777" w:rsidR="00792CD6" w:rsidRDefault="00792CD6">
            <w:pPr>
              <w:pStyle w:val="normal0"/>
              <w:spacing w:line="240" w:lineRule="auto"/>
              <w:ind w:left="90"/>
            </w:pPr>
          </w:p>
        </w:tc>
      </w:tr>
      <w:tr w:rsidR="00792CD6" w14:paraId="53C17485" w14:textId="77777777">
        <w:tc>
          <w:tcPr>
            <w:tcW w:w="1350" w:type="dxa"/>
            <w:tcMar>
              <w:top w:w="100" w:type="dxa"/>
              <w:left w:w="100" w:type="dxa"/>
              <w:bottom w:w="100" w:type="dxa"/>
              <w:right w:w="100" w:type="dxa"/>
            </w:tcMar>
          </w:tcPr>
          <w:p w14:paraId="7425E66F" w14:textId="77777777" w:rsidR="00792CD6" w:rsidRDefault="00FC5B0F">
            <w:pPr>
              <w:pStyle w:val="normal0"/>
              <w:spacing w:line="240" w:lineRule="auto"/>
              <w:jc w:val="center"/>
            </w:pPr>
            <w:r>
              <w:rPr>
                <w:b/>
              </w:rPr>
              <w:t>Level 3</w:t>
            </w:r>
          </w:p>
        </w:tc>
        <w:tc>
          <w:tcPr>
            <w:tcW w:w="2325" w:type="dxa"/>
            <w:tcMar>
              <w:top w:w="100" w:type="dxa"/>
              <w:left w:w="100" w:type="dxa"/>
              <w:bottom w:w="100" w:type="dxa"/>
              <w:right w:w="100" w:type="dxa"/>
            </w:tcMar>
          </w:tcPr>
          <w:p w14:paraId="6D062356" w14:textId="77777777" w:rsidR="00792CD6" w:rsidRDefault="00FC5B0F">
            <w:pPr>
              <w:pStyle w:val="normal0"/>
              <w:spacing w:line="240" w:lineRule="auto"/>
            </w:pPr>
            <w:proofErr w:type="gramStart"/>
            <w:r>
              <w:t>a</w:t>
            </w:r>
            <w:proofErr w:type="gramEnd"/>
            <w:r>
              <w:t xml:space="preserve"> I am confident at</w:t>
            </w:r>
          </w:p>
          <w:p w14:paraId="1F86938E" w14:textId="77777777" w:rsidR="00792CD6" w:rsidRDefault="00FC5B0F">
            <w:pPr>
              <w:pStyle w:val="normal0"/>
              <w:spacing w:line="240" w:lineRule="auto"/>
            </w:pPr>
            <w:proofErr w:type="gramStart"/>
            <w:r>
              <w:t>b</w:t>
            </w:r>
            <w:proofErr w:type="gramEnd"/>
            <w:r>
              <w:t xml:space="preserve"> I am secure in</w:t>
            </w:r>
          </w:p>
          <w:p w14:paraId="08D76510" w14:textId="77777777" w:rsidR="00792CD6" w:rsidRDefault="00FC5B0F">
            <w:pPr>
              <w:pStyle w:val="normal0"/>
              <w:spacing w:line="240" w:lineRule="auto"/>
            </w:pPr>
            <w:proofErr w:type="gramStart"/>
            <w:r>
              <w:t>c</w:t>
            </w:r>
            <w:proofErr w:type="gramEnd"/>
            <w:r>
              <w:t xml:space="preserve"> I am beginning to</w:t>
            </w:r>
          </w:p>
        </w:tc>
        <w:tc>
          <w:tcPr>
            <w:tcW w:w="6045" w:type="dxa"/>
            <w:tcMar>
              <w:top w:w="100" w:type="dxa"/>
              <w:left w:w="100" w:type="dxa"/>
              <w:bottom w:w="100" w:type="dxa"/>
              <w:right w:w="100" w:type="dxa"/>
            </w:tcMar>
          </w:tcPr>
          <w:p w14:paraId="4A4CCC50" w14:textId="77777777" w:rsidR="00792CD6" w:rsidRDefault="00FC5B0F">
            <w:pPr>
              <w:pStyle w:val="normal0"/>
              <w:ind w:left="90" w:right="160"/>
            </w:pPr>
            <w:r>
              <w:rPr>
                <w:color w:val="333333"/>
                <w:sz w:val="16"/>
              </w:rPr>
              <w:t>They are beginning to give a few reasons for, and results of, the main events and changes.</w:t>
            </w:r>
          </w:p>
          <w:p w14:paraId="7F46E70F" w14:textId="77777777" w:rsidR="00792CD6" w:rsidRDefault="00FC5B0F">
            <w:pPr>
              <w:pStyle w:val="normal0"/>
              <w:ind w:left="90" w:right="160"/>
            </w:pPr>
            <w:r>
              <w:rPr>
                <w:color w:val="333333"/>
                <w:sz w:val="16"/>
              </w:rPr>
              <w:t xml:space="preserve">They identify some of the different ways in which the past is represented. </w:t>
            </w:r>
          </w:p>
          <w:p w14:paraId="5E1B2E06" w14:textId="77777777" w:rsidR="00792CD6" w:rsidRDefault="00792CD6">
            <w:pPr>
              <w:pStyle w:val="normal0"/>
              <w:spacing w:line="240" w:lineRule="auto"/>
              <w:ind w:left="90"/>
            </w:pPr>
          </w:p>
        </w:tc>
      </w:tr>
    </w:tbl>
    <w:p w14:paraId="3F9FF213" w14:textId="77777777" w:rsidR="00792CD6" w:rsidRDefault="00FC5B0F">
      <w:pPr>
        <w:pStyle w:val="normal0"/>
      </w:pPr>
      <w:r>
        <w:br w:type="page"/>
      </w:r>
    </w:p>
    <w:p w14:paraId="7616A1FC" w14:textId="77777777" w:rsidR="00792CD6" w:rsidRDefault="00792CD6">
      <w:pPr>
        <w:pStyle w:val="normal0"/>
      </w:pPr>
    </w:p>
    <w:p w14:paraId="5D512DA4" w14:textId="77777777" w:rsidR="00792CD6" w:rsidRDefault="00FC5B0F">
      <w:pPr>
        <w:pStyle w:val="normal0"/>
        <w:jc w:val="center"/>
      </w:pPr>
      <w:r>
        <w:rPr>
          <w:b/>
          <w:sz w:val="24"/>
        </w:rPr>
        <w:t>3 Who fought for Britain on the western front during the First World War 1914-1918?</w:t>
      </w:r>
    </w:p>
    <w:p w14:paraId="0E50D867" w14:textId="77777777" w:rsidR="00792CD6" w:rsidRDefault="00FC5B0F">
      <w:pPr>
        <w:pStyle w:val="normal0"/>
      </w:pPr>
      <w:r>
        <w:rPr>
          <w:noProof/>
        </w:rPr>
        <w:drawing>
          <wp:inline distT="114300" distB="114300" distL="114300" distR="114300" wp14:anchorId="70446BB2" wp14:editId="0BE4728B">
            <wp:extent cx="1728788" cy="404313"/>
            <wp:effectExtent l="0" t="0" r="0" b="0"/>
            <wp:docPr id="2"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560B011B" wp14:editId="7F365500">
            <wp:extent cx="1671638" cy="399595"/>
            <wp:effectExtent l="0" t="0" r="0" b="0"/>
            <wp:docPr id="24"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r>
        <w:rPr>
          <w:sz w:val="24"/>
        </w:rPr>
        <w:t xml:space="preserve"> </w:t>
      </w:r>
    </w:p>
    <w:p w14:paraId="4E8AA981" w14:textId="77777777" w:rsidR="00792CD6" w:rsidRDefault="00FC5B0F">
      <w:pPr>
        <w:pStyle w:val="normal0"/>
      </w:pPr>
      <w:r>
        <w:rPr>
          <w:sz w:val="24"/>
          <w:u w:val="single"/>
        </w:rPr>
        <w:t>Activity 1</w:t>
      </w:r>
    </w:p>
    <w:p w14:paraId="38959BA5" w14:textId="77777777" w:rsidR="00792CD6" w:rsidRDefault="00FC5B0F">
      <w:pPr>
        <w:pStyle w:val="normal0"/>
      </w:pPr>
      <w:r>
        <w:t>Your teacher will give you an A4 sheet, which will show a picture of the different groups of people within the British Empire who contributed to the fighting for Britain on the western front 1914-1918. You will need to select five facts from</w:t>
      </w:r>
      <w:r>
        <w:t xml:space="preserve"> the following data grids that help you to understand the role of the Empire troops in the British war effort during the First World War.</w:t>
      </w:r>
    </w:p>
    <w:p w14:paraId="5E80E45A" w14:textId="77777777" w:rsidR="00792CD6" w:rsidRDefault="00792CD6">
      <w:pPr>
        <w:pStyle w:val="normal0"/>
      </w:pPr>
    </w:p>
    <w:p w14:paraId="11C5419E" w14:textId="77777777" w:rsidR="00792CD6" w:rsidRDefault="00792CD6">
      <w:pPr>
        <w:pStyle w:val="normal0"/>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2CD6" w14:paraId="6FF87DC3" w14:textId="77777777">
        <w:tc>
          <w:tcPr>
            <w:tcW w:w="9360" w:type="dxa"/>
            <w:tcMar>
              <w:top w:w="100" w:type="dxa"/>
              <w:left w:w="100" w:type="dxa"/>
              <w:bottom w:w="100" w:type="dxa"/>
              <w:right w:w="100" w:type="dxa"/>
            </w:tcMar>
          </w:tcPr>
          <w:p w14:paraId="5772F39C" w14:textId="77777777" w:rsidR="00792CD6" w:rsidRDefault="00FC5B0F">
            <w:pPr>
              <w:pStyle w:val="normal0"/>
              <w:spacing w:line="240" w:lineRule="auto"/>
            </w:pPr>
            <w:r>
              <w:rPr>
                <w:noProof/>
              </w:rPr>
              <w:drawing>
                <wp:inline distT="19050" distB="19050" distL="19050" distR="19050" wp14:anchorId="6267EC4A" wp14:editId="47E0C67F">
                  <wp:extent cx="6096000" cy="4067175"/>
                  <wp:effectExtent l="0" t="0" r="0" b="0"/>
                  <wp:docPr id="3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rcRect/>
                          <a:stretch>
                            <a:fillRect/>
                          </a:stretch>
                        </pic:blipFill>
                        <pic:spPr>
                          <a:xfrm>
                            <a:off x="0" y="0"/>
                            <a:ext cx="6096000" cy="4067175"/>
                          </a:xfrm>
                          <a:prstGeom prst="rect">
                            <a:avLst/>
                          </a:prstGeom>
                          <a:ln/>
                        </pic:spPr>
                      </pic:pic>
                    </a:graphicData>
                  </a:graphic>
                </wp:inline>
              </w:drawing>
            </w:r>
          </w:p>
        </w:tc>
      </w:tr>
    </w:tbl>
    <w:p w14:paraId="2AFD96BB" w14:textId="77777777" w:rsidR="00792CD6" w:rsidRDefault="00792CD6">
      <w:pPr>
        <w:pStyle w:val="normal0"/>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2CD6" w14:paraId="69477105" w14:textId="77777777">
        <w:tc>
          <w:tcPr>
            <w:tcW w:w="9360" w:type="dxa"/>
            <w:tcMar>
              <w:top w:w="100" w:type="dxa"/>
              <w:left w:w="100" w:type="dxa"/>
              <w:bottom w:w="100" w:type="dxa"/>
              <w:right w:w="100" w:type="dxa"/>
            </w:tcMar>
          </w:tcPr>
          <w:p w14:paraId="5D8C4532" w14:textId="77777777" w:rsidR="00792CD6" w:rsidRDefault="00FC5B0F">
            <w:pPr>
              <w:pStyle w:val="normal0"/>
              <w:spacing w:line="240" w:lineRule="auto"/>
            </w:pPr>
            <w:r>
              <w:t>Indian Sikh troops on the Western front in service of the British Empire forces in the First World War against Germany</w:t>
            </w:r>
          </w:p>
        </w:tc>
      </w:tr>
    </w:tbl>
    <w:p w14:paraId="74C7AF32" w14:textId="77777777" w:rsidR="00792CD6" w:rsidRDefault="00792CD6">
      <w:pPr>
        <w:pStyle w:val="normal0"/>
      </w:pPr>
    </w:p>
    <w:p w14:paraId="2B98FDF6" w14:textId="77777777" w:rsidR="00792CD6" w:rsidRDefault="00792CD6">
      <w:pPr>
        <w:pStyle w:val="normal0"/>
      </w:pPr>
    </w:p>
    <w:p w14:paraId="27539651" w14:textId="77777777" w:rsidR="00792CD6" w:rsidRDefault="00792CD6">
      <w:pPr>
        <w:pStyle w:val="normal0"/>
      </w:pPr>
    </w:p>
    <w:p w14:paraId="4CBA73FF" w14:textId="77777777" w:rsidR="00792CD6" w:rsidRDefault="00792CD6">
      <w:pPr>
        <w:pStyle w:val="normal0"/>
      </w:pPr>
    </w:p>
    <w:p w14:paraId="2800DDEC" w14:textId="77777777" w:rsidR="00792CD6" w:rsidRDefault="00792CD6">
      <w:pPr>
        <w:pStyle w:val="normal0"/>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5"/>
        <w:gridCol w:w="2415"/>
      </w:tblGrid>
      <w:tr w:rsidR="00792CD6" w14:paraId="33B9B26C" w14:textId="77777777">
        <w:tc>
          <w:tcPr>
            <w:tcW w:w="6945" w:type="dxa"/>
            <w:tcMar>
              <w:top w:w="100" w:type="dxa"/>
              <w:left w:w="100" w:type="dxa"/>
              <w:bottom w:w="100" w:type="dxa"/>
              <w:right w:w="100" w:type="dxa"/>
            </w:tcMar>
          </w:tcPr>
          <w:p w14:paraId="444E69DF" w14:textId="77777777" w:rsidR="00792CD6" w:rsidRDefault="00FC5B0F">
            <w:pPr>
              <w:pStyle w:val="normal0"/>
              <w:spacing w:line="240" w:lineRule="auto"/>
              <w:jc w:val="center"/>
            </w:pPr>
            <w:r>
              <w:rPr>
                <w:b/>
              </w:rPr>
              <w:t>The contribution of the British Empire to the FWW</w:t>
            </w:r>
          </w:p>
        </w:tc>
        <w:tc>
          <w:tcPr>
            <w:tcW w:w="2415" w:type="dxa"/>
            <w:tcMar>
              <w:top w:w="100" w:type="dxa"/>
              <w:left w:w="100" w:type="dxa"/>
              <w:bottom w:w="100" w:type="dxa"/>
              <w:right w:w="100" w:type="dxa"/>
            </w:tcMar>
          </w:tcPr>
          <w:p w14:paraId="0F406043" w14:textId="77777777" w:rsidR="00792CD6" w:rsidRDefault="00FC5B0F">
            <w:pPr>
              <w:pStyle w:val="normal0"/>
              <w:spacing w:line="240" w:lineRule="auto"/>
              <w:jc w:val="center"/>
            </w:pPr>
            <w:r>
              <w:rPr>
                <w:b/>
              </w:rPr>
              <w:t>Top two points</w:t>
            </w:r>
          </w:p>
        </w:tc>
      </w:tr>
      <w:tr w:rsidR="00792CD6" w14:paraId="63346067" w14:textId="77777777">
        <w:tc>
          <w:tcPr>
            <w:tcW w:w="6945" w:type="dxa"/>
            <w:tcMar>
              <w:top w:w="100" w:type="dxa"/>
              <w:left w:w="100" w:type="dxa"/>
              <w:bottom w:w="100" w:type="dxa"/>
              <w:right w:w="100" w:type="dxa"/>
            </w:tcMar>
          </w:tcPr>
          <w:p w14:paraId="75FEA908" w14:textId="77777777" w:rsidR="00792CD6" w:rsidRDefault="00FC5B0F">
            <w:pPr>
              <w:pStyle w:val="Heading2"/>
              <w:spacing w:before="0" w:after="80" w:line="240" w:lineRule="auto"/>
              <w:contextualSpacing w:val="0"/>
            </w:pPr>
            <w:bookmarkStart w:id="4" w:name="h.o6bi5wy8i9ac" w:colFirst="0" w:colLast="0"/>
            <w:bookmarkEnd w:id="4"/>
            <w:r>
              <w:rPr>
                <w:rFonts w:ascii="Arial" w:eastAsia="Arial" w:hAnsi="Arial" w:cs="Arial"/>
                <w:sz w:val="18"/>
              </w:rPr>
              <w:t>The contribution of the Australians</w:t>
            </w:r>
          </w:p>
          <w:p w14:paraId="45A782E7" w14:textId="77777777" w:rsidR="00792CD6" w:rsidRDefault="00FC5B0F">
            <w:pPr>
              <w:pStyle w:val="normal0"/>
            </w:pPr>
            <w:r>
              <w:rPr>
                <w:sz w:val="18"/>
              </w:rPr>
              <w:t xml:space="preserve">The Australian Imperial Force reached France in March 1916. They were a wholly volunteer army. Over 300,000 Australians fought on all war fronts, the majority in France where 175,000 were killed or wounded. They fought in many battles including the Somme, </w:t>
            </w:r>
            <w:r>
              <w:rPr>
                <w:sz w:val="18"/>
              </w:rPr>
              <w:t>Ypres and Passchendaele.</w:t>
            </w:r>
          </w:p>
        </w:tc>
        <w:tc>
          <w:tcPr>
            <w:tcW w:w="2415" w:type="dxa"/>
            <w:tcMar>
              <w:top w:w="100" w:type="dxa"/>
              <w:left w:w="100" w:type="dxa"/>
              <w:bottom w:w="100" w:type="dxa"/>
              <w:right w:w="100" w:type="dxa"/>
            </w:tcMar>
          </w:tcPr>
          <w:p w14:paraId="4655C071" w14:textId="77777777" w:rsidR="00792CD6" w:rsidRDefault="00FC5B0F">
            <w:pPr>
              <w:pStyle w:val="normal0"/>
              <w:spacing w:line="240" w:lineRule="auto"/>
            </w:pPr>
            <w:r>
              <w:t>1</w:t>
            </w:r>
          </w:p>
          <w:p w14:paraId="62C497CC" w14:textId="77777777" w:rsidR="00792CD6" w:rsidRDefault="00792CD6">
            <w:pPr>
              <w:pStyle w:val="normal0"/>
              <w:spacing w:line="240" w:lineRule="auto"/>
            </w:pPr>
          </w:p>
          <w:p w14:paraId="2B006AC4" w14:textId="77777777" w:rsidR="00792CD6" w:rsidRDefault="00792CD6">
            <w:pPr>
              <w:pStyle w:val="normal0"/>
              <w:spacing w:line="240" w:lineRule="auto"/>
            </w:pPr>
          </w:p>
          <w:p w14:paraId="4A0CAC22" w14:textId="77777777" w:rsidR="00792CD6" w:rsidRDefault="00FC5B0F">
            <w:pPr>
              <w:pStyle w:val="normal0"/>
              <w:spacing w:line="240" w:lineRule="auto"/>
            </w:pPr>
            <w:r>
              <w:t>2</w:t>
            </w:r>
          </w:p>
        </w:tc>
      </w:tr>
      <w:tr w:rsidR="00792CD6" w14:paraId="301AE418" w14:textId="77777777">
        <w:tc>
          <w:tcPr>
            <w:tcW w:w="6945" w:type="dxa"/>
            <w:tcMar>
              <w:top w:w="100" w:type="dxa"/>
              <w:left w:w="100" w:type="dxa"/>
              <w:bottom w:w="100" w:type="dxa"/>
              <w:right w:w="100" w:type="dxa"/>
            </w:tcMar>
          </w:tcPr>
          <w:p w14:paraId="6B633744" w14:textId="77777777" w:rsidR="00792CD6" w:rsidRDefault="00FC5B0F">
            <w:pPr>
              <w:pStyle w:val="Heading2"/>
              <w:spacing w:before="0" w:after="80" w:line="240" w:lineRule="auto"/>
              <w:contextualSpacing w:val="0"/>
            </w:pPr>
            <w:bookmarkStart w:id="5" w:name="h.bcgj0l89n80d" w:colFirst="0" w:colLast="0"/>
            <w:bookmarkEnd w:id="5"/>
            <w:r>
              <w:rPr>
                <w:rFonts w:ascii="Arial" w:eastAsia="Arial" w:hAnsi="Arial" w:cs="Arial"/>
                <w:sz w:val="18"/>
              </w:rPr>
              <w:t>The contribution of the Indians</w:t>
            </w:r>
          </w:p>
          <w:p w14:paraId="584C2277" w14:textId="77777777" w:rsidR="00792CD6" w:rsidRDefault="00FC5B0F">
            <w:pPr>
              <w:pStyle w:val="normal0"/>
            </w:pPr>
            <w:r>
              <w:rPr>
                <w:sz w:val="18"/>
              </w:rPr>
              <w:t>The Indian soldiers and cavalry were in action on the western front as early as October 1914. They played a key role in British sectors of the front during early German attacks when the Britis</w:t>
            </w:r>
            <w:r>
              <w:rPr>
                <w:sz w:val="18"/>
              </w:rPr>
              <w:t>h were very stretched. Over 138,000 Indian troops fought, and 5,000 were killed in France. Many were withdrawn in 1915 to fight on other fronts, particularly Egypt and Mesopotamia. Around a million Indian soldiers fought on all fronts.</w:t>
            </w:r>
          </w:p>
        </w:tc>
        <w:tc>
          <w:tcPr>
            <w:tcW w:w="2415" w:type="dxa"/>
            <w:tcMar>
              <w:top w:w="100" w:type="dxa"/>
              <w:left w:w="100" w:type="dxa"/>
              <w:bottom w:w="100" w:type="dxa"/>
              <w:right w:w="100" w:type="dxa"/>
            </w:tcMar>
          </w:tcPr>
          <w:p w14:paraId="7BD30552" w14:textId="77777777" w:rsidR="00792CD6" w:rsidRDefault="00FC5B0F">
            <w:pPr>
              <w:pStyle w:val="normal0"/>
              <w:spacing w:line="240" w:lineRule="auto"/>
            </w:pPr>
            <w:r>
              <w:t>1</w:t>
            </w:r>
          </w:p>
          <w:p w14:paraId="69800FAD" w14:textId="77777777" w:rsidR="00792CD6" w:rsidRDefault="00792CD6">
            <w:pPr>
              <w:pStyle w:val="normal0"/>
              <w:spacing w:line="240" w:lineRule="auto"/>
            </w:pPr>
          </w:p>
          <w:p w14:paraId="70E64779" w14:textId="77777777" w:rsidR="00792CD6" w:rsidRDefault="00792CD6">
            <w:pPr>
              <w:pStyle w:val="normal0"/>
              <w:spacing w:line="240" w:lineRule="auto"/>
            </w:pPr>
          </w:p>
          <w:p w14:paraId="4D50CED0" w14:textId="77777777" w:rsidR="00792CD6" w:rsidRDefault="00FC5B0F">
            <w:pPr>
              <w:pStyle w:val="normal0"/>
              <w:spacing w:line="240" w:lineRule="auto"/>
            </w:pPr>
            <w:r>
              <w:t>2</w:t>
            </w:r>
          </w:p>
        </w:tc>
      </w:tr>
      <w:tr w:rsidR="00792CD6" w14:paraId="7E819C87" w14:textId="77777777">
        <w:tc>
          <w:tcPr>
            <w:tcW w:w="6945" w:type="dxa"/>
            <w:tcMar>
              <w:top w:w="100" w:type="dxa"/>
              <w:left w:w="100" w:type="dxa"/>
              <w:bottom w:w="100" w:type="dxa"/>
              <w:right w:w="100" w:type="dxa"/>
            </w:tcMar>
          </w:tcPr>
          <w:p w14:paraId="12AD4117" w14:textId="77777777" w:rsidR="00792CD6" w:rsidRDefault="00FC5B0F">
            <w:pPr>
              <w:pStyle w:val="Heading2"/>
              <w:spacing w:before="0" w:after="80"/>
              <w:contextualSpacing w:val="0"/>
            </w:pPr>
            <w:bookmarkStart w:id="6" w:name="h.ukoiy9huucro" w:colFirst="0" w:colLast="0"/>
            <w:bookmarkEnd w:id="6"/>
            <w:r>
              <w:rPr>
                <w:rFonts w:ascii="Arial" w:eastAsia="Arial" w:hAnsi="Arial" w:cs="Arial"/>
                <w:sz w:val="18"/>
              </w:rPr>
              <w:t>The contribution of the Canadians</w:t>
            </w:r>
          </w:p>
          <w:p w14:paraId="1BA6D710" w14:textId="77777777" w:rsidR="00792CD6" w:rsidRDefault="00FC5B0F">
            <w:pPr>
              <w:pStyle w:val="normal0"/>
            </w:pPr>
            <w:r>
              <w:rPr>
                <w:sz w:val="18"/>
              </w:rPr>
              <w:t>The Canadians were the first to respond to the call for forces. Canadian troops arrived in the trenches in April 1915. Around 400,000 Canadians fought on the Western front and 60,000 died. When the Germans launched their l</w:t>
            </w:r>
            <w:r>
              <w:rPr>
                <w:sz w:val="18"/>
              </w:rPr>
              <w:t>ast main offensive in March 1918, they avoided the parts of the trench where the Canadians were: many Canadians considered that this was an acknowledgement of their reputation as tough fighters.</w:t>
            </w:r>
          </w:p>
          <w:p w14:paraId="6A955421" w14:textId="77777777" w:rsidR="00792CD6" w:rsidRDefault="00792CD6">
            <w:pPr>
              <w:pStyle w:val="normal0"/>
              <w:spacing w:line="240" w:lineRule="auto"/>
            </w:pPr>
          </w:p>
        </w:tc>
        <w:tc>
          <w:tcPr>
            <w:tcW w:w="2415" w:type="dxa"/>
            <w:tcMar>
              <w:top w:w="100" w:type="dxa"/>
              <w:left w:w="100" w:type="dxa"/>
              <w:bottom w:w="100" w:type="dxa"/>
              <w:right w:w="100" w:type="dxa"/>
            </w:tcMar>
          </w:tcPr>
          <w:p w14:paraId="7DC97596" w14:textId="77777777" w:rsidR="00792CD6" w:rsidRDefault="00FC5B0F">
            <w:pPr>
              <w:pStyle w:val="normal0"/>
              <w:spacing w:line="240" w:lineRule="auto"/>
            </w:pPr>
            <w:r>
              <w:t>1</w:t>
            </w:r>
          </w:p>
          <w:p w14:paraId="34B10882" w14:textId="77777777" w:rsidR="00792CD6" w:rsidRDefault="00792CD6">
            <w:pPr>
              <w:pStyle w:val="normal0"/>
              <w:spacing w:line="240" w:lineRule="auto"/>
            </w:pPr>
          </w:p>
          <w:p w14:paraId="06A03760" w14:textId="77777777" w:rsidR="00792CD6" w:rsidRDefault="00792CD6">
            <w:pPr>
              <w:pStyle w:val="normal0"/>
              <w:spacing w:line="240" w:lineRule="auto"/>
            </w:pPr>
          </w:p>
          <w:p w14:paraId="4B7910AD" w14:textId="77777777" w:rsidR="00792CD6" w:rsidRDefault="00FC5B0F">
            <w:pPr>
              <w:pStyle w:val="normal0"/>
              <w:spacing w:line="240" w:lineRule="auto"/>
            </w:pPr>
            <w:r>
              <w:t>2</w:t>
            </w:r>
          </w:p>
        </w:tc>
      </w:tr>
      <w:tr w:rsidR="00792CD6" w14:paraId="20905610" w14:textId="77777777">
        <w:tc>
          <w:tcPr>
            <w:tcW w:w="6945" w:type="dxa"/>
            <w:tcMar>
              <w:top w:w="100" w:type="dxa"/>
              <w:left w:w="100" w:type="dxa"/>
              <w:bottom w:w="100" w:type="dxa"/>
              <w:right w:w="100" w:type="dxa"/>
            </w:tcMar>
          </w:tcPr>
          <w:p w14:paraId="4D5EE585" w14:textId="77777777" w:rsidR="00792CD6" w:rsidRDefault="00FC5B0F">
            <w:pPr>
              <w:pStyle w:val="Heading2"/>
              <w:spacing w:before="0" w:after="80"/>
              <w:contextualSpacing w:val="0"/>
            </w:pPr>
            <w:bookmarkStart w:id="7" w:name="h.9gr5elc48r3s" w:colFirst="0" w:colLast="0"/>
            <w:bookmarkEnd w:id="7"/>
            <w:r>
              <w:rPr>
                <w:rFonts w:ascii="Arial" w:eastAsia="Arial" w:hAnsi="Arial" w:cs="Arial"/>
                <w:sz w:val="18"/>
              </w:rPr>
              <w:t>The contribution of the West Indians</w:t>
            </w:r>
          </w:p>
          <w:p w14:paraId="4C981088" w14:textId="77777777" w:rsidR="00792CD6" w:rsidRDefault="00FC5B0F">
            <w:pPr>
              <w:pStyle w:val="normal0"/>
            </w:pPr>
            <w:r>
              <w:rPr>
                <w:sz w:val="18"/>
              </w:rPr>
              <w:t>The eleven batta</w:t>
            </w:r>
            <w:r>
              <w:rPr>
                <w:sz w:val="18"/>
              </w:rPr>
              <w:t xml:space="preserve">lions of West Indian troops were recruited from across the islands. They wanted to fight as soldiers but when they reached France they found that they were to be used to unload ships and supply the front line troops. They resented this and over 1,000 died </w:t>
            </w:r>
            <w:r>
              <w:rPr>
                <w:sz w:val="18"/>
              </w:rPr>
              <w:t>in the poor housing conditions on the western Front. Later, two battalions did see action in Palestine where they fought in the Jordan Valley. They were highly praised for their bravery and caused the Generals to change their plans when it came to the Seco</w:t>
            </w:r>
            <w:r>
              <w:rPr>
                <w:sz w:val="18"/>
              </w:rPr>
              <w:t>nd World War.</w:t>
            </w:r>
          </w:p>
        </w:tc>
        <w:tc>
          <w:tcPr>
            <w:tcW w:w="2415" w:type="dxa"/>
            <w:tcMar>
              <w:top w:w="100" w:type="dxa"/>
              <w:left w:w="100" w:type="dxa"/>
              <w:bottom w:w="100" w:type="dxa"/>
              <w:right w:w="100" w:type="dxa"/>
            </w:tcMar>
          </w:tcPr>
          <w:p w14:paraId="00BF1CDC" w14:textId="77777777" w:rsidR="00792CD6" w:rsidRDefault="00FC5B0F">
            <w:pPr>
              <w:pStyle w:val="normal0"/>
              <w:spacing w:line="240" w:lineRule="auto"/>
            </w:pPr>
            <w:r>
              <w:t>1</w:t>
            </w:r>
          </w:p>
          <w:p w14:paraId="3EC2C32B" w14:textId="77777777" w:rsidR="00792CD6" w:rsidRDefault="00792CD6">
            <w:pPr>
              <w:pStyle w:val="normal0"/>
              <w:spacing w:line="240" w:lineRule="auto"/>
            </w:pPr>
          </w:p>
          <w:p w14:paraId="50C618A5" w14:textId="77777777" w:rsidR="00792CD6" w:rsidRDefault="00792CD6">
            <w:pPr>
              <w:pStyle w:val="normal0"/>
              <w:spacing w:line="240" w:lineRule="auto"/>
            </w:pPr>
          </w:p>
          <w:p w14:paraId="5AAC56F2" w14:textId="77777777" w:rsidR="00792CD6" w:rsidRDefault="00FC5B0F">
            <w:pPr>
              <w:pStyle w:val="normal0"/>
              <w:spacing w:line="240" w:lineRule="auto"/>
            </w:pPr>
            <w:r>
              <w:t>2</w:t>
            </w:r>
          </w:p>
        </w:tc>
      </w:tr>
      <w:tr w:rsidR="00792CD6" w14:paraId="013756FA" w14:textId="77777777">
        <w:tc>
          <w:tcPr>
            <w:tcW w:w="6945" w:type="dxa"/>
            <w:tcMar>
              <w:top w:w="100" w:type="dxa"/>
              <w:left w:w="100" w:type="dxa"/>
              <w:bottom w:w="100" w:type="dxa"/>
              <w:right w:w="100" w:type="dxa"/>
            </w:tcMar>
          </w:tcPr>
          <w:p w14:paraId="5C42569D" w14:textId="77777777" w:rsidR="00792CD6" w:rsidRDefault="00FC5B0F">
            <w:pPr>
              <w:pStyle w:val="Heading2"/>
              <w:spacing w:before="0" w:after="80"/>
              <w:contextualSpacing w:val="0"/>
            </w:pPr>
            <w:bookmarkStart w:id="8" w:name="h.f9w190kixn6x" w:colFirst="0" w:colLast="0"/>
            <w:bookmarkEnd w:id="8"/>
            <w:r>
              <w:rPr>
                <w:rFonts w:ascii="Arial" w:eastAsia="Arial" w:hAnsi="Arial" w:cs="Arial"/>
                <w:sz w:val="18"/>
              </w:rPr>
              <w:t>The contribution of the New Zealander’s</w:t>
            </w:r>
          </w:p>
          <w:p w14:paraId="7801A4B7" w14:textId="77777777" w:rsidR="00792CD6" w:rsidRDefault="00FC5B0F">
            <w:pPr>
              <w:pStyle w:val="normal0"/>
            </w:pPr>
            <w:r>
              <w:rPr>
                <w:b/>
                <w:sz w:val="18"/>
                <w:u w:val="single"/>
              </w:rPr>
              <w:t xml:space="preserve"> </w:t>
            </w:r>
            <w:r>
              <w:rPr>
                <w:sz w:val="18"/>
              </w:rPr>
              <w:t>The New Zealander’s Division was one of the most highly regarded fighting divisions on the western Front. Around 100,000 came to France, 13,500 being killed and 35,000 being wounded.</w:t>
            </w:r>
          </w:p>
        </w:tc>
        <w:tc>
          <w:tcPr>
            <w:tcW w:w="2415" w:type="dxa"/>
            <w:tcMar>
              <w:top w:w="100" w:type="dxa"/>
              <w:left w:w="100" w:type="dxa"/>
              <w:bottom w:w="100" w:type="dxa"/>
              <w:right w:w="100" w:type="dxa"/>
            </w:tcMar>
          </w:tcPr>
          <w:p w14:paraId="7218FEF5" w14:textId="77777777" w:rsidR="00792CD6" w:rsidRDefault="00FC5B0F">
            <w:pPr>
              <w:pStyle w:val="normal0"/>
              <w:spacing w:line="240" w:lineRule="auto"/>
            </w:pPr>
            <w:r>
              <w:t>1</w:t>
            </w:r>
          </w:p>
          <w:p w14:paraId="43F9EE38" w14:textId="77777777" w:rsidR="00792CD6" w:rsidRDefault="00792CD6">
            <w:pPr>
              <w:pStyle w:val="normal0"/>
              <w:spacing w:line="240" w:lineRule="auto"/>
            </w:pPr>
          </w:p>
          <w:p w14:paraId="6634C5DD" w14:textId="77777777" w:rsidR="00792CD6" w:rsidRDefault="00792CD6">
            <w:pPr>
              <w:pStyle w:val="normal0"/>
              <w:spacing w:line="240" w:lineRule="auto"/>
            </w:pPr>
          </w:p>
          <w:p w14:paraId="1197A23A" w14:textId="77777777" w:rsidR="00792CD6" w:rsidRDefault="00FC5B0F">
            <w:pPr>
              <w:pStyle w:val="normal0"/>
              <w:spacing w:line="240" w:lineRule="auto"/>
            </w:pPr>
            <w:r>
              <w:t>2</w:t>
            </w:r>
          </w:p>
        </w:tc>
      </w:tr>
    </w:tbl>
    <w:p w14:paraId="4310685F" w14:textId="77777777" w:rsidR="00792CD6" w:rsidRDefault="00792CD6">
      <w:pPr>
        <w:pStyle w:val="normal0"/>
      </w:pPr>
    </w:p>
    <w:p w14:paraId="6780DD27" w14:textId="77777777" w:rsidR="00FC5B0F" w:rsidRDefault="00FC5B0F">
      <w:pPr>
        <w:rPr>
          <w:b/>
          <w:sz w:val="24"/>
          <w:u w:val="single"/>
        </w:rPr>
      </w:pPr>
      <w:r>
        <w:rPr>
          <w:b/>
          <w:sz w:val="24"/>
          <w:u w:val="single"/>
        </w:rPr>
        <w:br w:type="page"/>
      </w:r>
    </w:p>
    <w:p w14:paraId="55B101E6" w14:textId="77777777" w:rsidR="00FC5B0F" w:rsidRDefault="00FC5B0F" w:rsidP="00FC5B0F">
      <w:pPr>
        <w:pStyle w:val="normal0"/>
      </w:pPr>
      <w:r>
        <w:rPr>
          <w:noProof/>
        </w:rPr>
        <w:lastRenderedPageBreak/>
        <w:drawing>
          <wp:inline distT="114300" distB="114300" distL="114300" distR="114300" wp14:anchorId="152BDA65" wp14:editId="4E660984">
            <wp:extent cx="1728788" cy="404313"/>
            <wp:effectExtent l="0" t="0" r="0" b="0"/>
            <wp:docPr id="49"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3B87E8F7" wp14:editId="680127AA">
            <wp:extent cx="1671638" cy="399595"/>
            <wp:effectExtent l="0" t="0" r="0" b="0"/>
            <wp:docPr id="50"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02A2C181" w14:textId="77777777" w:rsidR="00792CD6" w:rsidRDefault="00FC5B0F">
      <w:pPr>
        <w:pStyle w:val="normal0"/>
      </w:pPr>
      <w:r>
        <w:rPr>
          <w:b/>
          <w:sz w:val="24"/>
          <w:u w:val="single"/>
        </w:rPr>
        <w:t>Activity 2</w:t>
      </w:r>
    </w:p>
    <w:p w14:paraId="38E62963" w14:textId="77777777" w:rsidR="00792CD6" w:rsidRDefault="00FC5B0F">
      <w:pPr>
        <w:pStyle w:val="normal0"/>
      </w:pPr>
      <w:r>
        <w:t xml:space="preserve">In this task you have been commissioned to design a recruitment </w:t>
      </w:r>
      <w:proofErr w:type="gramStart"/>
      <w:r>
        <w:t>poster  to</w:t>
      </w:r>
      <w:proofErr w:type="gramEnd"/>
      <w:r>
        <w:t xml:space="preserve"> appeal to the people of the Empire to come and fight for Britain on the Western Front. Think carefully about the words and images you will use in your poster. Design it i</w:t>
      </w:r>
      <w:r>
        <w:t>n draft first and show your teacher before you do it in best.</w:t>
      </w:r>
    </w:p>
    <w:p w14:paraId="70CE854B" w14:textId="77777777" w:rsidR="00792CD6" w:rsidRDefault="00792CD6">
      <w:pPr>
        <w:pStyle w:val="normal0"/>
      </w:pPr>
    </w:p>
    <w:p w14:paraId="3DDC8648" w14:textId="77777777" w:rsidR="00792CD6" w:rsidRDefault="00FC5B0F">
      <w:pPr>
        <w:pStyle w:val="normal0"/>
      </w:pPr>
      <w:r>
        <w:rPr>
          <w:noProof/>
        </w:rPr>
        <w:drawing>
          <wp:inline distT="114300" distB="114300" distL="114300" distR="114300" wp14:anchorId="0F5BA018" wp14:editId="49196B72">
            <wp:extent cx="1728788" cy="404313"/>
            <wp:effectExtent l="0" t="0" r="0" b="0"/>
            <wp:docPr id="17"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6F3BCD20" wp14:editId="64394739">
            <wp:extent cx="1671638" cy="399595"/>
            <wp:effectExtent l="0" t="0" r="0" b="0"/>
            <wp:docPr id="30"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501851B2" w14:textId="77777777" w:rsidR="00792CD6" w:rsidRDefault="00FC5B0F">
      <w:pPr>
        <w:pStyle w:val="normal0"/>
      </w:pPr>
      <w:r>
        <w:rPr>
          <w:b/>
          <w:u w:val="single"/>
        </w:rPr>
        <w:t>Activity 3</w:t>
      </w:r>
    </w:p>
    <w:p w14:paraId="5002F5D3" w14:textId="77777777" w:rsidR="00792CD6" w:rsidRDefault="00FC5B0F">
      <w:pPr>
        <w:pStyle w:val="normal0"/>
      </w:pPr>
      <w:r>
        <w:t>In this task you have been asked to complete two bar charts.</w:t>
      </w:r>
    </w:p>
    <w:p w14:paraId="1C9D8987" w14:textId="77777777" w:rsidR="00792CD6" w:rsidRDefault="00FC5B0F">
      <w:pPr>
        <w:pStyle w:val="normal0"/>
        <w:ind w:left="1280" w:hanging="719"/>
      </w:pPr>
      <w:proofErr w:type="spellStart"/>
      <w:proofErr w:type="gramStart"/>
      <w:r>
        <w:t>i</w:t>
      </w:r>
      <w:proofErr w:type="spellEnd"/>
      <w:r>
        <w:t>)</w:t>
      </w:r>
      <w:r>
        <w:rPr>
          <w:sz w:val="14"/>
        </w:rPr>
        <w:t xml:space="preserve">              </w:t>
      </w:r>
      <w:r>
        <w:t>To</w:t>
      </w:r>
      <w:proofErr w:type="gramEnd"/>
      <w:r>
        <w:t xml:space="preserve"> show the number of Australians, Indians, Canadians, West Indians and New Zealanders who participate</w:t>
      </w:r>
      <w:r>
        <w:t>d in the First World War on behalf of Britain.</w:t>
      </w:r>
    </w:p>
    <w:p w14:paraId="62B1CCC5" w14:textId="77777777" w:rsidR="00792CD6" w:rsidRDefault="00FC5B0F">
      <w:pPr>
        <w:pStyle w:val="normal0"/>
        <w:ind w:left="1280" w:hanging="719"/>
      </w:pPr>
      <w:r>
        <w:t>ii</w:t>
      </w:r>
      <w:proofErr w:type="gramStart"/>
      <w:r>
        <w:t>)</w:t>
      </w:r>
      <w:r>
        <w:rPr>
          <w:sz w:val="14"/>
        </w:rPr>
        <w:t xml:space="preserve">            </w:t>
      </w:r>
      <w:r>
        <w:t>To</w:t>
      </w:r>
      <w:proofErr w:type="gramEnd"/>
      <w:r>
        <w:t xml:space="preserve"> show the number of Australians, Indians, Canadians, West Indians and New Zealanders who died in the First World war fighting for Britain.</w:t>
      </w:r>
    </w:p>
    <w:p w14:paraId="5A097B67" w14:textId="77777777" w:rsidR="00792CD6" w:rsidRDefault="00FC5B0F">
      <w:pPr>
        <w:pStyle w:val="normal0"/>
      </w:pPr>
      <w:r>
        <w:rPr>
          <w:b/>
          <w:sz w:val="24"/>
        </w:rPr>
        <w:t xml:space="preserve"> </w:t>
      </w:r>
    </w:p>
    <w:p w14:paraId="38D01674" w14:textId="77777777" w:rsidR="00792CD6" w:rsidRDefault="00FC5B0F">
      <w:pPr>
        <w:pStyle w:val="normal0"/>
      </w:pPr>
      <w:r>
        <w:rPr>
          <w:noProof/>
        </w:rPr>
        <w:drawing>
          <wp:inline distT="114300" distB="114300" distL="114300" distR="114300" wp14:anchorId="046E46A1" wp14:editId="159837B4">
            <wp:extent cx="1728788" cy="404313"/>
            <wp:effectExtent l="0" t="0" r="0" b="0"/>
            <wp:docPr id="29"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0B9DA420" wp14:editId="39AE07CA">
            <wp:extent cx="1671638" cy="399595"/>
            <wp:effectExtent l="0" t="0" r="0" b="0"/>
            <wp:docPr id="9"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21FA3988" w14:textId="77777777" w:rsidR="00792CD6" w:rsidRDefault="00FC5B0F">
      <w:pPr>
        <w:pStyle w:val="normal0"/>
      </w:pPr>
      <w:r>
        <w:rPr>
          <w:b/>
          <w:sz w:val="24"/>
          <w:u w:val="single"/>
        </w:rPr>
        <w:t>Activity 4</w:t>
      </w:r>
      <w:r>
        <w:rPr>
          <w:sz w:val="24"/>
        </w:rPr>
        <w:t xml:space="preserve"> Discuss the following question in pairs.</w:t>
      </w:r>
    </w:p>
    <w:p w14:paraId="177DE4A2" w14:textId="77777777" w:rsidR="00792CD6" w:rsidRDefault="00FC5B0F">
      <w:pPr>
        <w:pStyle w:val="normal0"/>
      </w:pPr>
      <w:r>
        <w:t xml:space="preserve">Why do you think it is important to </w:t>
      </w:r>
      <w:proofErr w:type="spellStart"/>
      <w:r>
        <w:t>recognise</w:t>
      </w:r>
      <w:proofErr w:type="spellEnd"/>
      <w:r>
        <w:t xml:space="preserve"> the contribution of the people of the Empire to the British War effort although it is rarely mentioned in history books?</w:t>
      </w:r>
    </w:p>
    <w:p w14:paraId="53B8E69A" w14:textId="77777777" w:rsidR="00792CD6" w:rsidRDefault="00792CD6">
      <w:pPr>
        <w:pStyle w:val="normal0"/>
      </w:pPr>
    </w:p>
    <w:p w14:paraId="77739448" w14:textId="77777777" w:rsidR="00792CD6" w:rsidRDefault="00792CD6">
      <w:pPr>
        <w:pStyle w:val="normal0"/>
      </w:pPr>
    </w:p>
    <w:p w14:paraId="280C9567" w14:textId="77777777" w:rsidR="00792CD6" w:rsidRDefault="00FC5B0F">
      <w:pPr>
        <w:pStyle w:val="normal0"/>
      </w:pPr>
      <w:r>
        <w:br w:type="page"/>
      </w:r>
    </w:p>
    <w:p w14:paraId="05CC6504" w14:textId="77777777" w:rsidR="00792CD6" w:rsidRDefault="00792CD6">
      <w:pPr>
        <w:pStyle w:val="normal0"/>
      </w:pPr>
    </w:p>
    <w:p w14:paraId="0D4C00B4" w14:textId="77777777" w:rsidR="00792CD6" w:rsidRDefault="00FC5B0F">
      <w:pPr>
        <w:pStyle w:val="normal0"/>
        <w:jc w:val="center"/>
      </w:pPr>
      <w:r>
        <w:rPr>
          <w:b/>
          <w:sz w:val="24"/>
        </w:rPr>
        <w:t>4 What were the main developments during t</w:t>
      </w:r>
      <w:r>
        <w:rPr>
          <w:b/>
          <w:sz w:val="24"/>
        </w:rPr>
        <w:t>he period of the First World War 1914-918?</w:t>
      </w:r>
    </w:p>
    <w:p w14:paraId="37C3C059" w14:textId="77777777" w:rsidR="00792CD6" w:rsidRDefault="00FC5B0F">
      <w:pPr>
        <w:pStyle w:val="normal0"/>
      </w:pPr>
      <w:r>
        <w:rPr>
          <w:noProof/>
        </w:rPr>
        <w:drawing>
          <wp:inline distT="114300" distB="114300" distL="114300" distR="114300" wp14:anchorId="646D91A5" wp14:editId="5A7948CC">
            <wp:extent cx="1728788" cy="404313"/>
            <wp:effectExtent l="0" t="0" r="0" b="0"/>
            <wp:docPr id="47"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79EA9C7D" wp14:editId="38825435">
            <wp:extent cx="1671638" cy="399595"/>
            <wp:effectExtent l="0" t="0" r="0" b="0"/>
            <wp:docPr id="6"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6BB6F0B1" w14:textId="77777777" w:rsidR="00792CD6" w:rsidRDefault="00FC5B0F">
      <w:pPr>
        <w:pStyle w:val="normal0"/>
      </w:pPr>
      <w:r>
        <w:rPr>
          <w:sz w:val="24"/>
          <w:u w:val="single"/>
        </w:rPr>
        <w:t>Activity 1</w:t>
      </w:r>
    </w:p>
    <w:p w14:paraId="643CB8C0" w14:textId="77777777" w:rsidR="00792CD6" w:rsidRDefault="00FC5B0F">
      <w:pPr>
        <w:pStyle w:val="normal0"/>
      </w:pPr>
      <w:r>
        <w:t>On a double page spread of your best books, design a timeline like the one below. You need to label on your timeline some of the main developments in the war by using the information from the textboxes. Some of the developments relate only to the Western F</w:t>
      </w:r>
      <w:r>
        <w:t>ront, whilst others look at the bigger picture. You may wish to find some pictures to stick on your timeline.</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2CD6" w14:paraId="77BF5DBF" w14:textId="77777777">
        <w:tc>
          <w:tcPr>
            <w:tcW w:w="9360" w:type="dxa"/>
            <w:tcMar>
              <w:top w:w="100" w:type="dxa"/>
              <w:left w:w="100" w:type="dxa"/>
              <w:bottom w:w="100" w:type="dxa"/>
              <w:right w:w="100" w:type="dxa"/>
            </w:tcMar>
          </w:tcPr>
          <w:p w14:paraId="088880BC" w14:textId="77777777" w:rsidR="00792CD6" w:rsidRDefault="00FC5B0F">
            <w:pPr>
              <w:pStyle w:val="normal0"/>
              <w:spacing w:line="240" w:lineRule="auto"/>
              <w:jc w:val="center"/>
            </w:pPr>
            <w:r>
              <w:rPr>
                <w:noProof/>
              </w:rPr>
              <w:drawing>
                <wp:inline distT="19050" distB="19050" distL="19050" distR="19050" wp14:anchorId="7AE54533" wp14:editId="489CAE76">
                  <wp:extent cx="4838700" cy="2524125"/>
                  <wp:effectExtent l="0" t="0" r="0" b="0"/>
                  <wp:docPr id="46"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21"/>
                          <a:srcRect/>
                          <a:stretch>
                            <a:fillRect/>
                          </a:stretch>
                        </pic:blipFill>
                        <pic:spPr>
                          <a:xfrm>
                            <a:off x="0" y="0"/>
                            <a:ext cx="4838700" cy="2524125"/>
                          </a:xfrm>
                          <a:prstGeom prst="rect">
                            <a:avLst/>
                          </a:prstGeom>
                          <a:ln/>
                        </pic:spPr>
                      </pic:pic>
                    </a:graphicData>
                  </a:graphic>
                </wp:inline>
              </w:drawing>
            </w:r>
          </w:p>
        </w:tc>
      </w:tr>
    </w:tbl>
    <w:p w14:paraId="037C6419" w14:textId="77777777" w:rsidR="00792CD6" w:rsidRDefault="00792CD6">
      <w:pPr>
        <w:pStyle w:val="normal0"/>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92CD6" w14:paraId="0A29DC47" w14:textId="77777777">
        <w:tc>
          <w:tcPr>
            <w:tcW w:w="4680" w:type="dxa"/>
            <w:tcMar>
              <w:top w:w="100" w:type="dxa"/>
              <w:left w:w="100" w:type="dxa"/>
              <w:bottom w:w="100" w:type="dxa"/>
              <w:right w:w="100" w:type="dxa"/>
            </w:tcMar>
          </w:tcPr>
          <w:p w14:paraId="5618C25C" w14:textId="77777777" w:rsidR="00792CD6" w:rsidRDefault="00FC5B0F">
            <w:pPr>
              <w:pStyle w:val="normal0"/>
              <w:spacing w:line="240" w:lineRule="auto"/>
            </w:pPr>
            <w:r>
              <w:rPr>
                <w:sz w:val="18"/>
              </w:rPr>
              <w:t>In April 1915 the Germans used Chlorine Gas for the first time on the Western Front.</w:t>
            </w:r>
          </w:p>
        </w:tc>
        <w:tc>
          <w:tcPr>
            <w:tcW w:w="4680" w:type="dxa"/>
            <w:tcMar>
              <w:top w:w="100" w:type="dxa"/>
              <w:left w:w="100" w:type="dxa"/>
              <w:bottom w:w="100" w:type="dxa"/>
              <w:right w:w="100" w:type="dxa"/>
            </w:tcMar>
          </w:tcPr>
          <w:p w14:paraId="0EE534DE" w14:textId="77777777" w:rsidR="00792CD6" w:rsidRDefault="00FC5B0F">
            <w:pPr>
              <w:pStyle w:val="normal0"/>
              <w:spacing w:line="240" w:lineRule="auto"/>
            </w:pPr>
            <w:r>
              <w:rPr>
                <w:sz w:val="18"/>
              </w:rPr>
              <w:t xml:space="preserve">In June 1919 the Treaty of Versailles provided the terms </w:t>
            </w:r>
            <w:r>
              <w:rPr>
                <w:sz w:val="18"/>
              </w:rPr>
              <w:t>for the peace settlement at the end of the war.</w:t>
            </w:r>
          </w:p>
        </w:tc>
      </w:tr>
      <w:tr w:rsidR="00792CD6" w14:paraId="31F028A2" w14:textId="77777777">
        <w:tc>
          <w:tcPr>
            <w:tcW w:w="4680" w:type="dxa"/>
            <w:tcMar>
              <w:top w:w="100" w:type="dxa"/>
              <w:left w:w="100" w:type="dxa"/>
              <w:bottom w:w="100" w:type="dxa"/>
              <w:right w:w="100" w:type="dxa"/>
            </w:tcMar>
          </w:tcPr>
          <w:p w14:paraId="02F4490B" w14:textId="77777777" w:rsidR="00792CD6" w:rsidRDefault="00FC5B0F">
            <w:pPr>
              <w:pStyle w:val="normal0"/>
              <w:spacing w:line="240" w:lineRule="auto"/>
            </w:pPr>
            <w:r>
              <w:rPr>
                <w:sz w:val="18"/>
              </w:rPr>
              <w:t xml:space="preserve">In November 1918 the German leader </w:t>
            </w:r>
            <w:proofErr w:type="spellStart"/>
            <w:r>
              <w:rPr>
                <w:sz w:val="18"/>
              </w:rPr>
              <w:t>Wilhem</w:t>
            </w:r>
            <w:proofErr w:type="spellEnd"/>
            <w:r>
              <w:rPr>
                <w:sz w:val="18"/>
              </w:rPr>
              <w:t xml:space="preserve"> II resigned and Germany surrendered. The fighting stopped.</w:t>
            </w:r>
          </w:p>
        </w:tc>
        <w:tc>
          <w:tcPr>
            <w:tcW w:w="4680" w:type="dxa"/>
            <w:tcMar>
              <w:top w:w="100" w:type="dxa"/>
              <w:left w:w="100" w:type="dxa"/>
              <w:bottom w:w="100" w:type="dxa"/>
              <w:right w:w="100" w:type="dxa"/>
            </w:tcMar>
          </w:tcPr>
          <w:p w14:paraId="70A2D5C7" w14:textId="77777777" w:rsidR="00792CD6" w:rsidRDefault="00FC5B0F">
            <w:pPr>
              <w:pStyle w:val="normal0"/>
              <w:spacing w:line="240" w:lineRule="auto"/>
            </w:pPr>
            <w:r>
              <w:rPr>
                <w:sz w:val="18"/>
              </w:rPr>
              <w:t xml:space="preserve">In September 1918 the Allied troops broke through the last line of German </w:t>
            </w:r>
            <w:proofErr w:type="spellStart"/>
            <w:r>
              <w:rPr>
                <w:sz w:val="18"/>
              </w:rPr>
              <w:t>defences</w:t>
            </w:r>
            <w:proofErr w:type="spellEnd"/>
            <w:r>
              <w:rPr>
                <w:sz w:val="18"/>
              </w:rPr>
              <w:t xml:space="preserve"> on the Western Front.</w:t>
            </w:r>
          </w:p>
        </w:tc>
      </w:tr>
      <w:tr w:rsidR="00792CD6" w14:paraId="2C446E01" w14:textId="77777777">
        <w:tc>
          <w:tcPr>
            <w:tcW w:w="4680" w:type="dxa"/>
            <w:tcMar>
              <w:top w:w="100" w:type="dxa"/>
              <w:left w:w="100" w:type="dxa"/>
              <w:bottom w:w="100" w:type="dxa"/>
              <w:right w:w="100" w:type="dxa"/>
            </w:tcMar>
          </w:tcPr>
          <w:p w14:paraId="6553AAA3" w14:textId="77777777" w:rsidR="00792CD6" w:rsidRDefault="00FC5B0F">
            <w:pPr>
              <w:pStyle w:val="normal0"/>
              <w:spacing w:line="240" w:lineRule="auto"/>
            </w:pPr>
            <w:r>
              <w:rPr>
                <w:sz w:val="18"/>
              </w:rPr>
              <w:t xml:space="preserve">In 1914 at the Battle of Marne the </w:t>
            </w:r>
            <w:proofErr w:type="spellStart"/>
            <w:r>
              <w:rPr>
                <w:sz w:val="18"/>
              </w:rPr>
              <w:t>Schleiffen</w:t>
            </w:r>
            <w:proofErr w:type="spellEnd"/>
            <w:r>
              <w:rPr>
                <w:sz w:val="18"/>
              </w:rPr>
              <w:t xml:space="preserve"> plan fails when Britain and France stop the German advance.</w:t>
            </w:r>
          </w:p>
        </w:tc>
        <w:tc>
          <w:tcPr>
            <w:tcW w:w="4680" w:type="dxa"/>
            <w:tcMar>
              <w:top w:w="100" w:type="dxa"/>
              <w:left w:w="100" w:type="dxa"/>
              <w:bottom w:w="100" w:type="dxa"/>
              <w:right w:w="100" w:type="dxa"/>
            </w:tcMar>
          </w:tcPr>
          <w:p w14:paraId="55C61C9C" w14:textId="77777777" w:rsidR="00792CD6" w:rsidRDefault="00FC5B0F">
            <w:pPr>
              <w:pStyle w:val="normal0"/>
              <w:spacing w:line="240" w:lineRule="auto"/>
            </w:pPr>
            <w:r>
              <w:rPr>
                <w:sz w:val="18"/>
              </w:rPr>
              <w:t>In November 1917 the Russians withdraw from the war after the Communists take over the country.</w:t>
            </w:r>
          </w:p>
        </w:tc>
      </w:tr>
      <w:tr w:rsidR="00792CD6" w14:paraId="0F61E870" w14:textId="77777777">
        <w:tc>
          <w:tcPr>
            <w:tcW w:w="4680" w:type="dxa"/>
            <w:tcMar>
              <w:top w:w="100" w:type="dxa"/>
              <w:left w:w="100" w:type="dxa"/>
              <w:bottom w:w="100" w:type="dxa"/>
              <w:right w:w="100" w:type="dxa"/>
            </w:tcMar>
          </w:tcPr>
          <w:p w14:paraId="583CF454" w14:textId="77777777" w:rsidR="00792CD6" w:rsidRDefault="00FC5B0F">
            <w:pPr>
              <w:pStyle w:val="normal0"/>
              <w:spacing w:line="240" w:lineRule="auto"/>
            </w:pPr>
            <w:r>
              <w:rPr>
                <w:sz w:val="18"/>
              </w:rPr>
              <w:t>In April 1917 the Americans decide to join the war on</w:t>
            </w:r>
            <w:r>
              <w:rPr>
                <w:sz w:val="18"/>
              </w:rPr>
              <w:t xml:space="preserve"> the side of Britain, Russia, France and Italy</w:t>
            </w:r>
          </w:p>
        </w:tc>
        <w:tc>
          <w:tcPr>
            <w:tcW w:w="4680" w:type="dxa"/>
            <w:tcMar>
              <w:top w:w="100" w:type="dxa"/>
              <w:left w:w="100" w:type="dxa"/>
              <w:bottom w:w="100" w:type="dxa"/>
              <w:right w:w="100" w:type="dxa"/>
            </w:tcMar>
          </w:tcPr>
          <w:p w14:paraId="35761DCC" w14:textId="77777777" w:rsidR="00792CD6" w:rsidRDefault="00FC5B0F">
            <w:pPr>
              <w:pStyle w:val="normal0"/>
              <w:spacing w:line="240" w:lineRule="auto"/>
            </w:pPr>
            <w:r>
              <w:rPr>
                <w:sz w:val="18"/>
              </w:rPr>
              <w:t>The Third Battle of Ypres in 1917 reduced the battleground to a vast mud swamp in which soldiers drowned.</w:t>
            </w:r>
          </w:p>
        </w:tc>
      </w:tr>
      <w:tr w:rsidR="00792CD6" w14:paraId="4BF58A7C" w14:textId="77777777">
        <w:tc>
          <w:tcPr>
            <w:tcW w:w="4680" w:type="dxa"/>
            <w:tcMar>
              <w:top w:w="100" w:type="dxa"/>
              <w:left w:w="100" w:type="dxa"/>
              <w:bottom w:w="100" w:type="dxa"/>
              <w:right w:w="100" w:type="dxa"/>
            </w:tcMar>
          </w:tcPr>
          <w:p w14:paraId="3A1ED58C" w14:textId="77777777" w:rsidR="00792CD6" w:rsidRDefault="00FC5B0F">
            <w:pPr>
              <w:pStyle w:val="normal0"/>
              <w:spacing w:line="240" w:lineRule="auto"/>
            </w:pPr>
            <w:r>
              <w:rPr>
                <w:sz w:val="18"/>
              </w:rPr>
              <w:t xml:space="preserve">From June to November 1916 </w:t>
            </w:r>
            <w:proofErr w:type="gramStart"/>
            <w:r>
              <w:rPr>
                <w:sz w:val="18"/>
              </w:rPr>
              <w:t>at  the</w:t>
            </w:r>
            <w:proofErr w:type="gramEnd"/>
            <w:r>
              <w:rPr>
                <w:sz w:val="18"/>
              </w:rPr>
              <w:t xml:space="preserve"> Battle of the Somme over 1 million men were killed or wounded.</w:t>
            </w:r>
          </w:p>
        </w:tc>
        <w:tc>
          <w:tcPr>
            <w:tcW w:w="4680" w:type="dxa"/>
            <w:tcMar>
              <w:top w:w="100" w:type="dxa"/>
              <w:left w:w="100" w:type="dxa"/>
              <w:bottom w:w="100" w:type="dxa"/>
              <w:right w:w="100" w:type="dxa"/>
            </w:tcMar>
          </w:tcPr>
          <w:p w14:paraId="4BF332ED" w14:textId="77777777" w:rsidR="00792CD6" w:rsidRDefault="00FC5B0F">
            <w:pPr>
              <w:pStyle w:val="normal0"/>
              <w:spacing w:line="240" w:lineRule="auto"/>
            </w:pPr>
            <w:r>
              <w:rPr>
                <w:sz w:val="18"/>
              </w:rPr>
              <w:t>From</w:t>
            </w:r>
            <w:r>
              <w:rPr>
                <w:sz w:val="18"/>
              </w:rPr>
              <w:t xml:space="preserve"> 1915 onwards the war was fought on three main fronts: The Western, </w:t>
            </w:r>
            <w:proofErr w:type="gramStart"/>
            <w:r>
              <w:rPr>
                <w:sz w:val="18"/>
              </w:rPr>
              <w:t>Eastern ,</w:t>
            </w:r>
            <w:proofErr w:type="gramEnd"/>
            <w:r>
              <w:rPr>
                <w:sz w:val="18"/>
              </w:rPr>
              <w:t xml:space="preserve"> Balkan Fronts</w:t>
            </w:r>
          </w:p>
        </w:tc>
      </w:tr>
    </w:tbl>
    <w:p w14:paraId="25CE8F77" w14:textId="77777777" w:rsidR="00FC5B0F" w:rsidRDefault="00FC5B0F">
      <w:pPr>
        <w:pStyle w:val="normal0"/>
      </w:pPr>
    </w:p>
    <w:p w14:paraId="00628899" w14:textId="77777777" w:rsidR="00FC5B0F" w:rsidRDefault="00FC5B0F">
      <w:r>
        <w:br w:type="page"/>
      </w:r>
    </w:p>
    <w:p w14:paraId="5F1F0A2E" w14:textId="77777777" w:rsidR="00792CD6" w:rsidRDefault="00792CD6">
      <w:pPr>
        <w:pStyle w:val="normal0"/>
      </w:pPr>
    </w:p>
    <w:p w14:paraId="44D6742F" w14:textId="77777777" w:rsidR="00792CD6" w:rsidRDefault="00FC5B0F">
      <w:pPr>
        <w:pStyle w:val="normal0"/>
      </w:pPr>
      <w:r>
        <w:rPr>
          <w:noProof/>
        </w:rPr>
        <w:drawing>
          <wp:inline distT="114300" distB="114300" distL="114300" distR="114300" wp14:anchorId="3DDDC54D" wp14:editId="7FE6EC0B">
            <wp:extent cx="1728788" cy="404313"/>
            <wp:effectExtent l="0" t="0" r="0" b="0"/>
            <wp:docPr id="14"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58FA505D" wp14:editId="15E9EF0E">
            <wp:extent cx="1671638" cy="399595"/>
            <wp:effectExtent l="0" t="0" r="0" b="0"/>
            <wp:docPr id="48"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7233FF65" w14:textId="77777777" w:rsidR="00792CD6" w:rsidRDefault="00FC5B0F">
      <w:pPr>
        <w:pStyle w:val="normal0"/>
      </w:pPr>
      <w:r>
        <w:rPr>
          <w:b/>
          <w:u w:val="single"/>
        </w:rPr>
        <w:t>Activity 2</w:t>
      </w:r>
    </w:p>
    <w:p w14:paraId="4FD9BB1A" w14:textId="77777777" w:rsidR="00792CD6" w:rsidRDefault="00FC5B0F">
      <w:pPr>
        <w:pStyle w:val="normal0"/>
      </w:pPr>
      <w:r>
        <w:t xml:space="preserve">Put a sub tile </w:t>
      </w:r>
      <w:r>
        <w:rPr>
          <w:b/>
        </w:rPr>
        <w:t>“The Western Front 1914-1918”</w:t>
      </w:r>
      <w:r>
        <w:t xml:space="preserve"> and complete activities a, b and c.</w:t>
      </w:r>
    </w:p>
    <w:p w14:paraId="6EEBC68F" w14:textId="77777777" w:rsidR="00792CD6" w:rsidRDefault="00FC5B0F">
      <w:pPr>
        <w:pStyle w:val="normal0"/>
      </w:pPr>
      <w:r>
        <w:t xml:space="preserve"> </w:t>
      </w:r>
    </w:p>
    <w:p w14:paraId="662D4E4A" w14:textId="77777777" w:rsidR="00792CD6" w:rsidRDefault="00FC5B0F">
      <w:pPr>
        <w:pStyle w:val="normal0"/>
        <w:ind w:left="920" w:hanging="359"/>
      </w:pPr>
      <w:proofErr w:type="gramStart"/>
      <w:r>
        <w:rPr>
          <w:b/>
        </w:rPr>
        <w:t>a)</w:t>
      </w:r>
      <w:r>
        <w:rPr>
          <w:sz w:val="14"/>
        </w:rPr>
        <w:t xml:space="preserve">   </w:t>
      </w:r>
      <w:proofErr w:type="spellStart"/>
      <w:r>
        <w:rPr>
          <w:b/>
        </w:rPr>
        <w:t>Summarise</w:t>
      </w:r>
      <w:proofErr w:type="spellEnd"/>
      <w:proofErr w:type="gramEnd"/>
      <w:r>
        <w:rPr>
          <w:b/>
        </w:rPr>
        <w:t xml:space="preserve"> the following piece of writing.</w:t>
      </w:r>
    </w:p>
    <w:p w14:paraId="73214DEA" w14:textId="77777777" w:rsidR="00792CD6" w:rsidRDefault="00FC5B0F">
      <w:pPr>
        <w:pStyle w:val="normal0"/>
        <w:jc w:val="both"/>
      </w:pPr>
      <w:proofErr w:type="gramStart"/>
      <w:r>
        <w:t>By the end of 1914 the lines of Trenches that formed the Western Front had been dug</w:t>
      </w:r>
      <w:proofErr w:type="gramEnd"/>
      <w:r>
        <w:t>. They stretched from the Channel coast to Switzerland, over 370 miles! In time communications trenches were added to supply the front line. In front of the trench was stret</w:t>
      </w:r>
      <w:r>
        <w:t xml:space="preserve">ched a barrier of barbed wire, up to 15 </w:t>
      </w:r>
      <w:proofErr w:type="spellStart"/>
      <w:r>
        <w:t>metres</w:t>
      </w:r>
      <w:proofErr w:type="spellEnd"/>
      <w:r>
        <w:t xml:space="preserve"> thick. In between the trenches was "No Man's Land", the area being fought over with the two front lines being between 20 to 800 </w:t>
      </w:r>
      <w:proofErr w:type="spellStart"/>
      <w:r>
        <w:t>metres</w:t>
      </w:r>
      <w:proofErr w:type="spellEnd"/>
      <w:r>
        <w:t xml:space="preserve"> apart. The aim was to capture the </w:t>
      </w:r>
      <w:proofErr w:type="gramStart"/>
      <w:r>
        <w:t>enemies</w:t>
      </w:r>
      <w:proofErr w:type="gramEnd"/>
      <w:r>
        <w:t xml:space="preserve"> trenches, but this was difficult</w:t>
      </w:r>
      <w:r>
        <w:t xml:space="preserve"> because they were so well defended by machine guns. When either side succeeded in capturing the </w:t>
      </w:r>
      <w:proofErr w:type="gramStart"/>
      <w:r>
        <w:t>enemies</w:t>
      </w:r>
      <w:proofErr w:type="gramEnd"/>
      <w:r>
        <w:t xml:space="preserve"> trench, the loser could simply retreat into the communications trenches. The situation became a deadlock. In the next four years they rarely moved more</w:t>
      </w:r>
      <w:r>
        <w:t xml:space="preserve"> than either 10 miles east or west.</w:t>
      </w:r>
    </w:p>
    <w:p w14:paraId="5FB6EC76" w14:textId="77777777" w:rsidR="00792CD6" w:rsidRDefault="00792CD6">
      <w:pPr>
        <w:pStyle w:val="normal0"/>
        <w:jc w:val="both"/>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2CD6" w14:paraId="4832F86C" w14:textId="77777777">
        <w:tc>
          <w:tcPr>
            <w:tcW w:w="9360" w:type="dxa"/>
            <w:tcMar>
              <w:top w:w="100" w:type="dxa"/>
              <w:left w:w="100" w:type="dxa"/>
              <w:bottom w:w="100" w:type="dxa"/>
              <w:right w:w="100" w:type="dxa"/>
            </w:tcMar>
          </w:tcPr>
          <w:p w14:paraId="079A5EC9" w14:textId="77777777" w:rsidR="00792CD6" w:rsidRDefault="00FC5B0F">
            <w:pPr>
              <w:pStyle w:val="normal0"/>
              <w:spacing w:line="240" w:lineRule="auto"/>
              <w:jc w:val="center"/>
            </w:pPr>
            <w:r>
              <w:rPr>
                <w:noProof/>
              </w:rPr>
              <w:drawing>
                <wp:inline distT="19050" distB="19050" distL="19050" distR="19050" wp14:anchorId="4A84BBCF" wp14:editId="6125D83A">
                  <wp:extent cx="3904890" cy="4062413"/>
                  <wp:effectExtent l="0" t="0" r="0" b="0"/>
                  <wp:docPr id="38"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22"/>
                          <a:srcRect/>
                          <a:stretch>
                            <a:fillRect/>
                          </a:stretch>
                        </pic:blipFill>
                        <pic:spPr>
                          <a:xfrm>
                            <a:off x="0" y="0"/>
                            <a:ext cx="3904890" cy="4062413"/>
                          </a:xfrm>
                          <a:prstGeom prst="rect">
                            <a:avLst/>
                          </a:prstGeom>
                          <a:ln/>
                        </pic:spPr>
                      </pic:pic>
                    </a:graphicData>
                  </a:graphic>
                </wp:inline>
              </w:drawing>
            </w:r>
          </w:p>
        </w:tc>
      </w:tr>
    </w:tbl>
    <w:p w14:paraId="667111F0" w14:textId="77777777" w:rsidR="00792CD6" w:rsidRDefault="00792CD6">
      <w:pPr>
        <w:pStyle w:val="normal0"/>
      </w:pPr>
    </w:p>
    <w:p w14:paraId="1ACA01B3" w14:textId="77777777" w:rsidR="00FC5B0F" w:rsidRDefault="00FC5B0F">
      <w:pPr>
        <w:rPr>
          <w:b/>
          <w:sz w:val="24"/>
        </w:rPr>
      </w:pPr>
      <w:r>
        <w:rPr>
          <w:b/>
          <w:sz w:val="24"/>
        </w:rPr>
        <w:br w:type="page"/>
      </w:r>
    </w:p>
    <w:p w14:paraId="52AFFDE1" w14:textId="77777777" w:rsidR="00792CD6" w:rsidRDefault="00FC5B0F">
      <w:pPr>
        <w:pStyle w:val="normal0"/>
        <w:jc w:val="center"/>
      </w:pPr>
      <w:r>
        <w:rPr>
          <w:b/>
          <w:sz w:val="24"/>
        </w:rPr>
        <w:lastRenderedPageBreak/>
        <w:t>5 What were the effects of the First World War on Germany?</w:t>
      </w:r>
    </w:p>
    <w:p w14:paraId="44AB7003" w14:textId="77777777" w:rsidR="00792CD6" w:rsidRDefault="00FC5B0F">
      <w:pPr>
        <w:pStyle w:val="normal0"/>
        <w:jc w:val="center"/>
      </w:pPr>
      <w:r>
        <w:rPr>
          <w:sz w:val="24"/>
        </w:rPr>
        <w:t xml:space="preserve"> </w:t>
      </w:r>
    </w:p>
    <w:p w14:paraId="7FF503AB" w14:textId="77777777" w:rsidR="00792CD6" w:rsidRDefault="00FC5B0F">
      <w:pPr>
        <w:pStyle w:val="normal0"/>
      </w:pPr>
      <w:r>
        <w:rPr>
          <w:noProof/>
        </w:rPr>
        <w:drawing>
          <wp:inline distT="114300" distB="114300" distL="114300" distR="114300" wp14:anchorId="03E515B8" wp14:editId="067EF5DC">
            <wp:extent cx="1728788" cy="404313"/>
            <wp:effectExtent l="0" t="0" r="0" b="0"/>
            <wp:docPr id="11"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4FAAAD5F" wp14:editId="61C9F50B">
            <wp:extent cx="1671638" cy="399595"/>
            <wp:effectExtent l="0" t="0" r="0" b="0"/>
            <wp:docPr id="16"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759ABC7E" w14:textId="77777777" w:rsidR="00792CD6" w:rsidRDefault="00FC5B0F">
      <w:pPr>
        <w:pStyle w:val="normal0"/>
      </w:pPr>
      <w:r>
        <w:rPr>
          <w:sz w:val="24"/>
          <w:u w:val="single"/>
        </w:rPr>
        <w:t xml:space="preserve">Activity 1 </w:t>
      </w:r>
      <w:r>
        <w:t xml:space="preserve">Put a side heading </w:t>
      </w:r>
      <w:r>
        <w:rPr>
          <w:b/>
          <w:u w:val="single"/>
        </w:rPr>
        <w:t>"The Versailles Treaty 1919 and its effects on Germany".</w:t>
      </w:r>
      <w:r>
        <w:t xml:space="preserve"> Using "Peace and War" p116-117 </w:t>
      </w:r>
      <w:proofErr w:type="spellStart"/>
      <w:r>
        <w:t>summarise</w:t>
      </w:r>
      <w:proofErr w:type="spellEnd"/>
      <w:r>
        <w:t xml:space="preserve"> each of the terms of th</w:t>
      </w:r>
      <w:r>
        <w:t xml:space="preserve">e Peace Treaty and their effects (consequences) on Germany. </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92CD6" w14:paraId="107EF998" w14:textId="77777777">
        <w:tc>
          <w:tcPr>
            <w:tcW w:w="3120" w:type="dxa"/>
            <w:tcMar>
              <w:top w:w="100" w:type="dxa"/>
              <w:left w:w="100" w:type="dxa"/>
              <w:bottom w:w="100" w:type="dxa"/>
              <w:right w:w="100" w:type="dxa"/>
            </w:tcMar>
          </w:tcPr>
          <w:p w14:paraId="4C3E13E6" w14:textId="77777777" w:rsidR="00792CD6" w:rsidRDefault="00FC5B0F">
            <w:pPr>
              <w:pStyle w:val="normal0"/>
              <w:ind w:left="75"/>
            </w:pPr>
            <w:r>
              <w:rPr>
                <w:b/>
                <w:sz w:val="18"/>
              </w:rPr>
              <w:t>The Nature of the problem to be resolved.</w:t>
            </w:r>
          </w:p>
        </w:tc>
        <w:tc>
          <w:tcPr>
            <w:tcW w:w="3120" w:type="dxa"/>
            <w:tcMar>
              <w:top w:w="100" w:type="dxa"/>
              <w:left w:w="100" w:type="dxa"/>
              <w:bottom w:w="100" w:type="dxa"/>
              <w:right w:w="100" w:type="dxa"/>
            </w:tcMar>
          </w:tcPr>
          <w:p w14:paraId="048E4E94" w14:textId="77777777" w:rsidR="00792CD6" w:rsidRDefault="00FC5B0F">
            <w:pPr>
              <w:pStyle w:val="normal0"/>
              <w:ind w:left="75"/>
            </w:pPr>
            <w:r>
              <w:rPr>
                <w:b/>
                <w:sz w:val="18"/>
              </w:rPr>
              <w:t>The Terms of the Treaty to</w:t>
            </w:r>
          </w:p>
          <w:p w14:paraId="62692615" w14:textId="77777777" w:rsidR="00792CD6" w:rsidRDefault="00FC5B0F">
            <w:pPr>
              <w:pStyle w:val="normal0"/>
              <w:ind w:left="75"/>
            </w:pPr>
            <w:proofErr w:type="gramStart"/>
            <w:r>
              <w:rPr>
                <w:b/>
                <w:sz w:val="18"/>
              </w:rPr>
              <w:t>resolve</w:t>
            </w:r>
            <w:proofErr w:type="gramEnd"/>
            <w:r>
              <w:rPr>
                <w:b/>
                <w:sz w:val="18"/>
              </w:rPr>
              <w:t xml:space="preserve"> the problem.</w:t>
            </w:r>
          </w:p>
        </w:tc>
        <w:tc>
          <w:tcPr>
            <w:tcW w:w="3120" w:type="dxa"/>
            <w:tcMar>
              <w:top w:w="100" w:type="dxa"/>
              <w:left w:w="100" w:type="dxa"/>
              <w:bottom w:w="100" w:type="dxa"/>
              <w:right w:w="100" w:type="dxa"/>
            </w:tcMar>
          </w:tcPr>
          <w:p w14:paraId="76E6D4CF" w14:textId="77777777" w:rsidR="00792CD6" w:rsidRDefault="00FC5B0F">
            <w:pPr>
              <w:pStyle w:val="normal0"/>
              <w:ind w:left="75"/>
            </w:pPr>
            <w:r>
              <w:rPr>
                <w:b/>
                <w:sz w:val="18"/>
              </w:rPr>
              <w:t>The consequences of the Terms on Germany.</w:t>
            </w:r>
          </w:p>
        </w:tc>
      </w:tr>
      <w:tr w:rsidR="00792CD6" w14:paraId="2924FBE2" w14:textId="77777777">
        <w:tc>
          <w:tcPr>
            <w:tcW w:w="3120" w:type="dxa"/>
            <w:tcMar>
              <w:top w:w="100" w:type="dxa"/>
              <w:left w:w="100" w:type="dxa"/>
              <w:bottom w:w="100" w:type="dxa"/>
              <w:right w:w="100" w:type="dxa"/>
            </w:tcMar>
          </w:tcPr>
          <w:p w14:paraId="723A0160" w14:textId="77777777" w:rsidR="00792CD6" w:rsidRDefault="00FC5B0F">
            <w:pPr>
              <w:pStyle w:val="normal0"/>
              <w:ind w:left="75"/>
            </w:pPr>
            <w:r>
              <w:rPr>
                <w:sz w:val="18"/>
              </w:rPr>
              <w:t>1 Who was to blame for the war?</w:t>
            </w:r>
          </w:p>
        </w:tc>
        <w:tc>
          <w:tcPr>
            <w:tcW w:w="3120" w:type="dxa"/>
            <w:tcMar>
              <w:top w:w="100" w:type="dxa"/>
              <w:left w:w="100" w:type="dxa"/>
              <w:bottom w:w="100" w:type="dxa"/>
              <w:right w:w="100" w:type="dxa"/>
            </w:tcMar>
          </w:tcPr>
          <w:p w14:paraId="3653B2D1" w14:textId="77777777" w:rsidR="00792CD6" w:rsidRDefault="00FC5B0F">
            <w:pPr>
              <w:pStyle w:val="normal0"/>
              <w:ind w:left="75"/>
              <w:jc w:val="both"/>
            </w:pPr>
            <w:r>
              <w:rPr>
                <w:sz w:val="18"/>
              </w:rPr>
              <w:t xml:space="preserve"> </w:t>
            </w:r>
          </w:p>
          <w:p w14:paraId="43FFC7FA" w14:textId="77777777" w:rsidR="00792CD6" w:rsidRDefault="00FC5B0F">
            <w:pPr>
              <w:pStyle w:val="normal0"/>
              <w:ind w:left="75"/>
              <w:jc w:val="both"/>
            </w:pPr>
            <w:r>
              <w:rPr>
                <w:sz w:val="18"/>
              </w:rPr>
              <w:t xml:space="preserve"> </w:t>
            </w:r>
          </w:p>
        </w:tc>
        <w:tc>
          <w:tcPr>
            <w:tcW w:w="3120" w:type="dxa"/>
            <w:tcMar>
              <w:top w:w="100" w:type="dxa"/>
              <w:left w:w="100" w:type="dxa"/>
              <w:bottom w:w="100" w:type="dxa"/>
              <w:right w:w="100" w:type="dxa"/>
            </w:tcMar>
          </w:tcPr>
          <w:p w14:paraId="46A7A9AC" w14:textId="77777777" w:rsidR="00792CD6" w:rsidRDefault="00FC5B0F">
            <w:pPr>
              <w:pStyle w:val="normal0"/>
              <w:ind w:left="75"/>
              <w:jc w:val="both"/>
            </w:pPr>
            <w:r>
              <w:rPr>
                <w:sz w:val="18"/>
              </w:rPr>
              <w:t xml:space="preserve"> </w:t>
            </w:r>
          </w:p>
        </w:tc>
      </w:tr>
      <w:tr w:rsidR="00792CD6" w14:paraId="339FE8A2" w14:textId="77777777">
        <w:tc>
          <w:tcPr>
            <w:tcW w:w="3120" w:type="dxa"/>
            <w:tcMar>
              <w:top w:w="100" w:type="dxa"/>
              <w:left w:w="100" w:type="dxa"/>
              <w:bottom w:w="100" w:type="dxa"/>
              <w:right w:w="100" w:type="dxa"/>
            </w:tcMar>
          </w:tcPr>
          <w:p w14:paraId="0ADFE31F" w14:textId="77777777" w:rsidR="00792CD6" w:rsidRDefault="00FC5B0F">
            <w:pPr>
              <w:pStyle w:val="normal0"/>
              <w:ind w:left="75"/>
            </w:pPr>
            <w:r>
              <w:rPr>
                <w:sz w:val="18"/>
              </w:rPr>
              <w:t>2 What should be done about Germany military strength?</w:t>
            </w:r>
          </w:p>
          <w:p w14:paraId="4A18E3D1" w14:textId="77777777" w:rsidR="00792CD6" w:rsidRDefault="00792CD6">
            <w:pPr>
              <w:pStyle w:val="normal0"/>
              <w:ind w:left="75"/>
            </w:pPr>
          </w:p>
        </w:tc>
        <w:tc>
          <w:tcPr>
            <w:tcW w:w="3120" w:type="dxa"/>
            <w:tcMar>
              <w:top w:w="100" w:type="dxa"/>
              <w:left w:w="100" w:type="dxa"/>
              <w:bottom w:w="100" w:type="dxa"/>
              <w:right w:w="100" w:type="dxa"/>
            </w:tcMar>
          </w:tcPr>
          <w:p w14:paraId="37E8B4AC" w14:textId="77777777" w:rsidR="00792CD6" w:rsidRDefault="00FC5B0F">
            <w:pPr>
              <w:pStyle w:val="normal0"/>
              <w:ind w:left="75"/>
              <w:jc w:val="both"/>
            </w:pPr>
            <w:r>
              <w:rPr>
                <w:sz w:val="18"/>
              </w:rPr>
              <w:t xml:space="preserve"> </w:t>
            </w:r>
          </w:p>
        </w:tc>
        <w:tc>
          <w:tcPr>
            <w:tcW w:w="3120" w:type="dxa"/>
            <w:tcMar>
              <w:top w:w="100" w:type="dxa"/>
              <w:left w:w="100" w:type="dxa"/>
              <w:bottom w:w="100" w:type="dxa"/>
              <w:right w:w="100" w:type="dxa"/>
            </w:tcMar>
          </w:tcPr>
          <w:p w14:paraId="75680BF7" w14:textId="77777777" w:rsidR="00792CD6" w:rsidRDefault="00FC5B0F">
            <w:pPr>
              <w:pStyle w:val="normal0"/>
              <w:ind w:left="75"/>
              <w:jc w:val="both"/>
            </w:pPr>
            <w:r>
              <w:rPr>
                <w:sz w:val="18"/>
              </w:rPr>
              <w:t xml:space="preserve"> </w:t>
            </w:r>
          </w:p>
        </w:tc>
      </w:tr>
      <w:tr w:rsidR="00792CD6" w14:paraId="4DFD924D" w14:textId="77777777">
        <w:tc>
          <w:tcPr>
            <w:tcW w:w="3120" w:type="dxa"/>
            <w:tcMar>
              <w:top w:w="100" w:type="dxa"/>
              <w:left w:w="100" w:type="dxa"/>
              <w:bottom w:w="100" w:type="dxa"/>
              <w:right w:w="100" w:type="dxa"/>
            </w:tcMar>
          </w:tcPr>
          <w:p w14:paraId="18AC69E4" w14:textId="77777777" w:rsidR="00792CD6" w:rsidRDefault="00FC5B0F">
            <w:pPr>
              <w:pStyle w:val="normal0"/>
              <w:ind w:left="75"/>
            </w:pPr>
            <w:r>
              <w:rPr>
                <w:sz w:val="18"/>
              </w:rPr>
              <w:t>3 What to do about Germany's overseas Empire?</w:t>
            </w:r>
          </w:p>
        </w:tc>
        <w:tc>
          <w:tcPr>
            <w:tcW w:w="3120" w:type="dxa"/>
            <w:tcMar>
              <w:top w:w="100" w:type="dxa"/>
              <w:left w:w="100" w:type="dxa"/>
              <w:bottom w:w="100" w:type="dxa"/>
              <w:right w:w="100" w:type="dxa"/>
            </w:tcMar>
          </w:tcPr>
          <w:p w14:paraId="29671DE8" w14:textId="77777777" w:rsidR="00792CD6" w:rsidRDefault="00FC5B0F">
            <w:pPr>
              <w:pStyle w:val="normal0"/>
              <w:ind w:left="75"/>
              <w:jc w:val="both"/>
            </w:pPr>
            <w:r>
              <w:rPr>
                <w:sz w:val="18"/>
              </w:rPr>
              <w:t xml:space="preserve"> </w:t>
            </w:r>
          </w:p>
        </w:tc>
        <w:tc>
          <w:tcPr>
            <w:tcW w:w="3120" w:type="dxa"/>
            <w:tcMar>
              <w:top w:w="100" w:type="dxa"/>
              <w:left w:w="100" w:type="dxa"/>
              <w:bottom w:w="100" w:type="dxa"/>
              <w:right w:w="100" w:type="dxa"/>
            </w:tcMar>
          </w:tcPr>
          <w:p w14:paraId="73F30B18" w14:textId="77777777" w:rsidR="00792CD6" w:rsidRDefault="00FC5B0F">
            <w:pPr>
              <w:pStyle w:val="normal0"/>
              <w:ind w:left="75"/>
              <w:jc w:val="both"/>
            </w:pPr>
            <w:r>
              <w:rPr>
                <w:sz w:val="18"/>
              </w:rPr>
              <w:t xml:space="preserve"> </w:t>
            </w:r>
          </w:p>
        </w:tc>
      </w:tr>
      <w:tr w:rsidR="00792CD6" w14:paraId="76DE31C4" w14:textId="77777777">
        <w:tc>
          <w:tcPr>
            <w:tcW w:w="3120" w:type="dxa"/>
            <w:tcMar>
              <w:top w:w="100" w:type="dxa"/>
              <w:left w:w="100" w:type="dxa"/>
              <w:bottom w:w="100" w:type="dxa"/>
              <w:right w:w="100" w:type="dxa"/>
            </w:tcMar>
          </w:tcPr>
          <w:p w14:paraId="13E2741C" w14:textId="77777777" w:rsidR="00792CD6" w:rsidRDefault="00FC5B0F">
            <w:pPr>
              <w:pStyle w:val="normal0"/>
              <w:ind w:left="75"/>
            </w:pPr>
            <w:r>
              <w:rPr>
                <w:sz w:val="18"/>
              </w:rPr>
              <w:t>4 Should land be taken away from Germany?</w:t>
            </w:r>
          </w:p>
        </w:tc>
        <w:tc>
          <w:tcPr>
            <w:tcW w:w="3120" w:type="dxa"/>
            <w:tcMar>
              <w:top w:w="100" w:type="dxa"/>
              <w:left w:w="100" w:type="dxa"/>
              <w:bottom w:w="100" w:type="dxa"/>
              <w:right w:w="100" w:type="dxa"/>
            </w:tcMar>
          </w:tcPr>
          <w:p w14:paraId="718D0B5E" w14:textId="77777777" w:rsidR="00792CD6" w:rsidRDefault="00FC5B0F">
            <w:pPr>
              <w:pStyle w:val="normal0"/>
              <w:ind w:left="75"/>
              <w:jc w:val="both"/>
            </w:pPr>
            <w:r>
              <w:rPr>
                <w:sz w:val="18"/>
              </w:rPr>
              <w:t xml:space="preserve"> </w:t>
            </w:r>
          </w:p>
        </w:tc>
        <w:tc>
          <w:tcPr>
            <w:tcW w:w="3120" w:type="dxa"/>
            <w:tcMar>
              <w:top w:w="100" w:type="dxa"/>
              <w:left w:w="100" w:type="dxa"/>
              <w:bottom w:w="100" w:type="dxa"/>
              <w:right w:w="100" w:type="dxa"/>
            </w:tcMar>
          </w:tcPr>
          <w:p w14:paraId="4AFA1400" w14:textId="77777777" w:rsidR="00792CD6" w:rsidRDefault="00FC5B0F">
            <w:pPr>
              <w:pStyle w:val="normal0"/>
              <w:ind w:left="75"/>
              <w:jc w:val="both"/>
            </w:pPr>
            <w:r>
              <w:rPr>
                <w:sz w:val="18"/>
              </w:rPr>
              <w:t xml:space="preserve"> </w:t>
            </w:r>
          </w:p>
        </w:tc>
      </w:tr>
      <w:tr w:rsidR="00792CD6" w14:paraId="3B2BF461" w14:textId="77777777">
        <w:tc>
          <w:tcPr>
            <w:tcW w:w="3120" w:type="dxa"/>
            <w:tcMar>
              <w:top w:w="100" w:type="dxa"/>
              <w:left w:w="100" w:type="dxa"/>
              <w:bottom w:w="100" w:type="dxa"/>
              <w:right w:w="100" w:type="dxa"/>
            </w:tcMar>
          </w:tcPr>
          <w:p w14:paraId="45283060" w14:textId="77777777" w:rsidR="00792CD6" w:rsidRDefault="00FC5B0F">
            <w:pPr>
              <w:pStyle w:val="normal0"/>
              <w:ind w:left="75"/>
            </w:pPr>
            <w:r>
              <w:rPr>
                <w:sz w:val="18"/>
              </w:rPr>
              <w:t>5 Who will pay for the war damage?</w:t>
            </w:r>
          </w:p>
        </w:tc>
        <w:tc>
          <w:tcPr>
            <w:tcW w:w="3120" w:type="dxa"/>
            <w:tcMar>
              <w:top w:w="100" w:type="dxa"/>
              <w:left w:w="100" w:type="dxa"/>
              <w:bottom w:w="100" w:type="dxa"/>
              <w:right w:w="100" w:type="dxa"/>
            </w:tcMar>
          </w:tcPr>
          <w:p w14:paraId="31D4BC9A" w14:textId="77777777" w:rsidR="00792CD6" w:rsidRDefault="00FC5B0F">
            <w:pPr>
              <w:pStyle w:val="normal0"/>
              <w:ind w:left="75"/>
              <w:jc w:val="both"/>
            </w:pPr>
            <w:r>
              <w:rPr>
                <w:sz w:val="18"/>
              </w:rPr>
              <w:t xml:space="preserve"> </w:t>
            </w:r>
          </w:p>
        </w:tc>
        <w:tc>
          <w:tcPr>
            <w:tcW w:w="3120" w:type="dxa"/>
            <w:tcMar>
              <w:top w:w="100" w:type="dxa"/>
              <w:left w:w="100" w:type="dxa"/>
              <w:bottom w:w="100" w:type="dxa"/>
              <w:right w:w="100" w:type="dxa"/>
            </w:tcMar>
          </w:tcPr>
          <w:p w14:paraId="49541EBC" w14:textId="77777777" w:rsidR="00792CD6" w:rsidRDefault="00FC5B0F">
            <w:pPr>
              <w:pStyle w:val="normal0"/>
              <w:ind w:left="75"/>
              <w:jc w:val="both"/>
            </w:pPr>
            <w:r>
              <w:rPr>
                <w:sz w:val="18"/>
              </w:rPr>
              <w:t xml:space="preserve"> </w:t>
            </w:r>
          </w:p>
        </w:tc>
      </w:tr>
    </w:tbl>
    <w:p w14:paraId="204AFE2A" w14:textId="77777777" w:rsidR="00792CD6" w:rsidRDefault="00792CD6">
      <w:pPr>
        <w:pStyle w:val="normal0"/>
      </w:pPr>
    </w:p>
    <w:p w14:paraId="78054B53" w14:textId="77777777" w:rsidR="00792CD6" w:rsidRDefault="00FC5B0F">
      <w:pPr>
        <w:pStyle w:val="normal0"/>
      </w:pPr>
      <w:r>
        <w:rPr>
          <w:noProof/>
        </w:rPr>
        <w:drawing>
          <wp:inline distT="114300" distB="114300" distL="114300" distR="114300" wp14:anchorId="1BCA978A" wp14:editId="46245C3A">
            <wp:extent cx="1728788" cy="404313"/>
            <wp:effectExtent l="0" t="0" r="0" b="0"/>
            <wp:docPr id="33"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7BF307C4" wp14:editId="357DDD38">
            <wp:extent cx="1671638" cy="399595"/>
            <wp:effectExtent l="0" t="0" r="0" b="0"/>
            <wp:docPr id="18"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7E27A696" w14:textId="77777777" w:rsidR="00792CD6" w:rsidRDefault="00FC5B0F">
      <w:pPr>
        <w:pStyle w:val="normal0"/>
      </w:pPr>
      <w:r>
        <w:rPr>
          <w:sz w:val="24"/>
          <w:u w:val="single"/>
        </w:rPr>
        <w:t>Activity 2</w:t>
      </w:r>
    </w:p>
    <w:p w14:paraId="522EB703" w14:textId="77777777" w:rsidR="00792CD6" w:rsidRDefault="00FC5B0F">
      <w:pPr>
        <w:pStyle w:val="normal0"/>
        <w:jc w:val="both"/>
      </w:pPr>
      <w:r>
        <w:t xml:space="preserve">Put a side heading </w:t>
      </w:r>
      <w:r>
        <w:rPr>
          <w:b/>
          <w:u w:val="single"/>
        </w:rPr>
        <w:t>"</w:t>
      </w:r>
      <w:r>
        <w:rPr>
          <w:b/>
          <w:u w:val="single"/>
        </w:rPr>
        <w:t>The effects of the First World War on Europe".</w:t>
      </w:r>
      <w:r>
        <w:t xml:space="preserve"> Using the textboxes </w:t>
      </w:r>
      <w:proofErr w:type="spellStart"/>
      <w:r>
        <w:t>summarise</w:t>
      </w:r>
      <w:proofErr w:type="spellEnd"/>
      <w:r>
        <w:t xml:space="preserve"> the main effects of the First World War on Europe into the table below. </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345"/>
      </w:tblGrid>
      <w:tr w:rsidR="00792CD6" w14:paraId="118B8B37" w14:textId="77777777">
        <w:tc>
          <w:tcPr>
            <w:tcW w:w="3015" w:type="dxa"/>
            <w:tcMar>
              <w:top w:w="100" w:type="dxa"/>
              <w:left w:w="100" w:type="dxa"/>
              <w:bottom w:w="100" w:type="dxa"/>
              <w:right w:w="100" w:type="dxa"/>
            </w:tcMar>
          </w:tcPr>
          <w:p w14:paraId="652FC4EE" w14:textId="77777777" w:rsidR="00792CD6" w:rsidRDefault="00FC5B0F">
            <w:pPr>
              <w:pStyle w:val="normal0"/>
              <w:ind w:left="75"/>
              <w:jc w:val="both"/>
            </w:pPr>
            <w:r>
              <w:rPr>
                <w:b/>
                <w:sz w:val="18"/>
              </w:rPr>
              <w:t>The effects of the FWW</w:t>
            </w:r>
          </w:p>
          <w:p w14:paraId="74A2CC4E" w14:textId="77777777" w:rsidR="00792CD6" w:rsidRDefault="00FC5B0F">
            <w:pPr>
              <w:pStyle w:val="normal0"/>
              <w:ind w:left="75"/>
              <w:jc w:val="both"/>
            </w:pPr>
            <w:proofErr w:type="gramStart"/>
            <w:r>
              <w:rPr>
                <w:b/>
                <w:sz w:val="18"/>
              </w:rPr>
              <w:t>on</w:t>
            </w:r>
            <w:proofErr w:type="gramEnd"/>
            <w:r>
              <w:rPr>
                <w:b/>
                <w:sz w:val="18"/>
              </w:rPr>
              <w:t xml:space="preserve"> Europe.</w:t>
            </w:r>
          </w:p>
        </w:tc>
        <w:tc>
          <w:tcPr>
            <w:tcW w:w="6345" w:type="dxa"/>
            <w:tcMar>
              <w:top w:w="100" w:type="dxa"/>
              <w:left w:w="100" w:type="dxa"/>
              <w:bottom w:w="100" w:type="dxa"/>
              <w:right w:w="100" w:type="dxa"/>
            </w:tcMar>
          </w:tcPr>
          <w:p w14:paraId="2484B11E" w14:textId="77777777" w:rsidR="00792CD6" w:rsidRDefault="00FC5B0F">
            <w:pPr>
              <w:pStyle w:val="normal0"/>
              <w:ind w:left="75"/>
              <w:jc w:val="both"/>
            </w:pPr>
            <w:r>
              <w:rPr>
                <w:b/>
                <w:sz w:val="18"/>
              </w:rPr>
              <w:t>A description of the effect.</w:t>
            </w:r>
          </w:p>
        </w:tc>
      </w:tr>
      <w:tr w:rsidR="00792CD6" w14:paraId="2EA33883" w14:textId="77777777">
        <w:tc>
          <w:tcPr>
            <w:tcW w:w="3015" w:type="dxa"/>
            <w:tcMar>
              <w:top w:w="100" w:type="dxa"/>
              <w:left w:w="100" w:type="dxa"/>
              <w:bottom w:w="100" w:type="dxa"/>
              <w:right w:w="100" w:type="dxa"/>
            </w:tcMar>
          </w:tcPr>
          <w:p w14:paraId="3168831D" w14:textId="77777777" w:rsidR="00792CD6" w:rsidRDefault="00FC5B0F">
            <w:pPr>
              <w:pStyle w:val="normal0"/>
              <w:ind w:left="75"/>
              <w:jc w:val="both"/>
            </w:pPr>
            <w:r>
              <w:rPr>
                <w:b/>
                <w:sz w:val="18"/>
              </w:rPr>
              <w:t>1 Death and destruction.</w:t>
            </w:r>
          </w:p>
        </w:tc>
        <w:tc>
          <w:tcPr>
            <w:tcW w:w="6345" w:type="dxa"/>
            <w:tcMar>
              <w:top w:w="100" w:type="dxa"/>
              <w:left w:w="100" w:type="dxa"/>
              <w:bottom w:w="100" w:type="dxa"/>
              <w:right w:w="100" w:type="dxa"/>
            </w:tcMar>
          </w:tcPr>
          <w:p w14:paraId="117AC9FA" w14:textId="77777777" w:rsidR="00792CD6" w:rsidRDefault="00FC5B0F">
            <w:pPr>
              <w:pStyle w:val="normal0"/>
              <w:ind w:left="75"/>
              <w:jc w:val="both"/>
            </w:pPr>
            <w:r>
              <w:rPr>
                <w:sz w:val="18"/>
              </w:rPr>
              <w:t xml:space="preserve"> </w:t>
            </w:r>
          </w:p>
        </w:tc>
      </w:tr>
      <w:tr w:rsidR="00792CD6" w14:paraId="5D9F1106" w14:textId="77777777">
        <w:tc>
          <w:tcPr>
            <w:tcW w:w="3015" w:type="dxa"/>
            <w:tcMar>
              <w:top w:w="100" w:type="dxa"/>
              <w:left w:w="100" w:type="dxa"/>
              <w:bottom w:w="100" w:type="dxa"/>
              <w:right w:w="100" w:type="dxa"/>
            </w:tcMar>
          </w:tcPr>
          <w:p w14:paraId="46BBD860" w14:textId="77777777" w:rsidR="00792CD6" w:rsidRDefault="00FC5B0F">
            <w:pPr>
              <w:pStyle w:val="normal0"/>
              <w:ind w:left="75"/>
              <w:jc w:val="both"/>
            </w:pPr>
            <w:r>
              <w:rPr>
                <w:b/>
                <w:sz w:val="18"/>
              </w:rPr>
              <w:t>2 Debt and depression.</w:t>
            </w:r>
          </w:p>
        </w:tc>
        <w:tc>
          <w:tcPr>
            <w:tcW w:w="6345" w:type="dxa"/>
            <w:tcMar>
              <w:top w:w="100" w:type="dxa"/>
              <w:left w:w="100" w:type="dxa"/>
              <w:bottom w:w="100" w:type="dxa"/>
              <w:right w:w="100" w:type="dxa"/>
            </w:tcMar>
          </w:tcPr>
          <w:p w14:paraId="2F68AC19" w14:textId="77777777" w:rsidR="00792CD6" w:rsidRDefault="00FC5B0F">
            <w:pPr>
              <w:pStyle w:val="normal0"/>
              <w:ind w:left="75"/>
              <w:jc w:val="both"/>
            </w:pPr>
            <w:r>
              <w:rPr>
                <w:sz w:val="18"/>
              </w:rPr>
              <w:t xml:space="preserve"> </w:t>
            </w:r>
          </w:p>
        </w:tc>
      </w:tr>
      <w:tr w:rsidR="00792CD6" w14:paraId="15A4B9AB" w14:textId="77777777">
        <w:tc>
          <w:tcPr>
            <w:tcW w:w="3015" w:type="dxa"/>
            <w:tcMar>
              <w:top w:w="100" w:type="dxa"/>
              <w:left w:w="100" w:type="dxa"/>
              <w:bottom w:w="100" w:type="dxa"/>
              <w:right w:w="100" w:type="dxa"/>
            </w:tcMar>
          </w:tcPr>
          <w:p w14:paraId="3A5CFA22" w14:textId="77777777" w:rsidR="00792CD6" w:rsidRDefault="00FC5B0F">
            <w:pPr>
              <w:pStyle w:val="normal0"/>
              <w:ind w:left="75"/>
              <w:jc w:val="both"/>
            </w:pPr>
            <w:r>
              <w:rPr>
                <w:b/>
                <w:sz w:val="18"/>
              </w:rPr>
              <w:t>3 Bitterness and blame.</w:t>
            </w:r>
          </w:p>
        </w:tc>
        <w:tc>
          <w:tcPr>
            <w:tcW w:w="6345" w:type="dxa"/>
            <w:tcMar>
              <w:top w:w="100" w:type="dxa"/>
              <w:left w:w="100" w:type="dxa"/>
              <w:bottom w:w="100" w:type="dxa"/>
              <w:right w:w="100" w:type="dxa"/>
            </w:tcMar>
          </w:tcPr>
          <w:p w14:paraId="1BF4B3DC" w14:textId="77777777" w:rsidR="00792CD6" w:rsidRDefault="00FC5B0F">
            <w:pPr>
              <w:pStyle w:val="normal0"/>
              <w:ind w:left="75"/>
              <w:jc w:val="both"/>
            </w:pPr>
            <w:r>
              <w:rPr>
                <w:sz w:val="18"/>
              </w:rPr>
              <w:t xml:space="preserve"> </w:t>
            </w:r>
          </w:p>
        </w:tc>
      </w:tr>
      <w:tr w:rsidR="00792CD6" w14:paraId="7FC0CB68" w14:textId="77777777">
        <w:tc>
          <w:tcPr>
            <w:tcW w:w="3015" w:type="dxa"/>
            <w:tcMar>
              <w:top w:w="100" w:type="dxa"/>
              <w:left w:w="100" w:type="dxa"/>
              <w:bottom w:w="100" w:type="dxa"/>
              <w:right w:w="100" w:type="dxa"/>
            </w:tcMar>
          </w:tcPr>
          <w:p w14:paraId="6B73982E" w14:textId="77777777" w:rsidR="00792CD6" w:rsidRDefault="00FC5B0F">
            <w:pPr>
              <w:pStyle w:val="normal0"/>
              <w:ind w:left="75"/>
              <w:jc w:val="both"/>
            </w:pPr>
            <w:proofErr w:type="gramStart"/>
            <w:r>
              <w:rPr>
                <w:b/>
                <w:sz w:val="18"/>
              </w:rPr>
              <w:t>4 Political chaos.</w:t>
            </w:r>
            <w:proofErr w:type="gramEnd"/>
          </w:p>
        </w:tc>
        <w:tc>
          <w:tcPr>
            <w:tcW w:w="6345" w:type="dxa"/>
            <w:tcMar>
              <w:top w:w="100" w:type="dxa"/>
              <w:left w:w="100" w:type="dxa"/>
              <w:bottom w:w="100" w:type="dxa"/>
              <w:right w:w="100" w:type="dxa"/>
            </w:tcMar>
          </w:tcPr>
          <w:p w14:paraId="4CA20C5B" w14:textId="77777777" w:rsidR="00792CD6" w:rsidRDefault="00FC5B0F">
            <w:pPr>
              <w:pStyle w:val="normal0"/>
              <w:ind w:left="75"/>
              <w:jc w:val="both"/>
            </w:pPr>
            <w:r>
              <w:rPr>
                <w:sz w:val="18"/>
              </w:rPr>
              <w:t xml:space="preserve"> </w:t>
            </w:r>
          </w:p>
        </w:tc>
      </w:tr>
    </w:tbl>
    <w:p w14:paraId="22485882" w14:textId="77777777" w:rsidR="00792CD6" w:rsidRDefault="00792CD6">
      <w:pPr>
        <w:pStyle w:val="normal0"/>
      </w:pPr>
    </w:p>
    <w:p w14:paraId="4C78334A" w14:textId="77777777" w:rsidR="00792CD6" w:rsidRDefault="00792CD6">
      <w:pPr>
        <w:pStyle w:val="normal0"/>
      </w:pPr>
    </w:p>
    <w:p w14:paraId="3A548356" w14:textId="77777777" w:rsidR="00792CD6" w:rsidRDefault="00792CD6">
      <w:pPr>
        <w:pStyle w:val="normal0"/>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92CD6" w14:paraId="142329C7" w14:textId="77777777">
        <w:tc>
          <w:tcPr>
            <w:tcW w:w="4680" w:type="dxa"/>
            <w:tcMar>
              <w:top w:w="100" w:type="dxa"/>
              <w:left w:w="100" w:type="dxa"/>
              <w:bottom w:w="100" w:type="dxa"/>
              <w:right w:w="100" w:type="dxa"/>
            </w:tcMar>
          </w:tcPr>
          <w:p w14:paraId="573F51D5" w14:textId="77777777" w:rsidR="00792CD6" w:rsidRDefault="00FC5B0F">
            <w:pPr>
              <w:pStyle w:val="normal0"/>
              <w:spacing w:line="240" w:lineRule="auto"/>
            </w:pPr>
            <w:r>
              <w:rPr>
                <w:sz w:val="18"/>
              </w:rPr>
              <w:lastRenderedPageBreak/>
              <w:t>Many French and British people blamed Germany for the war and they wanted to make Germany pay.</w:t>
            </w:r>
          </w:p>
          <w:p w14:paraId="33333F2E" w14:textId="77777777" w:rsidR="00792CD6" w:rsidRDefault="00792CD6">
            <w:pPr>
              <w:pStyle w:val="normal0"/>
              <w:spacing w:line="240" w:lineRule="auto"/>
            </w:pPr>
          </w:p>
        </w:tc>
        <w:tc>
          <w:tcPr>
            <w:tcW w:w="4680" w:type="dxa"/>
            <w:tcMar>
              <w:top w:w="100" w:type="dxa"/>
              <w:left w:w="100" w:type="dxa"/>
              <w:bottom w:w="100" w:type="dxa"/>
              <w:right w:w="100" w:type="dxa"/>
            </w:tcMar>
          </w:tcPr>
          <w:p w14:paraId="500BA9A4" w14:textId="77777777" w:rsidR="00792CD6" w:rsidRDefault="00FC5B0F">
            <w:pPr>
              <w:pStyle w:val="normal0"/>
              <w:spacing w:line="240" w:lineRule="auto"/>
            </w:pPr>
            <w:r>
              <w:rPr>
                <w:sz w:val="18"/>
              </w:rPr>
              <w:t xml:space="preserve">Many countries owed the USA an awful lot of </w:t>
            </w:r>
            <w:proofErr w:type="gramStart"/>
            <w:r>
              <w:rPr>
                <w:sz w:val="18"/>
              </w:rPr>
              <w:t>money which</w:t>
            </w:r>
            <w:proofErr w:type="gramEnd"/>
            <w:r>
              <w:rPr>
                <w:sz w:val="18"/>
              </w:rPr>
              <w:t xml:space="preserve"> they had borrowed to pay for war materials.</w:t>
            </w:r>
          </w:p>
          <w:p w14:paraId="6A77E1ED" w14:textId="77777777" w:rsidR="00792CD6" w:rsidRDefault="00792CD6">
            <w:pPr>
              <w:pStyle w:val="normal0"/>
              <w:spacing w:line="240" w:lineRule="auto"/>
            </w:pPr>
          </w:p>
        </w:tc>
      </w:tr>
      <w:tr w:rsidR="00792CD6" w14:paraId="07DBE4AC" w14:textId="77777777">
        <w:tc>
          <w:tcPr>
            <w:tcW w:w="4680" w:type="dxa"/>
            <w:tcMar>
              <w:top w:w="100" w:type="dxa"/>
              <w:left w:w="100" w:type="dxa"/>
              <w:bottom w:w="100" w:type="dxa"/>
              <w:right w:w="100" w:type="dxa"/>
            </w:tcMar>
          </w:tcPr>
          <w:p w14:paraId="24066141" w14:textId="77777777" w:rsidR="00792CD6" w:rsidRDefault="00FC5B0F">
            <w:pPr>
              <w:pStyle w:val="normal0"/>
              <w:spacing w:line="240" w:lineRule="auto"/>
            </w:pPr>
            <w:r>
              <w:rPr>
                <w:sz w:val="18"/>
              </w:rPr>
              <w:t>The war had brought a lot of political disruption and left many smaller unstable governments.</w:t>
            </w:r>
          </w:p>
          <w:p w14:paraId="23CDC9AA" w14:textId="77777777" w:rsidR="00792CD6" w:rsidRDefault="00792CD6">
            <w:pPr>
              <w:pStyle w:val="normal0"/>
              <w:spacing w:line="240" w:lineRule="auto"/>
            </w:pPr>
          </w:p>
        </w:tc>
        <w:tc>
          <w:tcPr>
            <w:tcW w:w="4680" w:type="dxa"/>
            <w:tcMar>
              <w:top w:w="100" w:type="dxa"/>
              <w:left w:w="100" w:type="dxa"/>
              <w:bottom w:w="100" w:type="dxa"/>
              <w:right w:w="100" w:type="dxa"/>
            </w:tcMar>
          </w:tcPr>
          <w:p w14:paraId="28BE4A70" w14:textId="77777777" w:rsidR="00792CD6" w:rsidRDefault="00FC5B0F">
            <w:pPr>
              <w:pStyle w:val="normal0"/>
              <w:spacing w:line="240" w:lineRule="auto"/>
            </w:pPr>
            <w:r>
              <w:rPr>
                <w:sz w:val="18"/>
              </w:rPr>
              <w:t>The war had resulted in over 10 million deaths and 20 milli</w:t>
            </w:r>
            <w:r>
              <w:rPr>
                <w:sz w:val="18"/>
              </w:rPr>
              <w:t>on wounded soldiers.</w:t>
            </w:r>
          </w:p>
          <w:p w14:paraId="273A6FB3" w14:textId="77777777" w:rsidR="00792CD6" w:rsidRDefault="00792CD6">
            <w:pPr>
              <w:pStyle w:val="normal0"/>
              <w:spacing w:line="240" w:lineRule="auto"/>
            </w:pPr>
          </w:p>
        </w:tc>
      </w:tr>
      <w:tr w:rsidR="00792CD6" w14:paraId="51D1FE7D" w14:textId="77777777">
        <w:tc>
          <w:tcPr>
            <w:tcW w:w="4680" w:type="dxa"/>
            <w:tcMar>
              <w:top w:w="100" w:type="dxa"/>
              <w:left w:w="100" w:type="dxa"/>
              <w:bottom w:w="100" w:type="dxa"/>
              <w:right w:w="100" w:type="dxa"/>
            </w:tcMar>
          </w:tcPr>
          <w:p w14:paraId="19E04845" w14:textId="77777777" w:rsidR="00792CD6" w:rsidRDefault="00FC5B0F">
            <w:pPr>
              <w:pStyle w:val="normal0"/>
              <w:spacing w:line="240" w:lineRule="auto"/>
            </w:pPr>
            <w:r>
              <w:rPr>
                <w:sz w:val="18"/>
              </w:rPr>
              <w:t>Many Germans felt bitterness to their new government for signing the Versailles Treaty in 1919.</w:t>
            </w:r>
          </w:p>
          <w:p w14:paraId="4C4131DE" w14:textId="77777777" w:rsidR="00792CD6" w:rsidRDefault="00792CD6">
            <w:pPr>
              <w:pStyle w:val="normal0"/>
              <w:spacing w:line="240" w:lineRule="auto"/>
            </w:pPr>
          </w:p>
        </w:tc>
        <w:tc>
          <w:tcPr>
            <w:tcW w:w="4680" w:type="dxa"/>
            <w:tcMar>
              <w:top w:w="100" w:type="dxa"/>
              <w:left w:w="100" w:type="dxa"/>
              <w:bottom w:w="100" w:type="dxa"/>
              <w:right w:w="100" w:type="dxa"/>
            </w:tcMar>
          </w:tcPr>
          <w:p w14:paraId="7C22F154" w14:textId="77777777" w:rsidR="00792CD6" w:rsidRDefault="00FC5B0F">
            <w:pPr>
              <w:pStyle w:val="normal0"/>
              <w:spacing w:line="240" w:lineRule="auto"/>
            </w:pPr>
            <w:r>
              <w:rPr>
                <w:sz w:val="18"/>
              </w:rPr>
              <w:t>World trade slumped which meant high unemployment and returning soldiers could not get jobs.</w:t>
            </w:r>
          </w:p>
          <w:p w14:paraId="639121FE" w14:textId="77777777" w:rsidR="00792CD6" w:rsidRDefault="00792CD6">
            <w:pPr>
              <w:pStyle w:val="normal0"/>
              <w:spacing w:line="240" w:lineRule="auto"/>
            </w:pPr>
          </w:p>
        </w:tc>
      </w:tr>
      <w:tr w:rsidR="00792CD6" w14:paraId="73E7A8D4" w14:textId="77777777">
        <w:tc>
          <w:tcPr>
            <w:tcW w:w="4680" w:type="dxa"/>
            <w:tcMar>
              <w:top w:w="100" w:type="dxa"/>
              <w:left w:w="100" w:type="dxa"/>
              <w:bottom w:w="100" w:type="dxa"/>
              <w:right w:w="100" w:type="dxa"/>
            </w:tcMar>
          </w:tcPr>
          <w:p w14:paraId="001CECDD" w14:textId="77777777" w:rsidR="00792CD6" w:rsidRDefault="00FC5B0F">
            <w:pPr>
              <w:pStyle w:val="normal0"/>
              <w:spacing w:line="240" w:lineRule="auto"/>
            </w:pPr>
            <w:r>
              <w:rPr>
                <w:sz w:val="18"/>
              </w:rPr>
              <w:t>The war had caused a revolution in Russia</w:t>
            </w:r>
            <w:r>
              <w:rPr>
                <w:sz w:val="18"/>
              </w:rPr>
              <w:t xml:space="preserve"> and brought about the worlds first Communist government in 1917.</w:t>
            </w:r>
          </w:p>
          <w:p w14:paraId="70B77987" w14:textId="77777777" w:rsidR="00792CD6" w:rsidRDefault="00792CD6">
            <w:pPr>
              <w:pStyle w:val="normal0"/>
              <w:spacing w:line="240" w:lineRule="auto"/>
            </w:pPr>
          </w:p>
        </w:tc>
        <w:tc>
          <w:tcPr>
            <w:tcW w:w="4680" w:type="dxa"/>
            <w:tcMar>
              <w:top w:w="100" w:type="dxa"/>
              <w:left w:w="100" w:type="dxa"/>
              <w:bottom w:w="100" w:type="dxa"/>
              <w:right w:w="100" w:type="dxa"/>
            </w:tcMar>
          </w:tcPr>
          <w:p w14:paraId="49BE266E" w14:textId="77777777" w:rsidR="00792CD6" w:rsidRDefault="00FC5B0F">
            <w:pPr>
              <w:pStyle w:val="normal0"/>
              <w:spacing w:line="240" w:lineRule="auto"/>
            </w:pPr>
            <w:r>
              <w:rPr>
                <w:sz w:val="18"/>
              </w:rPr>
              <w:t>In 1918-20 Europe was hit by a devastating Flu epidemic that killed a further 20 million people.</w:t>
            </w:r>
          </w:p>
          <w:p w14:paraId="1ED531E4" w14:textId="77777777" w:rsidR="00792CD6" w:rsidRDefault="00792CD6">
            <w:pPr>
              <w:pStyle w:val="normal0"/>
              <w:spacing w:line="240" w:lineRule="auto"/>
            </w:pPr>
          </w:p>
        </w:tc>
      </w:tr>
    </w:tbl>
    <w:p w14:paraId="1944C547" w14:textId="77777777" w:rsidR="00792CD6" w:rsidRDefault="00FC5B0F">
      <w:pPr>
        <w:pStyle w:val="normal0"/>
      </w:pPr>
      <w:r>
        <w:rPr>
          <w:noProof/>
        </w:rPr>
        <w:drawing>
          <wp:inline distT="114300" distB="114300" distL="114300" distR="114300" wp14:anchorId="389C804A" wp14:editId="66F273A4">
            <wp:extent cx="1728788" cy="404313"/>
            <wp:effectExtent l="0" t="0" r="0" b="0"/>
            <wp:docPr id="26"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7E4B55D5" wp14:editId="2B28C4DD">
            <wp:extent cx="1671638" cy="399595"/>
            <wp:effectExtent l="0" t="0" r="0" b="0"/>
            <wp:docPr id="25"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7E50FCCC" w14:textId="77777777" w:rsidR="00792CD6" w:rsidRDefault="00FC5B0F">
      <w:pPr>
        <w:pStyle w:val="normal0"/>
      </w:pPr>
      <w:r>
        <w:rPr>
          <w:sz w:val="24"/>
          <w:u w:val="single"/>
        </w:rPr>
        <w:t xml:space="preserve">Activity 3 </w:t>
      </w:r>
      <w:r>
        <w:t xml:space="preserve">Answer the following question using the writing frame </w:t>
      </w:r>
      <w:proofErr w:type="spellStart"/>
      <w:r>
        <w:t>suggested.</w:t>
      </w:r>
      <w:r>
        <w:rPr>
          <w:b/>
        </w:rPr>
        <w:t>"The</w:t>
      </w:r>
      <w:proofErr w:type="spellEnd"/>
      <w:r>
        <w:rPr>
          <w:b/>
        </w:rPr>
        <w:t xml:space="preserve"> Treaty </w:t>
      </w:r>
      <w:r>
        <w:rPr>
          <w:b/>
        </w:rPr>
        <w:t>of Versailles and the effects of the First World War made Europe a much safer place after 1919." How far do you agree with this statement?</w:t>
      </w:r>
    </w:p>
    <w:p w14:paraId="03FF0D4F" w14:textId="77777777" w:rsidR="00792CD6" w:rsidRDefault="00FC5B0F">
      <w:pPr>
        <w:pStyle w:val="normal0"/>
        <w:jc w:val="both"/>
      </w:pPr>
      <w:r>
        <w:t xml:space="preserve"> </w:t>
      </w:r>
    </w:p>
    <w:p w14:paraId="6AAE3217" w14:textId="77777777" w:rsidR="00792CD6" w:rsidRDefault="00FC5B0F">
      <w:pPr>
        <w:pStyle w:val="normal0"/>
        <w:jc w:val="both"/>
      </w:pPr>
      <w:r>
        <w:t>·</w:t>
      </w:r>
      <w:r>
        <w:rPr>
          <w:sz w:val="14"/>
        </w:rPr>
        <w:t xml:space="preserve">       </w:t>
      </w:r>
      <w:r>
        <w:t>To some extent it could be argued that the Treaty of Versailles and the effects of the First World War made Europe a safer place after 1919. For example</w:t>
      </w:r>
      <w:proofErr w:type="gramStart"/>
      <w:r>
        <w:t>..</w:t>
      </w:r>
      <w:proofErr w:type="gramEnd"/>
    </w:p>
    <w:p w14:paraId="37C48482" w14:textId="77777777" w:rsidR="00792CD6" w:rsidRDefault="00FC5B0F">
      <w:pPr>
        <w:pStyle w:val="normal0"/>
        <w:jc w:val="both"/>
      </w:pPr>
      <w:r>
        <w:t xml:space="preserve"> </w:t>
      </w:r>
    </w:p>
    <w:p w14:paraId="091C3523" w14:textId="77777777" w:rsidR="00792CD6" w:rsidRDefault="00FC5B0F">
      <w:pPr>
        <w:pStyle w:val="normal0"/>
        <w:jc w:val="both"/>
      </w:pPr>
      <w:r>
        <w:t>·</w:t>
      </w:r>
      <w:r>
        <w:rPr>
          <w:sz w:val="14"/>
        </w:rPr>
        <w:t xml:space="preserve">       </w:t>
      </w:r>
      <w:r>
        <w:t>However it could be argued that the Treaty of Versailles and the effects of the First World</w:t>
      </w:r>
      <w:r>
        <w:t xml:space="preserve"> War made Europe unstable and dangerous after 1919. For example</w:t>
      </w:r>
      <w:proofErr w:type="gramStart"/>
      <w:r>
        <w:t>..</w:t>
      </w:r>
      <w:proofErr w:type="gramEnd"/>
    </w:p>
    <w:p w14:paraId="1A2F4540" w14:textId="77777777" w:rsidR="00792CD6" w:rsidRDefault="00792CD6">
      <w:pPr>
        <w:pStyle w:val="normal0"/>
        <w:jc w:val="both"/>
      </w:pPr>
    </w:p>
    <w:p w14:paraId="2280714F" w14:textId="77777777" w:rsidR="00792CD6" w:rsidRDefault="00FC5B0F">
      <w:pPr>
        <w:pStyle w:val="normal0"/>
        <w:jc w:val="both"/>
      </w:pPr>
      <w:r>
        <w:rPr>
          <w:noProof/>
        </w:rPr>
        <w:drawing>
          <wp:inline distT="114300" distB="114300" distL="114300" distR="114300" wp14:anchorId="56152F1F" wp14:editId="05BD9421">
            <wp:extent cx="1728788" cy="404313"/>
            <wp:effectExtent l="0" t="0" r="0" b="0"/>
            <wp:docPr id="41" name="image02.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2.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54E85DA0" wp14:editId="715CA055">
            <wp:extent cx="1671638" cy="399595"/>
            <wp:effectExtent l="0" t="0" r="0" b="0"/>
            <wp:docPr id="42" name="image01.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1.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34879AFF" w14:textId="77777777" w:rsidR="00792CD6" w:rsidRDefault="00FC5B0F">
      <w:pPr>
        <w:pStyle w:val="normal0"/>
        <w:jc w:val="both"/>
      </w:pPr>
      <w:r>
        <w:rPr>
          <w:sz w:val="24"/>
          <w:u w:val="single"/>
        </w:rPr>
        <w:t>Activity 4</w:t>
      </w:r>
    </w:p>
    <w:p w14:paraId="5152046C" w14:textId="77777777" w:rsidR="00792CD6" w:rsidRDefault="00FC5B0F">
      <w:pPr>
        <w:pStyle w:val="normal0"/>
        <w:jc w:val="both"/>
      </w:pPr>
      <w:r>
        <w:t>Turn to p137 of "Peace and War" and look at sources 5 and 6. Choose to study one of them closer and answer the following questions about it.</w:t>
      </w:r>
    </w:p>
    <w:p w14:paraId="528090A1" w14:textId="77777777" w:rsidR="00792CD6" w:rsidRDefault="00FC5B0F">
      <w:pPr>
        <w:pStyle w:val="normal0"/>
        <w:jc w:val="both"/>
      </w:pPr>
      <w:r>
        <w:t xml:space="preserve"> </w:t>
      </w:r>
      <w:proofErr w:type="spellStart"/>
      <w:r>
        <w:t>i</w:t>
      </w:r>
      <w:proofErr w:type="spellEnd"/>
      <w:r>
        <w:t>) What type of source is it?</w:t>
      </w:r>
    </w:p>
    <w:p w14:paraId="293951D2" w14:textId="77777777" w:rsidR="00792CD6" w:rsidRDefault="00FC5B0F">
      <w:pPr>
        <w:pStyle w:val="normal0"/>
        <w:jc w:val="both"/>
      </w:pPr>
      <w:r>
        <w:t>ii) Who made the source and when was it made?</w:t>
      </w:r>
    </w:p>
    <w:p w14:paraId="1704BD42" w14:textId="77777777" w:rsidR="00792CD6" w:rsidRDefault="00FC5B0F">
      <w:pPr>
        <w:pStyle w:val="normal0"/>
        <w:jc w:val="both"/>
      </w:pPr>
      <w:r>
        <w:t>iii) Describe what the source shows in detail.</w:t>
      </w:r>
    </w:p>
    <w:p w14:paraId="2BDD49E5" w14:textId="77777777" w:rsidR="00792CD6" w:rsidRDefault="00FC5B0F">
      <w:pPr>
        <w:pStyle w:val="normal0"/>
        <w:jc w:val="both"/>
      </w:pPr>
      <w:r>
        <w:t xml:space="preserve">iv) </w:t>
      </w:r>
      <w:proofErr w:type="gramStart"/>
      <w:r>
        <w:t>What  does</w:t>
      </w:r>
      <w:proofErr w:type="gramEnd"/>
      <w:r>
        <w:t xml:space="preserve"> the cartoonist want you to believe about the Peace Treaty?</w:t>
      </w:r>
    </w:p>
    <w:p w14:paraId="6368A384" w14:textId="77777777" w:rsidR="00792CD6" w:rsidRDefault="00FC5B0F">
      <w:pPr>
        <w:pStyle w:val="normal0"/>
      </w:pPr>
      <w:r>
        <w:t>v) How useful to the historian is this source to an historian studying the effects of the</w:t>
      </w:r>
      <w:r>
        <w:t xml:space="preserve"> Peace Treaty on Europe?</w:t>
      </w:r>
    </w:p>
    <w:p w14:paraId="4055EA2D" w14:textId="77777777" w:rsidR="00FC5B0F" w:rsidRDefault="00FC5B0F">
      <w:r>
        <w:br w:type="page"/>
      </w:r>
    </w:p>
    <w:p w14:paraId="3B05976A" w14:textId="77777777" w:rsidR="00792CD6" w:rsidRDefault="00FC5B0F">
      <w:pPr>
        <w:pStyle w:val="normal0"/>
      </w:pPr>
      <w:bookmarkStart w:id="9" w:name="_GoBack"/>
      <w:bookmarkEnd w:id="9"/>
      <w:r>
        <w:lastRenderedPageBreak/>
        <w:t>GCSE Marking schemes</w:t>
      </w:r>
    </w:p>
    <w:p w14:paraId="608E99E5" w14:textId="77777777" w:rsidR="00792CD6" w:rsidRDefault="00792CD6">
      <w:pPr>
        <w:pStyle w:val="normal0"/>
        <w:ind w:left="-809"/>
      </w:pPr>
    </w:p>
    <w:p w14:paraId="59B2BE9B" w14:textId="77777777" w:rsidR="00792CD6" w:rsidRDefault="00FC5B0F">
      <w:pPr>
        <w:pStyle w:val="normal0"/>
        <w:ind w:left="-809" w:right="-629"/>
        <w:jc w:val="both"/>
      </w:pPr>
      <w:r>
        <w:rPr>
          <w:noProof/>
        </w:rPr>
        <w:drawing>
          <wp:inline distT="114300" distB="114300" distL="114300" distR="114300" wp14:anchorId="097FDB96" wp14:editId="0917C2F7">
            <wp:extent cx="1728788" cy="404313"/>
            <wp:effectExtent l="0" t="0" r="0" b="0"/>
            <wp:docPr id="45" name="image05.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5.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6F9F3D6B" wp14:editId="4B041AD8">
            <wp:extent cx="1671638" cy="399595"/>
            <wp:effectExtent l="0" t="0" r="0" b="0"/>
            <wp:docPr id="22" name="image00.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0.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39472709" w14:textId="77777777" w:rsidR="00792CD6" w:rsidRDefault="00FC5B0F">
      <w:pPr>
        <w:pStyle w:val="normal0"/>
        <w:ind w:left="-809"/>
      </w:pPr>
      <w:r>
        <w:rPr>
          <w:b/>
          <w:sz w:val="24"/>
        </w:rPr>
        <w:t>Question Number 3/4</w:t>
      </w:r>
    </w:p>
    <w:p w14:paraId="79B15F3B" w14:textId="77777777" w:rsidR="00792CD6" w:rsidRDefault="00FC5B0F">
      <w:pPr>
        <w:pStyle w:val="normal0"/>
        <w:ind w:left="-809"/>
      </w:pPr>
      <w:r>
        <w:rPr>
          <w:b/>
          <w:sz w:val="24"/>
        </w:rPr>
        <w:t xml:space="preserve">Why did Z occur? </w:t>
      </w:r>
      <w:proofErr w:type="gramStart"/>
      <w:r>
        <w:rPr>
          <w:b/>
          <w:sz w:val="24"/>
        </w:rPr>
        <w:t>or</w:t>
      </w:r>
      <w:proofErr w:type="gramEnd"/>
      <w:r>
        <w:rPr>
          <w:b/>
          <w:sz w:val="24"/>
        </w:rPr>
        <w:t xml:space="preserve"> In what ways did X contribute to Y?</w:t>
      </w:r>
    </w:p>
    <w:p w14:paraId="249F47E8" w14:textId="77777777" w:rsidR="00792CD6" w:rsidRDefault="00FC5B0F">
      <w:pPr>
        <w:pStyle w:val="normal0"/>
        <w:ind w:left="-809"/>
      </w:pPr>
      <w:r>
        <w:rPr>
          <w:b/>
          <w:sz w:val="24"/>
        </w:rPr>
        <w:t>Target: recall, cause and consequence or analysis of significance or importance (AO1 and AO2: 12 marks)</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440"/>
        <w:gridCol w:w="6840"/>
      </w:tblGrid>
      <w:tr w:rsidR="00792CD6" w14:paraId="1BFEE0BA" w14:textId="77777777">
        <w:tc>
          <w:tcPr>
            <w:tcW w:w="1080" w:type="dxa"/>
            <w:tcMar>
              <w:top w:w="100" w:type="dxa"/>
              <w:left w:w="100" w:type="dxa"/>
              <w:bottom w:w="100" w:type="dxa"/>
              <w:right w:w="100" w:type="dxa"/>
            </w:tcMar>
          </w:tcPr>
          <w:p w14:paraId="0D96514C" w14:textId="77777777" w:rsidR="00792CD6" w:rsidRDefault="00792CD6">
            <w:pPr>
              <w:pStyle w:val="normal0"/>
              <w:ind w:right="1845"/>
            </w:pPr>
          </w:p>
        </w:tc>
        <w:tc>
          <w:tcPr>
            <w:tcW w:w="1440" w:type="dxa"/>
            <w:tcMar>
              <w:top w:w="100" w:type="dxa"/>
              <w:left w:w="100" w:type="dxa"/>
              <w:bottom w:w="100" w:type="dxa"/>
              <w:right w:w="100" w:type="dxa"/>
            </w:tcMar>
          </w:tcPr>
          <w:p w14:paraId="5AB9850F" w14:textId="77777777" w:rsidR="00792CD6" w:rsidRDefault="00FC5B0F">
            <w:pPr>
              <w:pStyle w:val="normal0"/>
            </w:pPr>
            <w:r>
              <w:rPr>
                <w:b/>
                <w:sz w:val="24"/>
              </w:rPr>
              <w:t>Mark</w:t>
            </w:r>
          </w:p>
        </w:tc>
        <w:tc>
          <w:tcPr>
            <w:tcW w:w="6840" w:type="dxa"/>
            <w:tcMar>
              <w:top w:w="100" w:type="dxa"/>
              <w:left w:w="100" w:type="dxa"/>
              <w:bottom w:w="100" w:type="dxa"/>
              <w:right w:w="100" w:type="dxa"/>
            </w:tcMar>
          </w:tcPr>
          <w:p w14:paraId="1A326FFC" w14:textId="77777777" w:rsidR="00792CD6" w:rsidRDefault="00FC5B0F">
            <w:pPr>
              <w:pStyle w:val="normal0"/>
            </w:pPr>
            <w:r>
              <w:rPr>
                <w:b/>
                <w:sz w:val="24"/>
              </w:rPr>
              <w:t>Descriptor</w:t>
            </w:r>
          </w:p>
        </w:tc>
      </w:tr>
      <w:tr w:rsidR="00792CD6" w14:paraId="2ABE9067" w14:textId="77777777">
        <w:tc>
          <w:tcPr>
            <w:tcW w:w="1080" w:type="dxa"/>
            <w:tcMar>
              <w:top w:w="100" w:type="dxa"/>
              <w:left w:w="100" w:type="dxa"/>
              <w:bottom w:w="100" w:type="dxa"/>
              <w:right w:w="100" w:type="dxa"/>
            </w:tcMar>
          </w:tcPr>
          <w:p w14:paraId="1C0012AB" w14:textId="77777777" w:rsidR="00792CD6" w:rsidRDefault="00792CD6">
            <w:pPr>
              <w:pStyle w:val="normal0"/>
              <w:ind w:right="1845"/>
            </w:pPr>
          </w:p>
        </w:tc>
        <w:tc>
          <w:tcPr>
            <w:tcW w:w="1440" w:type="dxa"/>
            <w:tcMar>
              <w:top w:w="100" w:type="dxa"/>
              <w:left w:w="100" w:type="dxa"/>
              <w:bottom w:w="100" w:type="dxa"/>
              <w:right w:w="100" w:type="dxa"/>
            </w:tcMar>
          </w:tcPr>
          <w:p w14:paraId="49D8EE75" w14:textId="77777777" w:rsidR="00792CD6" w:rsidRDefault="00FC5B0F">
            <w:pPr>
              <w:pStyle w:val="normal0"/>
            </w:pPr>
            <w:r>
              <w:rPr>
                <w:b/>
                <w:sz w:val="20"/>
              </w:rPr>
              <w:t>0</w:t>
            </w:r>
          </w:p>
        </w:tc>
        <w:tc>
          <w:tcPr>
            <w:tcW w:w="6840" w:type="dxa"/>
            <w:tcMar>
              <w:top w:w="100" w:type="dxa"/>
              <w:left w:w="100" w:type="dxa"/>
              <w:bottom w:w="100" w:type="dxa"/>
              <w:right w:w="100" w:type="dxa"/>
            </w:tcMar>
          </w:tcPr>
          <w:p w14:paraId="2240CB28" w14:textId="77777777" w:rsidR="00792CD6" w:rsidRDefault="00FC5B0F">
            <w:pPr>
              <w:pStyle w:val="normal0"/>
            </w:pPr>
            <w:r>
              <w:rPr>
                <w:b/>
                <w:sz w:val="20"/>
              </w:rPr>
              <w:t xml:space="preserve">No </w:t>
            </w:r>
            <w:proofErr w:type="spellStart"/>
            <w:r>
              <w:rPr>
                <w:b/>
                <w:sz w:val="20"/>
              </w:rPr>
              <w:t>rewardable</w:t>
            </w:r>
            <w:proofErr w:type="spellEnd"/>
            <w:r>
              <w:rPr>
                <w:b/>
                <w:sz w:val="20"/>
              </w:rPr>
              <w:t xml:space="preserve"> material</w:t>
            </w:r>
          </w:p>
        </w:tc>
      </w:tr>
      <w:tr w:rsidR="00792CD6" w14:paraId="4E17175A" w14:textId="77777777">
        <w:tc>
          <w:tcPr>
            <w:tcW w:w="1080" w:type="dxa"/>
            <w:tcMar>
              <w:top w:w="100" w:type="dxa"/>
              <w:left w:w="100" w:type="dxa"/>
              <w:bottom w:w="100" w:type="dxa"/>
              <w:right w:w="100" w:type="dxa"/>
            </w:tcMar>
          </w:tcPr>
          <w:p w14:paraId="6BB69535" w14:textId="77777777" w:rsidR="00792CD6" w:rsidRDefault="00FC5B0F">
            <w:pPr>
              <w:pStyle w:val="normal0"/>
              <w:ind w:right="1845"/>
            </w:pPr>
            <w:r>
              <w:rPr>
                <w:b/>
                <w:sz w:val="20"/>
              </w:rPr>
              <w:t>1</w:t>
            </w:r>
          </w:p>
        </w:tc>
        <w:tc>
          <w:tcPr>
            <w:tcW w:w="1440" w:type="dxa"/>
            <w:tcMar>
              <w:top w:w="100" w:type="dxa"/>
              <w:left w:w="100" w:type="dxa"/>
              <w:bottom w:w="100" w:type="dxa"/>
              <w:right w:w="100" w:type="dxa"/>
            </w:tcMar>
          </w:tcPr>
          <w:p w14:paraId="568711A2" w14:textId="77777777" w:rsidR="00792CD6" w:rsidRDefault="00FC5B0F">
            <w:pPr>
              <w:pStyle w:val="normal0"/>
            </w:pPr>
            <w:r>
              <w:rPr>
                <w:b/>
                <w:sz w:val="20"/>
              </w:rPr>
              <w:t>1-4</w:t>
            </w:r>
          </w:p>
        </w:tc>
        <w:tc>
          <w:tcPr>
            <w:tcW w:w="6840" w:type="dxa"/>
            <w:tcMar>
              <w:top w:w="100" w:type="dxa"/>
              <w:left w:w="100" w:type="dxa"/>
              <w:bottom w:w="100" w:type="dxa"/>
              <w:right w:w="100" w:type="dxa"/>
            </w:tcMar>
          </w:tcPr>
          <w:p w14:paraId="16BC459A" w14:textId="77777777" w:rsidR="00792CD6" w:rsidRDefault="00FC5B0F">
            <w:pPr>
              <w:pStyle w:val="normal0"/>
            </w:pPr>
            <w:r>
              <w:rPr>
                <w:b/>
                <w:sz w:val="20"/>
              </w:rPr>
              <w:t>Simple statement(s) offered, showing some relevant knowledge. Student states example(s)/point(s)/reason(s) without development</w:t>
            </w:r>
          </w:p>
          <w:p w14:paraId="4FC6DEF0" w14:textId="77777777" w:rsidR="00792CD6" w:rsidRDefault="00FC5B0F">
            <w:pPr>
              <w:pStyle w:val="normal0"/>
            </w:pPr>
            <w:r>
              <w:rPr>
                <w:b/>
                <w:sz w:val="20"/>
              </w:rPr>
              <w:t>Reserve top of level for answers which state more than one example/point /reason.</w:t>
            </w:r>
          </w:p>
          <w:p w14:paraId="1B638DA8" w14:textId="77777777" w:rsidR="00792CD6" w:rsidRDefault="00FC5B0F">
            <w:pPr>
              <w:pStyle w:val="normal0"/>
            </w:pPr>
            <w:r>
              <w:rPr>
                <w:b/>
                <w:sz w:val="20"/>
              </w:rPr>
              <w:t>N.B Do not credit</w:t>
            </w:r>
            <w:r>
              <w:rPr>
                <w:b/>
                <w:sz w:val="20"/>
              </w:rPr>
              <w:t xml:space="preserve"> repetition of the bullet points without</w:t>
            </w:r>
          </w:p>
          <w:p w14:paraId="553E3228" w14:textId="77777777" w:rsidR="00792CD6" w:rsidRDefault="00FC5B0F">
            <w:pPr>
              <w:pStyle w:val="normal0"/>
            </w:pPr>
            <w:r>
              <w:rPr>
                <w:b/>
                <w:sz w:val="20"/>
              </w:rPr>
              <w:t>Development.</w:t>
            </w:r>
          </w:p>
        </w:tc>
      </w:tr>
      <w:tr w:rsidR="00792CD6" w14:paraId="0C0C9EC6" w14:textId="77777777">
        <w:tc>
          <w:tcPr>
            <w:tcW w:w="1080" w:type="dxa"/>
            <w:tcMar>
              <w:top w:w="100" w:type="dxa"/>
              <w:left w:w="100" w:type="dxa"/>
              <w:bottom w:w="100" w:type="dxa"/>
              <w:right w:w="100" w:type="dxa"/>
            </w:tcMar>
          </w:tcPr>
          <w:p w14:paraId="66E7A3F8" w14:textId="77777777" w:rsidR="00792CD6" w:rsidRDefault="00FC5B0F">
            <w:pPr>
              <w:pStyle w:val="normal0"/>
              <w:ind w:right="1845"/>
            </w:pPr>
            <w:r>
              <w:rPr>
                <w:b/>
                <w:sz w:val="20"/>
              </w:rPr>
              <w:t>2</w:t>
            </w:r>
          </w:p>
        </w:tc>
        <w:tc>
          <w:tcPr>
            <w:tcW w:w="1440" w:type="dxa"/>
            <w:tcMar>
              <w:top w:w="100" w:type="dxa"/>
              <w:left w:w="100" w:type="dxa"/>
              <w:bottom w:w="100" w:type="dxa"/>
              <w:right w:w="100" w:type="dxa"/>
            </w:tcMar>
          </w:tcPr>
          <w:p w14:paraId="5F8A5DD9" w14:textId="77777777" w:rsidR="00792CD6" w:rsidRDefault="00FC5B0F">
            <w:pPr>
              <w:pStyle w:val="normal0"/>
            </w:pPr>
            <w:r>
              <w:rPr>
                <w:b/>
                <w:sz w:val="20"/>
              </w:rPr>
              <w:t>5-8</w:t>
            </w:r>
          </w:p>
        </w:tc>
        <w:tc>
          <w:tcPr>
            <w:tcW w:w="6840" w:type="dxa"/>
            <w:tcMar>
              <w:top w:w="100" w:type="dxa"/>
              <w:left w:w="100" w:type="dxa"/>
              <w:bottom w:w="100" w:type="dxa"/>
              <w:right w:w="100" w:type="dxa"/>
            </w:tcMar>
          </w:tcPr>
          <w:p w14:paraId="5A3F383B" w14:textId="77777777" w:rsidR="00792CD6" w:rsidRDefault="00FC5B0F">
            <w:pPr>
              <w:pStyle w:val="normal0"/>
            </w:pPr>
            <w:r>
              <w:rPr>
                <w:b/>
                <w:sz w:val="20"/>
              </w:rPr>
              <w:t xml:space="preserve">Statements are developed with support from </w:t>
            </w:r>
            <w:proofErr w:type="gramStart"/>
            <w:r>
              <w:rPr>
                <w:b/>
                <w:sz w:val="20"/>
              </w:rPr>
              <w:t>material which</w:t>
            </w:r>
            <w:proofErr w:type="gramEnd"/>
            <w:r>
              <w:rPr>
                <w:b/>
                <w:sz w:val="20"/>
              </w:rPr>
              <w:t xml:space="preserve"> is mostly relevant and accurate.</w:t>
            </w:r>
          </w:p>
          <w:p w14:paraId="465D0693" w14:textId="77777777" w:rsidR="00792CD6" w:rsidRDefault="00FC5B0F">
            <w:pPr>
              <w:pStyle w:val="normal0"/>
            </w:pPr>
            <w:r>
              <w:rPr>
                <w:b/>
                <w:sz w:val="20"/>
              </w:rPr>
              <w:t>Student descriptive or narrative answer, which includes relevant examples/points/ reasons.  Links to que</w:t>
            </w:r>
            <w:r>
              <w:rPr>
                <w:b/>
                <w:sz w:val="20"/>
              </w:rPr>
              <w:t>stion focus remain implicit.</w:t>
            </w:r>
          </w:p>
          <w:p w14:paraId="79D218C1" w14:textId="77777777" w:rsidR="00792CD6" w:rsidRDefault="00FC5B0F">
            <w:pPr>
              <w:pStyle w:val="normal0"/>
            </w:pPr>
            <w:r>
              <w:rPr>
                <w:b/>
                <w:sz w:val="20"/>
              </w:rPr>
              <w:t>Reserve top of level for quality of supporting detail used.</w:t>
            </w:r>
          </w:p>
        </w:tc>
      </w:tr>
      <w:tr w:rsidR="00792CD6" w14:paraId="26DDF028" w14:textId="77777777">
        <w:tc>
          <w:tcPr>
            <w:tcW w:w="1080" w:type="dxa"/>
            <w:tcMar>
              <w:top w:w="100" w:type="dxa"/>
              <w:left w:w="100" w:type="dxa"/>
              <w:bottom w:w="100" w:type="dxa"/>
              <w:right w:w="100" w:type="dxa"/>
            </w:tcMar>
          </w:tcPr>
          <w:p w14:paraId="5B33D2BE" w14:textId="77777777" w:rsidR="00792CD6" w:rsidRDefault="00FC5B0F">
            <w:pPr>
              <w:pStyle w:val="normal0"/>
              <w:ind w:right="1845"/>
            </w:pPr>
            <w:r>
              <w:rPr>
                <w:b/>
                <w:sz w:val="20"/>
              </w:rPr>
              <w:t>3</w:t>
            </w:r>
          </w:p>
        </w:tc>
        <w:tc>
          <w:tcPr>
            <w:tcW w:w="1440" w:type="dxa"/>
            <w:tcMar>
              <w:top w:w="100" w:type="dxa"/>
              <w:left w:w="100" w:type="dxa"/>
              <w:bottom w:w="100" w:type="dxa"/>
              <w:right w:w="100" w:type="dxa"/>
            </w:tcMar>
          </w:tcPr>
          <w:p w14:paraId="6E28A16E" w14:textId="77777777" w:rsidR="00792CD6" w:rsidRDefault="00FC5B0F">
            <w:pPr>
              <w:pStyle w:val="normal0"/>
            </w:pPr>
            <w:r>
              <w:rPr>
                <w:b/>
                <w:sz w:val="20"/>
              </w:rPr>
              <w:t>9-12</w:t>
            </w:r>
          </w:p>
        </w:tc>
        <w:tc>
          <w:tcPr>
            <w:tcW w:w="6840" w:type="dxa"/>
            <w:tcMar>
              <w:top w:w="100" w:type="dxa"/>
              <w:left w:w="100" w:type="dxa"/>
              <w:bottom w:w="100" w:type="dxa"/>
              <w:right w:w="100" w:type="dxa"/>
            </w:tcMar>
          </w:tcPr>
          <w:p w14:paraId="27C5F412" w14:textId="77777777" w:rsidR="00792CD6" w:rsidRDefault="00FC5B0F">
            <w:pPr>
              <w:pStyle w:val="normal0"/>
            </w:pPr>
            <w:r>
              <w:rPr>
                <w:b/>
                <w:sz w:val="20"/>
              </w:rPr>
              <w:t>The answer shows understanding of the focus of the question and is able to support the factors/points identified with sufficient accurate and relevant detail.</w:t>
            </w:r>
          </w:p>
          <w:p w14:paraId="70311ACC" w14:textId="77777777" w:rsidR="00792CD6" w:rsidRDefault="00FC5B0F">
            <w:pPr>
              <w:pStyle w:val="normal0"/>
            </w:pPr>
            <w:r>
              <w:rPr>
                <w:b/>
                <w:sz w:val="20"/>
              </w:rPr>
              <w:t>Student identifies and explains range of factors or points. Reserve top of level for detail and links explored.</w:t>
            </w:r>
          </w:p>
        </w:tc>
      </w:tr>
    </w:tbl>
    <w:p w14:paraId="2B5305AD" w14:textId="77777777" w:rsidR="00792CD6" w:rsidRDefault="00792CD6">
      <w:pPr>
        <w:pStyle w:val="normal0"/>
      </w:pPr>
    </w:p>
    <w:p w14:paraId="2B0D7AD7" w14:textId="77777777" w:rsidR="00792CD6" w:rsidRDefault="00792CD6">
      <w:pPr>
        <w:pStyle w:val="normal0"/>
      </w:pPr>
    </w:p>
    <w:p w14:paraId="3F2E5E66" w14:textId="77777777" w:rsidR="00792CD6" w:rsidRDefault="00FC5B0F">
      <w:pPr>
        <w:pStyle w:val="normal0"/>
      </w:pPr>
      <w:r>
        <w:br w:type="page"/>
      </w:r>
    </w:p>
    <w:p w14:paraId="70E85627" w14:textId="77777777" w:rsidR="00792CD6" w:rsidRDefault="00792CD6">
      <w:pPr>
        <w:pStyle w:val="normal0"/>
      </w:pPr>
    </w:p>
    <w:p w14:paraId="1C3E13FA" w14:textId="77777777" w:rsidR="00792CD6" w:rsidRDefault="00792CD6">
      <w:pPr>
        <w:pStyle w:val="normal0"/>
        <w:ind w:left="-809"/>
      </w:pPr>
    </w:p>
    <w:p w14:paraId="14911066" w14:textId="77777777" w:rsidR="00792CD6" w:rsidRDefault="00FC5B0F">
      <w:pPr>
        <w:pStyle w:val="normal0"/>
        <w:ind w:left="-809" w:right="-629"/>
        <w:jc w:val="both"/>
      </w:pPr>
      <w:r>
        <w:rPr>
          <w:noProof/>
        </w:rPr>
        <w:drawing>
          <wp:inline distT="114300" distB="114300" distL="114300" distR="114300" wp14:anchorId="7786BCBD" wp14:editId="07038A90">
            <wp:extent cx="1728788" cy="404313"/>
            <wp:effectExtent l="0" t="0" r="0" b="0"/>
            <wp:docPr id="36" name="image05.png" descr="Screen Shot 2014-06-24 at 08.49.57.png"/>
            <wp:cNvGraphicFramePr/>
            <a:graphic xmlns:a="http://schemas.openxmlformats.org/drawingml/2006/main">
              <a:graphicData uri="http://schemas.openxmlformats.org/drawingml/2006/picture">
                <pic:pic xmlns:pic="http://schemas.openxmlformats.org/drawingml/2006/picture">
                  <pic:nvPicPr>
                    <pic:cNvPr id="0" name="image05.png" descr="Screen Shot 2014-06-24 at 08.49.57.png"/>
                    <pic:cNvPicPr preferRelativeResize="0"/>
                  </pic:nvPicPr>
                  <pic:blipFill>
                    <a:blip r:embed="rId8"/>
                    <a:srcRect/>
                    <a:stretch>
                      <a:fillRect/>
                    </a:stretch>
                  </pic:blipFill>
                  <pic:spPr>
                    <a:xfrm>
                      <a:off x="0" y="0"/>
                      <a:ext cx="1728788" cy="404313"/>
                    </a:xfrm>
                    <a:prstGeom prst="rect">
                      <a:avLst/>
                    </a:prstGeom>
                    <a:ln/>
                  </pic:spPr>
                </pic:pic>
              </a:graphicData>
            </a:graphic>
          </wp:inline>
        </w:drawing>
      </w:r>
      <w:r>
        <w:rPr>
          <w:noProof/>
        </w:rPr>
        <w:drawing>
          <wp:inline distT="114300" distB="114300" distL="114300" distR="114300" wp14:anchorId="2DE75901" wp14:editId="1F4E5907">
            <wp:extent cx="1671638" cy="399595"/>
            <wp:effectExtent l="0" t="0" r="0" b="0"/>
            <wp:docPr id="1" name="image00.png" descr="Screen Shot 2014-06-24 at 08.50.13.png"/>
            <wp:cNvGraphicFramePr/>
            <a:graphic xmlns:a="http://schemas.openxmlformats.org/drawingml/2006/main">
              <a:graphicData uri="http://schemas.openxmlformats.org/drawingml/2006/picture">
                <pic:pic xmlns:pic="http://schemas.openxmlformats.org/drawingml/2006/picture">
                  <pic:nvPicPr>
                    <pic:cNvPr id="0" name="image00.png" descr="Screen Shot 2014-06-24 at 08.50.13.png"/>
                    <pic:cNvPicPr preferRelativeResize="0"/>
                  </pic:nvPicPr>
                  <pic:blipFill>
                    <a:blip r:embed="rId9"/>
                    <a:srcRect/>
                    <a:stretch>
                      <a:fillRect/>
                    </a:stretch>
                  </pic:blipFill>
                  <pic:spPr>
                    <a:xfrm>
                      <a:off x="0" y="0"/>
                      <a:ext cx="1671638" cy="399595"/>
                    </a:xfrm>
                    <a:prstGeom prst="rect">
                      <a:avLst/>
                    </a:prstGeom>
                    <a:ln/>
                  </pic:spPr>
                </pic:pic>
              </a:graphicData>
            </a:graphic>
          </wp:inline>
        </w:drawing>
      </w:r>
    </w:p>
    <w:p w14:paraId="1C2EE3D6" w14:textId="77777777" w:rsidR="00792CD6" w:rsidRDefault="00FC5B0F">
      <w:pPr>
        <w:pStyle w:val="normal0"/>
        <w:ind w:left="-809"/>
      </w:pPr>
      <w:r>
        <w:rPr>
          <w:b/>
          <w:sz w:val="24"/>
        </w:rPr>
        <w:t>Question Number 5 (b)/ 6 (b)</w:t>
      </w:r>
    </w:p>
    <w:p w14:paraId="4DE746DB" w14:textId="77777777" w:rsidR="00792CD6" w:rsidRDefault="00FC5B0F">
      <w:pPr>
        <w:pStyle w:val="normal0"/>
        <w:ind w:left="-809"/>
      </w:pPr>
      <w:r>
        <w:rPr>
          <w:b/>
          <w:sz w:val="24"/>
        </w:rPr>
        <w:t>‘Z.’ Do you agree? Explain your answer.</w:t>
      </w:r>
    </w:p>
    <w:p w14:paraId="3C962FA7" w14:textId="77777777" w:rsidR="00792CD6" w:rsidRDefault="00FC5B0F">
      <w:pPr>
        <w:pStyle w:val="normal0"/>
        <w:ind w:left="-809"/>
      </w:pPr>
      <w:r>
        <w:rPr>
          <w:b/>
          <w:sz w:val="24"/>
        </w:rPr>
        <w:t>Target: recall; analysis of factors or extent of change or analys</w:t>
      </w:r>
      <w:r>
        <w:rPr>
          <w:b/>
          <w:sz w:val="24"/>
        </w:rPr>
        <w:t>is of consequence within an historical context (AO1 and AO2: 16 marks)</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140"/>
        <w:gridCol w:w="7125"/>
      </w:tblGrid>
      <w:tr w:rsidR="00792CD6" w14:paraId="1B70F191" w14:textId="77777777">
        <w:tc>
          <w:tcPr>
            <w:tcW w:w="1095" w:type="dxa"/>
            <w:tcMar>
              <w:top w:w="100" w:type="dxa"/>
              <w:left w:w="100" w:type="dxa"/>
              <w:bottom w:w="100" w:type="dxa"/>
              <w:right w:w="100" w:type="dxa"/>
            </w:tcMar>
          </w:tcPr>
          <w:p w14:paraId="68AEE951" w14:textId="77777777" w:rsidR="00792CD6" w:rsidRDefault="00FC5B0F">
            <w:pPr>
              <w:pStyle w:val="normal0"/>
            </w:pPr>
            <w:r>
              <w:rPr>
                <w:b/>
                <w:sz w:val="24"/>
              </w:rPr>
              <w:t>Level</w:t>
            </w:r>
          </w:p>
        </w:tc>
        <w:tc>
          <w:tcPr>
            <w:tcW w:w="1140" w:type="dxa"/>
            <w:tcMar>
              <w:top w:w="100" w:type="dxa"/>
              <w:left w:w="100" w:type="dxa"/>
              <w:bottom w:w="100" w:type="dxa"/>
              <w:right w:w="100" w:type="dxa"/>
            </w:tcMar>
          </w:tcPr>
          <w:p w14:paraId="1939A57D" w14:textId="77777777" w:rsidR="00792CD6" w:rsidRDefault="00FC5B0F">
            <w:pPr>
              <w:pStyle w:val="normal0"/>
            </w:pPr>
            <w:r>
              <w:rPr>
                <w:b/>
                <w:sz w:val="24"/>
              </w:rPr>
              <w:t>Mark</w:t>
            </w:r>
          </w:p>
        </w:tc>
        <w:tc>
          <w:tcPr>
            <w:tcW w:w="7125" w:type="dxa"/>
            <w:tcMar>
              <w:top w:w="100" w:type="dxa"/>
              <w:left w:w="100" w:type="dxa"/>
              <w:bottom w:w="100" w:type="dxa"/>
              <w:right w:w="100" w:type="dxa"/>
            </w:tcMar>
          </w:tcPr>
          <w:p w14:paraId="538E76D0" w14:textId="77777777" w:rsidR="00792CD6" w:rsidRDefault="00FC5B0F">
            <w:pPr>
              <w:pStyle w:val="normal0"/>
            </w:pPr>
            <w:r>
              <w:rPr>
                <w:b/>
                <w:sz w:val="24"/>
              </w:rPr>
              <w:t>Descriptor</w:t>
            </w:r>
          </w:p>
        </w:tc>
      </w:tr>
      <w:tr w:rsidR="00792CD6" w14:paraId="201B6788" w14:textId="77777777">
        <w:tc>
          <w:tcPr>
            <w:tcW w:w="1095" w:type="dxa"/>
            <w:tcMar>
              <w:top w:w="100" w:type="dxa"/>
              <w:left w:w="100" w:type="dxa"/>
              <w:bottom w:w="100" w:type="dxa"/>
              <w:right w:w="100" w:type="dxa"/>
            </w:tcMar>
          </w:tcPr>
          <w:p w14:paraId="56EFFFA5" w14:textId="77777777" w:rsidR="00792CD6" w:rsidRDefault="00792CD6">
            <w:pPr>
              <w:pStyle w:val="normal0"/>
            </w:pPr>
          </w:p>
        </w:tc>
        <w:tc>
          <w:tcPr>
            <w:tcW w:w="1140" w:type="dxa"/>
            <w:tcMar>
              <w:top w:w="100" w:type="dxa"/>
              <w:left w:w="100" w:type="dxa"/>
              <w:bottom w:w="100" w:type="dxa"/>
              <w:right w:w="100" w:type="dxa"/>
            </w:tcMar>
          </w:tcPr>
          <w:p w14:paraId="502F5114" w14:textId="77777777" w:rsidR="00792CD6" w:rsidRDefault="00FC5B0F">
            <w:pPr>
              <w:pStyle w:val="normal0"/>
            </w:pPr>
            <w:r>
              <w:rPr>
                <w:b/>
                <w:sz w:val="16"/>
              </w:rPr>
              <w:t>0</w:t>
            </w:r>
          </w:p>
        </w:tc>
        <w:tc>
          <w:tcPr>
            <w:tcW w:w="7125" w:type="dxa"/>
            <w:tcMar>
              <w:top w:w="100" w:type="dxa"/>
              <w:left w:w="100" w:type="dxa"/>
              <w:bottom w:w="100" w:type="dxa"/>
              <w:right w:w="100" w:type="dxa"/>
            </w:tcMar>
          </w:tcPr>
          <w:p w14:paraId="42465AEF" w14:textId="77777777" w:rsidR="00792CD6" w:rsidRDefault="00FC5B0F">
            <w:pPr>
              <w:pStyle w:val="normal0"/>
            </w:pPr>
            <w:r>
              <w:rPr>
                <w:b/>
                <w:sz w:val="16"/>
              </w:rPr>
              <w:t xml:space="preserve">No </w:t>
            </w:r>
            <w:proofErr w:type="spellStart"/>
            <w:r>
              <w:rPr>
                <w:b/>
                <w:sz w:val="16"/>
              </w:rPr>
              <w:t>rewardable</w:t>
            </w:r>
            <w:proofErr w:type="spellEnd"/>
            <w:r>
              <w:rPr>
                <w:b/>
                <w:sz w:val="16"/>
              </w:rPr>
              <w:t xml:space="preserve"> material</w:t>
            </w:r>
          </w:p>
        </w:tc>
      </w:tr>
      <w:tr w:rsidR="00792CD6" w14:paraId="4218A4D3" w14:textId="77777777">
        <w:tc>
          <w:tcPr>
            <w:tcW w:w="1095" w:type="dxa"/>
            <w:tcMar>
              <w:top w:w="100" w:type="dxa"/>
              <w:left w:w="100" w:type="dxa"/>
              <w:bottom w:w="100" w:type="dxa"/>
              <w:right w:w="100" w:type="dxa"/>
            </w:tcMar>
          </w:tcPr>
          <w:p w14:paraId="565F84AD" w14:textId="77777777" w:rsidR="00792CD6" w:rsidRDefault="00FC5B0F">
            <w:pPr>
              <w:pStyle w:val="normal0"/>
            </w:pPr>
            <w:r>
              <w:rPr>
                <w:b/>
                <w:sz w:val="16"/>
              </w:rPr>
              <w:t>1</w:t>
            </w:r>
          </w:p>
          <w:p w14:paraId="2971CA80" w14:textId="77777777" w:rsidR="00792CD6" w:rsidRDefault="00FC5B0F">
            <w:pPr>
              <w:pStyle w:val="normal0"/>
            </w:pPr>
            <w:r>
              <w:rPr>
                <w:b/>
                <w:sz w:val="16"/>
              </w:rPr>
              <w:t>QWC</w:t>
            </w:r>
          </w:p>
          <w:p w14:paraId="0D724853" w14:textId="77777777" w:rsidR="00792CD6" w:rsidRDefault="00FC5B0F">
            <w:pPr>
              <w:pStyle w:val="normal0"/>
            </w:pPr>
            <w:proofErr w:type="spellStart"/>
            <w:proofErr w:type="gramStart"/>
            <w:r>
              <w:rPr>
                <w:b/>
                <w:sz w:val="16"/>
              </w:rPr>
              <w:t>i</w:t>
            </w:r>
            <w:proofErr w:type="spellEnd"/>
            <w:proofErr w:type="gramEnd"/>
            <w:r>
              <w:rPr>
                <w:b/>
                <w:sz w:val="16"/>
              </w:rPr>
              <w:t>-ii-iii</w:t>
            </w:r>
          </w:p>
        </w:tc>
        <w:tc>
          <w:tcPr>
            <w:tcW w:w="1140" w:type="dxa"/>
            <w:tcMar>
              <w:top w:w="100" w:type="dxa"/>
              <w:left w:w="100" w:type="dxa"/>
              <w:bottom w:w="100" w:type="dxa"/>
              <w:right w:w="100" w:type="dxa"/>
            </w:tcMar>
          </w:tcPr>
          <w:p w14:paraId="744D57FD" w14:textId="77777777" w:rsidR="00792CD6" w:rsidRDefault="00FC5B0F">
            <w:pPr>
              <w:pStyle w:val="normal0"/>
            </w:pPr>
            <w:r>
              <w:rPr>
                <w:b/>
                <w:sz w:val="16"/>
              </w:rPr>
              <w:t>1-4</w:t>
            </w:r>
          </w:p>
        </w:tc>
        <w:tc>
          <w:tcPr>
            <w:tcW w:w="7125" w:type="dxa"/>
            <w:tcMar>
              <w:top w:w="100" w:type="dxa"/>
              <w:left w:w="100" w:type="dxa"/>
              <w:bottom w:w="100" w:type="dxa"/>
              <w:right w:w="100" w:type="dxa"/>
            </w:tcMar>
          </w:tcPr>
          <w:p w14:paraId="56357BD2" w14:textId="77777777" w:rsidR="00792CD6" w:rsidRDefault="00FC5B0F">
            <w:pPr>
              <w:pStyle w:val="normal0"/>
            </w:pPr>
            <w:r>
              <w:rPr>
                <w:b/>
                <w:sz w:val="14"/>
              </w:rPr>
              <w:t>Simple statement(s) offered, showing some relevant knowledge.</w:t>
            </w:r>
          </w:p>
          <w:p w14:paraId="5CDC0B51" w14:textId="77777777" w:rsidR="00792CD6" w:rsidRDefault="00FC5B0F">
            <w:pPr>
              <w:pStyle w:val="normal0"/>
            </w:pPr>
            <w:r>
              <w:rPr>
                <w:b/>
                <w:sz w:val="14"/>
              </w:rPr>
              <w:t xml:space="preserve">Student offers simple detail(s) on topic or asserts </w:t>
            </w:r>
            <w:proofErr w:type="spellStart"/>
            <w:r>
              <w:rPr>
                <w:b/>
                <w:sz w:val="14"/>
              </w:rPr>
              <w:t>judgement</w:t>
            </w:r>
            <w:proofErr w:type="spellEnd"/>
            <w:r>
              <w:rPr>
                <w:b/>
                <w:sz w:val="14"/>
              </w:rPr>
              <w:t xml:space="preserve"> unsupported</w:t>
            </w:r>
          </w:p>
          <w:p w14:paraId="00AB0F13" w14:textId="77777777" w:rsidR="00792CD6" w:rsidRDefault="00FC5B0F">
            <w:pPr>
              <w:pStyle w:val="normal0"/>
            </w:pPr>
            <w:r>
              <w:rPr>
                <w:b/>
                <w:sz w:val="14"/>
              </w:rPr>
              <w:t xml:space="preserve">Reserve top of level for </w:t>
            </w:r>
            <w:proofErr w:type="gramStart"/>
            <w:r>
              <w:rPr>
                <w:b/>
                <w:sz w:val="14"/>
              </w:rPr>
              <w:t>answers which</w:t>
            </w:r>
            <w:proofErr w:type="gramEnd"/>
            <w:r>
              <w:rPr>
                <w:b/>
                <w:sz w:val="14"/>
              </w:rPr>
              <w:t xml:space="preserve"> offer several valid points.</w:t>
            </w:r>
          </w:p>
          <w:p w14:paraId="3D6E0DEA" w14:textId="77777777" w:rsidR="00792CD6" w:rsidRDefault="00FC5B0F">
            <w:pPr>
              <w:pStyle w:val="normal0"/>
            </w:pPr>
            <w:r>
              <w:rPr>
                <w:b/>
                <w:i/>
                <w:sz w:val="14"/>
              </w:rPr>
              <w:t>Writing communicates ideas using everyday language and showing some selection of material, but the response lacks c</w:t>
            </w:r>
            <w:r>
              <w:rPr>
                <w:b/>
                <w:i/>
                <w:sz w:val="14"/>
              </w:rPr>
              <w:t xml:space="preserve">larity and </w:t>
            </w:r>
            <w:proofErr w:type="spellStart"/>
            <w:r>
              <w:rPr>
                <w:b/>
                <w:i/>
                <w:sz w:val="14"/>
              </w:rPr>
              <w:t>organisation</w:t>
            </w:r>
            <w:proofErr w:type="spellEnd"/>
            <w:r>
              <w:rPr>
                <w:b/>
                <w:i/>
                <w:sz w:val="14"/>
              </w:rPr>
              <w:t>. The student spells, punctuates and uses the rules of grammar with limited accuracy.</w:t>
            </w:r>
          </w:p>
        </w:tc>
      </w:tr>
      <w:tr w:rsidR="00792CD6" w14:paraId="36441722" w14:textId="77777777">
        <w:tc>
          <w:tcPr>
            <w:tcW w:w="1095" w:type="dxa"/>
            <w:tcMar>
              <w:top w:w="100" w:type="dxa"/>
              <w:left w:w="100" w:type="dxa"/>
              <w:bottom w:w="100" w:type="dxa"/>
              <w:right w:w="100" w:type="dxa"/>
            </w:tcMar>
          </w:tcPr>
          <w:p w14:paraId="4677F749" w14:textId="77777777" w:rsidR="00792CD6" w:rsidRDefault="00FC5B0F">
            <w:pPr>
              <w:pStyle w:val="normal0"/>
            </w:pPr>
            <w:r>
              <w:rPr>
                <w:b/>
                <w:sz w:val="16"/>
              </w:rPr>
              <w:t>2</w:t>
            </w:r>
          </w:p>
          <w:p w14:paraId="0356940C" w14:textId="77777777" w:rsidR="00792CD6" w:rsidRDefault="00FC5B0F">
            <w:pPr>
              <w:pStyle w:val="normal0"/>
            </w:pPr>
            <w:r>
              <w:rPr>
                <w:b/>
                <w:sz w:val="16"/>
              </w:rPr>
              <w:t>QWC</w:t>
            </w:r>
          </w:p>
          <w:p w14:paraId="2B7A52BF" w14:textId="77777777" w:rsidR="00792CD6" w:rsidRDefault="00FC5B0F">
            <w:pPr>
              <w:pStyle w:val="normal0"/>
            </w:pPr>
            <w:proofErr w:type="spellStart"/>
            <w:proofErr w:type="gramStart"/>
            <w:r>
              <w:rPr>
                <w:b/>
                <w:sz w:val="16"/>
              </w:rPr>
              <w:t>i</w:t>
            </w:r>
            <w:proofErr w:type="spellEnd"/>
            <w:proofErr w:type="gramEnd"/>
            <w:r>
              <w:rPr>
                <w:b/>
                <w:sz w:val="16"/>
              </w:rPr>
              <w:t>-ii-iii</w:t>
            </w:r>
          </w:p>
        </w:tc>
        <w:tc>
          <w:tcPr>
            <w:tcW w:w="1140" w:type="dxa"/>
            <w:tcMar>
              <w:top w:w="100" w:type="dxa"/>
              <w:left w:w="100" w:type="dxa"/>
              <w:bottom w:w="100" w:type="dxa"/>
              <w:right w:w="100" w:type="dxa"/>
            </w:tcMar>
          </w:tcPr>
          <w:p w14:paraId="0EC540AE" w14:textId="77777777" w:rsidR="00792CD6" w:rsidRDefault="00FC5B0F">
            <w:pPr>
              <w:pStyle w:val="normal0"/>
            </w:pPr>
            <w:r>
              <w:rPr>
                <w:b/>
                <w:sz w:val="16"/>
              </w:rPr>
              <w:t>5-8</w:t>
            </w:r>
          </w:p>
        </w:tc>
        <w:tc>
          <w:tcPr>
            <w:tcW w:w="7125" w:type="dxa"/>
            <w:tcMar>
              <w:top w:w="100" w:type="dxa"/>
              <w:left w:w="100" w:type="dxa"/>
              <w:bottom w:w="100" w:type="dxa"/>
              <w:right w:w="100" w:type="dxa"/>
            </w:tcMar>
          </w:tcPr>
          <w:p w14:paraId="404F1E24" w14:textId="77777777" w:rsidR="00792CD6" w:rsidRDefault="00FC5B0F">
            <w:pPr>
              <w:pStyle w:val="normal0"/>
            </w:pPr>
            <w:r>
              <w:rPr>
                <w:b/>
                <w:sz w:val="14"/>
              </w:rPr>
              <w:t xml:space="preserve">Statements are developed with support from material which is mostly relevant and </w:t>
            </w:r>
            <w:proofErr w:type="spellStart"/>
            <w:proofErr w:type="gramStart"/>
            <w:r>
              <w:rPr>
                <w:b/>
                <w:sz w:val="14"/>
              </w:rPr>
              <w:t>accurate.Student</w:t>
            </w:r>
            <w:proofErr w:type="spellEnd"/>
            <w:proofErr w:type="gramEnd"/>
            <w:r>
              <w:rPr>
                <w:b/>
                <w:sz w:val="14"/>
              </w:rPr>
              <w:t xml:space="preserve"> provides narrative/descriptio</w:t>
            </w:r>
            <w:r>
              <w:rPr>
                <w:b/>
                <w:sz w:val="14"/>
              </w:rPr>
              <w:t xml:space="preserve">n. Links to judgment remain implicit Reserve top of level for depth and range of supporting </w:t>
            </w:r>
            <w:proofErr w:type="spellStart"/>
            <w:proofErr w:type="gramStart"/>
            <w:r>
              <w:rPr>
                <w:b/>
                <w:sz w:val="14"/>
              </w:rPr>
              <w:t>detail.</w:t>
            </w:r>
            <w:r>
              <w:rPr>
                <w:b/>
                <w:i/>
                <w:sz w:val="14"/>
              </w:rPr>
              <w:t>Writing</w:t>
            </w:r>
            <w:proofErr w:type="spellEnd"/>
            <w:proofErr w:type="gramEnd"/>
            <w:r>
              <w:rPr>
                <w:b/>
                <w:i/>
                <w:sz w:val="14"/>
              </w:rPr>
              <w:t xml:space="preserve"> communicates ideas using a limited range of historical terminology and showing some skills of selection and </w:t>
            </w:r>
            <w:proofErr w:type="spellStart"/>
            <w:r>
              <w:rPr>
                <w:b/>
                <w:i/>
                <w:sz w:val="14"/>
              </w:rPr>
              <w:t>organisation</w:t>
            </w:r>
            <w:proofErr w:type="spellEnd"/>
            <w:r>
              <w:rPr>
                <w:b/>
                <w:i/>
                <w:sz w:val="14"/>
              </w:rPr>
              <w:t xml:space="preserve"> of material, but passages la</w:t>
            </w:r>
            <w:r>
              <w:rPr>
                <w:b/>
                <w:i/>
                <w:sz w:val="14"/>
              </w:rPr>
              <w:t xml:space="preserve">ck clarity and </w:t>
            </w:r>
            <w:proofErr w:type="spellStart"/>
            <w:r>
              <w:rPr>
                <w:b/>
                <w:i/>
                <w:sz w:val="14"/>
              </w:rPr>
              <w:t>organisation</w:t>
            </w:r>
            <w:proofErr w:type="spellEnd"/>
            <w:r>
              <w:rPr>
                <w:b/>
                <w:i/>
                <w:sz w:val="14"/>
              </w:rPr>
              <w:t>. The student spells, punctuates and uses some of the rules of grammar with accuracy.</w:t>
            </w:r>
          </w:p>
        </w:tc>
      </w:tr>
      <w:tr w:rsidR="00792CD6" w14:paraId="00C84735" w14:textId="77777777">
        <w:tc>
          <w:tcPr>
            <w:tcW w:w="1095" w:type="dxa"/>
            <w:tcMar>
              <w:top w:w="100" w:type="dxa"/>
              <w:left w:w="100" w:type="dxa"/>
              <w:bottom w:w="100" w:type="dxa"/>
              <w:right w:w="100" w:type="dxa"/>
            </w:tcMar>
          </w:tcPr>
          <w:p w14:paraId="6D3834D6" w14:textId="77777777" w:rsidR="00792CD6" w:rsidRDefault="00FC5B0F">
            <w:pPr>
              <w:pStyle w:val="normal0"/>
            </w:pPr>
            <w:r>
              <w:rPr>
                <w:b/>
                <w:sz w:val="16"/>
              </w:rPr>
              <w:t>3</w:t>
            </w:r>
          </w:p>
          <w:p w14:paraId="204FEC81" w14:textId="77777777" w:rsidR="00792CD6" w:rsidRDefault="00FC5B0F">
            <w:pPr>
              <w:pStyle w:val="normal0"/>
            </w:pPr>
            <w:r>
              <w:rPr>
                <w:b/>
                <w:sz w:val="16"/>
              </w:rPr>
              <w:t>QWC</w:t>
            </w:r>
          </w:p>
          <w:p w14:paraId="3530E6F5" w14:textId="77777777" w:rsidR="00792CD6" w:rsidRDefault="00FC5B0F">
            <w:pPr>
              <w:pStyle w:val="normal0"/>
            </w:pPr>
            <w:proofErr w:type="spellStart"/>
            <w:proofErr w:type="gramStart"/>
            <w:r>
              <w:rPr>
                <w:b/>
                <w:sz w:val="16"/>
              </w:rPr>
              <w:t>i</w:t>
            </w:r>
            <w:proofErr w:type="spellEnd"/>
            <w:proofErr w:type="gramEnd"/>
            <w:r>
              <w:rPr>
                <w:b/>
                <w:sz w:val="16"/>
              </w:rPr>
              <w:t>-ii-iii</w:t>
            </w:r>
          </w:p>
        </w:tc>
        <w:tc>
          <w:tcPr>
            <w:tcW w:w="1140" w:type="dxa"/>
            <w:tcMar>
              <w:top w:w="100" w:type="dxa"/>
              <w:left w:w="100" w:type="dxa"/>
              <w:bottom w:w="100" w:type="dxa"/>
              <w:right w:w="100" w:type="dxa"/>
            </w:tcMar>
          </w:tcPr>
          <w:p w14:paraId="30191388" w14:textId="77777777" w:rsidR="00792CD6" w:rsidRDefault="00FC5B0F">
            <w:pPr>
              <w:pStyle w:val="normal0"/>
            </w:pPr>
            <w:r>
              <w:rPr>
                <w:b/>
                <w:sz w:val="16"/>
              </w:rPr>
              <w:t>9-12</w:t>
            </w:r>
          </w:p>
        </w:tc>
        <w:tc>
          <w:tcPr>
            <w:tcW w:w="7125" w:type="dxa"/>
            <w:tcMar>
              <w:top w:w="100" w:type="dxa"/>
              <w:left w:w="100" w:type="dxa"/>
              <w:bottom w:w="100" w:type="dxa"/>
              <w:right w:w="100" w:type="dxa"/>
            </w:tcMar>
          </w:tcPr>
          <w:p w14:paraId="4D0F09AB" w14:textId="77777777" w:rsidR="00792CD6" w:rsidRDefault="00FC5B0F">
            <w:pPr>
              <w:pStyle w:val="normal0"/>
            </w:pPr>
            <w:r>
              <w:rPr>
                <w:b/>
                <w:sz w:val="14"/>
              </w:rPr>
              <w:t>The answer shows understanding of the focus of the question and is able to support points made with sufficient accurate and relevant detail.</w:t>
            </w:r>
          </w:p>
          <w:p w14:paraId="54F2C6FA" w14:textId="77777777" w:rsidR="00792CD6" w:rsidRDefault="00FC5B0F">
            <w:pPr>
              <w:pStyle w:val="normal0"/>
            </w:pPr>
            <w:r>
              <w:rPr>
                <w:b/>
                <w:sz w:val="14"/>
              </w:rPr>
              <w:t>Student provides explanations to support and/or challenge viewpoint or explains reasons why. Reserve top of level f</w:t>
            </w:r>
            <w:r>
              <w:rPr>
                <w:b/>
                <w:sz w:val="14"/>
              </w:rPr>
              <w:t xml:space="preserve">or answers depth and range of material and covering both viewpoints, or range of </w:t>
            </w:r>
            <w:proofErr w:type="spellStart"/>
            <w:proofErr w:type="gramStart"/>
            <w:r>
              <w:rPr>
                <w:b/>
                <w:sz w:val="14"/>
              </w:rPr>
              <w:t>reasons.</w:t>
            </w:r>
            <w:r>
              <w:rPr>
                <w:b/>
                <w:i/>
                <w:sz w:val="14"/>
              </w:rPr>
              <w:t>Writing</w:t>
            </w:r>
            <w:proofErr w:type="spellEnd"/>
            <w:proofErr w:type="gramEnd"/>
            <w:r>
              <w:rPr>
                <w:b/>
                <w:i/>
                <w:sz w:val="14"/>
              </w:rPr>
              <w:t xml:space="preserve"> communicates ideas using historical terms accurately and showing some direction and control in the </w:t>
            </w:r>
            <w:proofErr w:type="spellStart"/>
            <w:r>
              <w:rPr>
                <w:b/>
                <w:i/>
                <w:sz w:val="14"/>
              </w:rPr>
              <w:t>organising</w:t>
            </w:r>
            <w:proofErr w:type="spellEnd"/>
            <w:r>
              <w:rPr>
                <w:b/>
                <w:i/>
                <w:sz w:val="14"/>
              </w:rPr>
              <w:t xml:space="preserve"> of material. The student uses some of the rules o</w:t>
            </w:r>
            <w:r>
              <w:rPr>
                <w:b/>
                <w:i/>
                <w:sz w:val="14"/>
              </w:rPr>
              <w:t>f grammar appropriately and spells and punctuates with considerable accuracy, although some spelling errors.</w:t>
            </w:r>
          </w:p>
        </w:tc>
      </w:tr>
      <w:tr w:rsidR="00792CD6" w14:paraId="4345C4BF" w14:textId="77777777">
        <w:tc>
          <w:tcPr>
            <w:tcW w:w="1095" w:type="dxa"/>
            <w:tcMar>
              <w:top w:w="100" w:type="dxa"/>
              <w:left w:w="100" w:type="dxa"/>
              <w:bottom w:w="100" w:type="dxa"/>
              <w:right w:w="100" w:type="dxa"/>
            </w:tcMar>
          </w:tcPr>
          <w:p w14:paraId="1E605C53" w14:textId="77777777" w:rsidR="00792CD6" w:rsidRDefault="00FC5B0F">
            <w:pPr>
              <w:pStyle w:val="normal0"/>
            </w:pPr>
            <w:r>
              <w:rPr>
                <w:b/>
                <w:sz w:val="16"/>
              </w:rPr>
              <w:t>4</w:t>
            </w:r>
          </w:p>
          <w:p w14:paraId="71C2AC19" w14:textId="77777777" w:rsidR="00792CD6" w:rsidRDefault="00FC5B0F">
            <w:pPr>
              <w:pStyle w:val="normal0"/>
            </w:pPr>
            <w:r>
              <w:rPr>
                <w:b/>
                <w:sz w:val="16"/>
              </w:rPr>
              <w:t>QWC</w:t>
            </w:r>
          </w:p>
          <w:p w14:paraId="54513F84" w14:textId="77777777" w:rsidR="00792CD6" w:rsidRDefault="00FC5B0F">
            <w:pPr>
              <w:pStyle w:val="normal0"/>
            </w:pPr>
            <w:proofErr w:type="spellStart"/>
            <w:proofErr w:type="gramStart"/>
            <w:r>
              <w:rPr>
                <w:b/>
                <w:sz w:val="16"/>
              </w:rPr>
              <w:t>i</w:t>
            </w:r>
            <w:proofErr w:type="spellEnd"/>
            <w:proofErr w:type="gramEnd"/>
            <w:r>
              <w:rPr>
                <w:b/>
                <w:sz w:val="16"/>
              </w:rPr>
              <w:t>-ii-iii</w:t>
            </w:r>
          </w:p>
        </w:tc>
        <w:tc>
          <w:tcPr>
            <w:tcW w:w="1140" w:type="dxa"/>
            <w:tcMar>
              <w:top w:w="100" w:type="dxa"/>
              <w:left w:w="100" w:type="dxa"/>
              <w:bottom w:w="100" w:type="dxa"/>
              <w:right w:w="100" w:type="dxa"/>
            </w:tcMar>
          </w:tcPr>
          <w:p w14:paraId="4BFE99EC" w14:textId="77777777" w:rsidR="00792CD6" w:rsidRDefault="00FC5B0F">
            <w:pPr>
              <w:pStyle w:val="normal0"/>
            </w:pPr>
            <w:r>
              <w:rPr>
                <w:b/>
                <w:sz w:val="16"/>
              </w:rPr>
              <w:t>13-16</w:t>
            </w:r>
          </w:p>
        </w:tc>
        <w:tc>
          <w:tcPr>
            <w:tcW w:w="7125" w:type="dxa"/>
            <w:tcMar>
              <w:top w:w="100" w:type="dxa"/>
              <w:left w:w="100" w:type="dxa"/>
              <w:bottom w:w="100" w:type="dxa"/>
              <w:right w:w="100" w:type="dxa"/>
            </w:tcMar>
          </w:tcPr>
          <w:p w14:paraId="0163CCF4" w14:textId="77777777" w:rsidR="00792CD6" w:rsidRDefault="00FC5B0F">
            <w:pPr>
              <w:pStyle w:val="normal0"/>
            </w:pPr>
            <w:r>
              <w:rPr>
                <w:b/>
                <w:sz w:val="14"/>
              </w:rPr>
              <w:t>The answer has sustained focus on the question. It offers an analysis supported by precisely selected and accurate material.</w:t>
            </w:r>
          </w:p>
          <w:p w14:paraId="6CBA546D" w14:textId="77777777" w:rsidR="00792CD6" w:rsidRDefault="00FC5B0F">
            <w:pPr>
              <w:pStyle w:val="normal0"/>
            </w:pPr>
            <w:r>
              <w:rPr>
                <w:b/>
                <w:sz w:val="14"/>
              </w:rPr>
              <w:t xml:space="preserve">Student attempts to assess extent of importance of one factor weighed against other factors, or extent of agreement with viewpoint, to make a </w:t>
            </w:r>
            <w:proofErr w:type="spellStart"/>
            <w:r>
              <w:rPr>
                <w:b/>
                <w:sz w:val="14"/>
              </w:rPr>
              <w:t>judgement</w:t>
            </w:r>
            <w:proofErr w:type="spellEnd"/>
            <w:r>
              <w:rPr>
                <w:b/>
                <w:sz w:val="14"/>
              </w:rPr>
              <w:t xml:space="preserve">. Reserve top of level for answers which can make and support a </w:t>
            </w:r>
            <w:proofErr w:type="spellStart"/>
            <w:r>
              <w:rPr>
                <w:b/>
                <w:sz w:val="14"/>
              </w:rPr>
              <w:t>judgement</w:t>
            </w:r>
            <w:proofErr w:type="spellEnd"/>
            <w:r>
              <w:rPr>
                <w:b/>
                <w:sz w:val="14"/>
              </w:rPr>
              <w:t xml:space="preserve"> on the proposition in the </w:t>
            </w:r>
            <w:proofErr w:type="spellStart"/>
            <w:proofErr w:type="gramStart"/>
            <w:r>
              <w:rPr>
                <w:b/>
                <w:sz w:val="14"/>
              </w:rPr>
              <w:t>quest</w:t>
            </w:r>
            <w:r>
              <w:rPr>
                <w:b/>
                <w:sz w:val="14"/>
              </w:rPr>
              <w:t>ion.</w:t>
            </w:r>
            <w:r>
              <w:rPr>
                <w:b/>
                <w:i/>
                <w:sz w:val="14"/>
              </w:rPr>
              <w:t>Writing</w:t>
            </w:r>
            <w:proofErr w:type="spellEnd"/>
            <w:proofErr w:type="gramEnd"/>
            <w:r>
              <w:rPr>
                <w:b/>
                <w:i/>
                <w:sz w:val="14"/>
              </w:rPr>
              <w:t xml:space="preserve"> communicates ideas effectively, using a range of precisely selected historical terms and </w:t>
            </w:r>
            <w:proofErr w:type="spellStart"/>
            <w:r>
              <w:rPr>
                <w:b/>
                <w:i/>
                <w:sz w:val="14"/>
              </w:rPr>
              <w:t>organising</w:t>
            </w:r>
            <w:proofErr w:type="spellEnd"/>
            <w:r>
              <w:rPr>
                <w:b/>
                <w:i/>
                <w:sz w:val="14"/>
              </w:rPr>
              <w:t xml:space="preserve"> information clearly and coherently. The student spells, punctuates and uses the rules of grammar with considerable accuracy, although some spell</w:t>
            </w:r>
            <w:r>
              <w:rPr>
                <w:b/>
                <w:i/>
                <w:sz w:val="14"/>
              </w:rPr>
              <w:t>ing errors may still be found.</w:t>
            </w:r>
          </w:p>
        </w:tc>
      </w:tr>
    </w:tbl>
    <w:p w14:paraId="6699AF06" w14:textId="77777777" w:rsidR="00792CD6" w:rsidRDefault="00792CD6">
      <w:pPr>
        <w:pStyle w:val="normal0"/>
      </w:pPr>
    </w:p>
    <w:sectPr w:rsidR="00792CD6" w:rsidSect="00FC5B0F">
      <w:headerReference w:type="default" r:id="rId23"/>
      <w:pgSz w:w="12240" w:h="15840"/>
      <w:pgMar w:top="1440" w:right="1440" w:bottom="993"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A5A85" w14:textId="77777777" w:rsidR="00000000" w:rsidRDefault="00FC5B0F">
      <w:pPr>
        <w:spacing w:line="240" w:lineRule="auto"/>
      </w:pPr>
      <w:r>
        <w:separator/>
      </w:r>
    </w:p>
  </w:endnote>
  <w:endnote w:type="continuationSeparator" w:id="0">
    <w:p w14:paraId="56547D88" w14:textId="77777777" w:rsidR="00000000" w:rsidRDefault="00FC5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A16F8" w14:textId="77777777" w:rsidR="00000000" w:rsidRDefault="00FC5B0F">
      <w:pPr>
        <w:spacing w:line="240" w:lineRule="auto"/>
      </w:pPr>
      <w:r>
        <w:separator/>
      </w:r>
    </w:p>
  </w:footnote>
  <w:footnote w:type="continuationSeparator" w:id="0">
    <w:p w14:paraId="77557FF4" w14:textId="77777777" w:rsidR="00000000" w:rsidRDefault="00FC5B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3A0D" w14:textId="77777777" w:rsidR="00792CD6" w:rsidRDefault="00FC5B0F">
    <w:pPr>
      <w:pStyle w:val="normal0"/>
      <w:ind w:left="-899"/>
    </w:pPr>
    <w:r>
      <w:rPr>
        <w:noProof/>
      </w:rPr>
      <w:drawing>
        <wp:inline distT="114300" distB="114300" distL="114300" distR="114300" wp14:anchorId="532B8077" wp14:editId="46EC354A">
          <wp:extent cx="7288731" cy="1109663"/>
          <wp:effectExtent l="0" t="0" r="0" b="0"/>
          <wp:docPr id="32" name="image11.png" descr="Screen Shot 2014-06-26 at 09.00.35.png"/>
          <wp:cNvGraphicFramePr/>
          <a:graphic xmlns:a="http://schemas.openxmlformats.org/drawingml/2006/main">
            <a:graphicData uri="http://schemas.openxmlformats.org/drawingml/2006/picture">
              <pic:pic xmlns:pic="http://schemas.openxmlformats.org/drawingml/2006/picture">
                <pic:nvPicPr>
                  <pic:cNvPr id="0" name="image11.png" descr="Screen Shot 2014-06-26 at 09.00.35.png"/>
                  <pic:cNvPicPr preferRelativeResize="0"/>
                </pic:nvPicPr>
                <pic:blipFill>
                  <a:blip r:embed="rId1"/>
                  <a:srcRect/>
                  <a:stretch>
                    <a:fillRect/>
                  </a:stretch>
                </pic:blipFill>
                <pic:spPr>
                  <a:xfrm>
                    <a:off x="0" y="0"/>
                    <a:ext cx="7288731" cy="110966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2341"/>
    <w:multiLevelType w:val="multilevel"/>
    <w:tmpl w:val="43B4BC02"/>
    <w:lvl w:ilvl="0">
      <w:start w:val="1"/>
      <w:numFmt w:val="decimal"/>
      <w:lvlText w:val="%1."/>
      <w:lvlJc w:val="left"/>
      <w:pPr>
        <w:ind w:left="720" w:firstLine="360"/>
      </w:pPr>
      <w:rPr>
        <w:rFonts w:ascii="Comic Sans MS" w:eastAsia="Comic Sans MS" w:hAnsi="Comic Sans MS" w:cs="Comic Sans MS"/>
        <w:b w:val="0"/>
        <w:i w:val="0"/>
        <w:smallCaps w:val="0"/>
        <w:strike w:val="0"/>
        <w:color w:val="000000"/>
        <w:sz w:val="24"/>
        <w:u w:val="none"/>
        <w:vertAlign w:val="baseline"/>
      </w:rPr>
    </w:lvl>
    <w:lvl w:ilvl="1">
      <w:start w:val="1"/>
      <w:numFmt w:val="lowerLetter"/>
      <w:lvlText w:val="%2."/>
      <w:lvlJc w:val="left"/>
      <w:pPr>
        <w:ind w:left="1440" w:firstLine="1080"/>
      </w:pPr>
      <w:rPr>
        <w:rFonts w:ascii="Comic Sans MS" w:eastAsia="Comic Sans MS" w:hAnsi="Comic Sans MS" w:cs="Comic Sans MS"/>
        <w:b w:val="0"/>
        <w:i w:val="0"/>
        <w:smallCaps w:val="0"/>
        <w:strike w:val="0"/>
        <w:color w:val="000000"/>
        <w:sz w:val="24"/>
        <w:u w:val="none"/>
        <w:vertAlign w:val="baseline"/>
      </w:rPr>
    </w:lvl>
    <w:lvl w:ilvl="2">
      <w:start w:val="1"/>
      <w:numFmt w:val="lowerRoman"/>
      <w:lvlText w:val="%3."/>
      <w:lvlJc w:val="left"/>
      <w:pPr>
        <w:ind w:left="2160" w:firstLine="1800"/>
      </w:pPr>
      <w:rPr>
        <w:rFonts w:ascii="Comic Sans MS" w:eastAsia="Comic Sans MS" w:hAnsi="Comic Sans MS" w:cs="Comic Sans MS"/>
        <w:b w:val="0"/>
        <w:i w:val="0"/>
        <w:smallCaps w:val="0"/>
        <w:strike w:val="0"/>
        <w:color w:val="000000"/>
        <w:sz w:val="24"/>
        <w:u w:val="none"/>
        <w:vertAlign w:val="baseline"/>
      </w:rPr>
    </w:lvl>
    <w:lvl w:ilvl="3">
      <w:start w:val="1"/>
      <w:numFmt w:val="decimal"/>
      <w:lvlText w:val="%4."/>
      <w:lvlJc w:val="left"/>
      <w:pPr>
        <w:ind w:left="2880" w:firstLine="2520"/>
      </w:pPr>
      <w:rPr>
        <w:rFonts w:ascii="Comic Sans MS" w:eastAsia="Comic Sans MS" w:hAnsi="Comic Sans MS" w:cs="Comic Sans MS"/>
        <w:b w:val="0"/>
        <w:i w:val="0"/>
        <w:smallCaps w:val="0"/>
        <w:strike w:val="0"/>
        <w:color w:val="000000"/>
        <w:sz w:val="24"/>
        <w:u w:val="none"/>
        <w:vertAlign w:val="baseline"/>
      </w:rPr>
    </w:lvl>
    <w:lvl w:ilvl="4">
      <w:start w:val="1"/>
      <w:numFmt w:val="lowerLetter"/>
      <w:lvlText w:val="%5."/>
      <w:lvlJc w:val="left"/>
      <w:pPr>
        <w:ind w:left="3600" w:firstLine="3240"/>
      </w:pPr>
      <w:rPr>
        <w:rFonts w:ascii="Comic Sans MS" w:eastAsia="Comic Sans MS" w:hAnsi="Comic Sans MS" w:cs="Comic Sans MS"/>
        <w:b w:val="0"/>
        <w:i w:val="0"/>
        <w:smallCaps w:val="0"/>
        <w:strike w:val="0"/>
        <w:color w:val="000000"/>
        <w:sz w:val="24"/>
        <w:u w:val="none"/>
        <w:vertAlign w:val="baseline"/>
      </w:rPr>
    </w:lvl>
    <w:lvl w:ilvl="5">
      <w:start w:val="1"/>
      <w:numFmt w:val="lowerRoman"/>
      <w:lvlText w:val="%6."/>
      <w:lvlJc w:val="left"/>
      <w:pPr>
        <w:ind w:left="4320" w:firstLine="3960"/>
      </w:pPr>
      <w:rPr>
        <w:rFonts w:ascii="Comic Sans MS" w:eastAsia="Comic Sans MS" w:hAnsi="Comic Sans MS" w:cs="Comic Sans MS"/>
        <w:b w:val="0"/>
        <w:i w:val="0"/>
        <w:smallCaps w:val="0"/>
        <w:strike w:val="0"/>
        <w:color w:val="000000"/>
        <w:sz w:val="24"/>
        <w:u w:val="none"/>
        <w:vertAlign w:val="baseline"/>
      </w:rPr>
    </w:lvl>
    <w:lvl w:ilvl="6">
      <w:start w:val="1"/>
      <w:numFmt w:val="decimal"/>
      <w:lvlText w:val="%7."/>
      <w:lvlJc w:val="left"/>
      <w:pPr>
        <w:ind w:left="5040" w:firstLine="4680"/>
      </w:pPr>
      <w:rPr>
        <w:rFonts w:ascii="Comic Sans MS" w:eastAsia="Comic Sans MS" w:hAnsi="Comic Sans MS" w:cs="Comic Sans MS"/>
        <w:b w:val="0"/>
        <w:i w:val="0"/>
        <w:smallCaps w:val="0"/>
        <w:strike w:val="0"/>
        <w:color w:val="000000"/>
        <w:sz w:val="24"/>
        <w:u w:val="none"/>
        <w:vertAlign w:val="baseline"/>
      </w:rPr>
    </w:lvl>
    <w:lvl w:ilvl="7">
      <w:start w:val="1"/>
      <w:numFmt w:val="lowerLetter"/>
      <w:lvlText w:val="%8."/>
      <w:lvlJc w:val="left"/>
      <w:pPr>
        <w:ind w:left="5760" w:firstLine="5400"/>
      </w:pPr>
      <w:rPr>
        <w:rFonts w:ascii="Comic Sans MS" w:eastAsia="Comic Sans MS" w:hAnsi="Comic Sans MS" w:cs="Comic Sans MS"/>
        <w:b w:val="0"/>
        <w:i w:val="0"/>
        <w:smallCaps w:val="0"/>
        <w:strike w:val="0"/>
        <w:color w:val="000000"/>
        <w:sz w:val="24"/>
        <w:u w:val="none"/>
        <w:vertAlign w:val="baseline"/>
      </w:rPr>
    </w:lvl>
    <w:lvl w:ilvl="8">
      <w:start w:val="1"/>
      <w:numFmt w:val="lowerRoman"/>
      <w:lvlText w:val="%9."/>
      <w:lvlJc w:val="left"/>
      <w:pPr>
        <w:ind w:left="6480" w:firstLine="6120"/>
      </w:pPr>
      <w:rPr>
        <w:rFonts w:ascii="Comic Sans MS" w:eastAsia="Comic Sans MS" w:hAnsi="Comic Sans MS" w:cs="Comic Sans MS"/>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2CD6"/>
    <w:rsid w:val="00792CD6"/>
    <w:rsid w:val="00FC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8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B0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5B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B0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5B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7.jpg"/><Relationship Id="rId21" Type="http://schemas.openxmlformats.org/officeDocument/2006/relationships/image" Target="media/image8.jpg"/><Relationship Id="rId22" Type="http://schemas.openxmlformats.org/officeDocument/2006/relationships/image" Target="media/image9.jpg"/><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hyperlink" Target="http://en.wikipedia.org/wiki/Prime_Minister_of_the_United_Kingdom" TargetMode="External"/><Relationship Id="rId12" Type="http://schemas.openxmlformats.org/officeDocument/2006/relationships/hyperlink" Target="http://en.wikipedia.org/wiki/Herbert_Asquith" TargetMode="External"/><Relationship Id="rId13" Type="http://schemas.openxmlformats.org/officeDocument/2006/relationships/hyperlink" Target="http://en.wikipedia.org/wiki/Lord_Kitchener_Wants_You" TargetMode="External"/><Relationship Id="rId14" Type="http://schemas.openxmlformats.org/officeDocument/2006/relationships/hyperlink" Target="http://en.wikipedia.org/wiki/History_of_Germany_during_World_War_I" TargetMode="External"/><Relationship Id="rId15" Type="http://schemas.openxmlformats.org/officeDocument/2006/relationships/hyperlink" Target="http://en.wikipedia.org/wiki/Graphic_design" TargetMode="External"/><Relationship Id="rId16" Type="http://schemas.openxmlformats.org/officeDocument/2006/relationships/hyperlink" Target="http://en.wikipedia.org/wiki/Alfred_Leete" TargetMode="External"/><Relationship Id="rId17" Type="http://schemas.openxmlformats.org/officeDocument/2006/relationships/image" Target="media/image4.jpg"/><Relationship Id="rId18" Type="http://schemas.openxmlformats.org/officeDocument/2006/relationships/image" Target="media/image5.jpg"/><Relationship Id="rId19" Type="http://schemas.openxmlformats.org/officeDocument/2006/relationships/image" Target="media/image6.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4698</Words>
  <Characters>26781</Characters>
  <Application>Microsoft Macintosh Word</Application>
  <DocSecurity>0</DocSecurity>
  <Lines>223</Lines>
  <Paragraphs>62</Paragraphs>
  <ScaleCrop>false</ScaleCrop>
  <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CausesandConsequencesofFWW.docx</dc:title>
  <cp:lastModifiedBy>Thomas Tallis</cp:lastModifiedBy>
  <cp:revision>2</cp:revision>
  <dcterms:created xsi:type="dcterms:W3CDTF">2014-07-06T15:39:00Z</dcterms:created>
  <dcterms:modified xsi:type="dcterms:W3CDTF">2014-07-06T15:46:00Z</dcterms:modified>
</cp:coreProperties>
</file>