
<file path=[Content_Types].xml><?xml version="1.0" encoding="utf-8"?>
<Types xmlns="http://schemas.openxmlformats.org/package/2006/content-types">
  <Default Extension="jpg" ContentType="image/jpeg"/>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widowControl w:val="0"/>
        <w:ind w:left="-539" w:firstLine="0" w:right="-269"/>
        <w:contextualSpacing w:val="0"/>
        <w:jc w:val="center"/>
      </w:pPr>
      <w:r w:rsidRPr="00000000" w:rsidR="00000000" w:rsidDel="00000000">
        <w:rPr>
          <w:b w:val="1"/>
          <w:sz w:val="28"/>
          <w:rtl w:val="0"/>
        </w:rPr>
        <w:t xml:space="preserve">Focus 1: Dealing with Pain.The development of Anaesthetics</w:t>
      </w:r>
    </w:p>
    <w:p w:rsidP="00000000" w:rsidRPr="00000000" w:rsidR="00000000" w:rsidDel="00000000" w:rsidRDefault="00000000">
      <w:pPr>
        <w:widowControl w:val="0"/>
        <w:ind w:left="-539" w:firstLine="0" w:right="-269"/>
        <w:contextualSpacing w:val="0"/>
      </w:pPr>
      <w:r w:rsidRPr="00000000" w:rsidR="00000000" w:rsidDel="00000000">
        <w:drawing>
          <wp:inline distR="114300" distT="114300" distB="114300" distL="114300">
            <wp:extent cy="434206" cx="1852613"/>
            <wp:effectExtent t="0" b="0" r="0" l="0"/>
            <wp:docPr id="9" name="image01.png" descr="Screen Shot 2014-06-24 at 08.49.43.png"/>
            <a:graphic>
              <a:graphicData uri="http://schemas.openxmlformats.org/drawingml/2006/picture">
                <pic:pic>
                  <pic:nvPicPr>
                    <pic:cNvPr id="0" name="image01.png" descr="Screen Shot 2014-06-24 at 08.49.43.png"/>
                    <pic:cNvPicPr preferRelativeResize="0"/>
                  </pic:nvPicPr>
                  <pic:blipFill>
                    <a:blip r:embed="rId5"/>
                    <a:srcRect t="0" b="0" r="0" l="0"/>
                    <a:stretch>
                      <a:fillRect/>
                    </a:stretch>
                  </pic:blipFill>
                  <pic:spPr>
                    <a:xfrm>
                      <a:ext cy="434206" cx="1852613"/>
                    </a:xfrm>
                    <a:prstGeom prst="rect"/>
                    <a:ln/>
                  </pic:spPr>
                </pic:pic>
              </a:graphicData>
            </a:graphic>
          </wp:inline>
        </w:drawing>
      </w:r>
      <w:r w:rsidRPr="00000000" w:rsidR="00000000" w:rsidDel="00000000">
        <w:drawing>
          <wp:inline distR="114300" distT="114300" distB="114300" distL="114300">
            <wp:extent cy="441091" cx="1757363"/>
            <wp:effectExtent t="0" b="0" r="0" l="0"/>
            <wp:docPr id="21" name="image00.png" descr="Screen Shot 2014-06-24 at 08.50.23.png"/>
            <a:graphic>
              <a:graphicData uri="http://schemas.openxmlformats.org/drawingml/2006/picture">
                <pic:pic>
                  <pic:nvPicPr>
                    <pic:cNvPr id="0" name="image00.png" descr="Screen Shot 2014-06-24 at 08.50.23.png"/>
                    <pic:cNvPicPr preferRelativeResize="0"/>
                  </pic:nvPicPr>
                  <pic:blipFill>
                    <a:blip r:embed="rId6"/>
                    <a:srcRect t="0" b="0" r="0" l="0"/>
                    <a:stretch>
                      <a:fillRect/>
                    </a:stretch>
                  </pic:blipFill>
                  <pic:spPr>
                    <a:xfrm>
                      <a:ext cy="441091" cx="1757363"/>
                    </a:xfrm>
                    <a:prstGeom prst="rect"/>
                    <a:ln/>
                  </pic:spPr>
                </pic:pic>
              </a:graphicData>
            </a:graphic>
          </wp:inline>
        </w:drawing>
      </w:r>
      <w:r w:rsidRPr="00000000" w:rsidR="00000000" w:rsidDel="00000000">
        <w:rPr>
          <w:rtl w:val="0"/>
        </w:rPr>
      </w:r>
    </w:p>
    <w:p w:rsidP="00000000" w:rsidRPr="00000000" w:rsidR="00000000" w:rsidDel="00000000" w:rsidRDefault="00000000">
      <w:pPr>
        <w:widowControl w:val="0"/>
        <w:ind w:left="-539" w:firstLine="0" w:right="-269"/>
        <w:contextualSpacing w:val="0"/>
      </w:pPr>
      <w:r w:rsidRPr="00000000" w:rsidR="00000000" w:rsidDel="00000000">
        <w:rPr>
          <w:b w:val="1"/>
          <w:sz w:val="24"/>
          <w:rtl w:val="0"/>
        </w:rPr>
        <w:t xml:space="preserve">Activity 1: </w:t>
      </w:r>
      <w:r w:rsidRPr="00000000" w:rsidR="00000000" w:rsidDel="00000000">
        <w:rPr>
          <w:b w:val="1"/>
          <w:sz w:val="24"/>
          <w:u w:val="single"/>
          <w:rtl w:val="0"/>
        </w:rPr>
        <w:t xml:space="preserve">Gaining an insight-videoclip</w:t>
      </w:r>
    </w:p>
    <w:p w:rsidP="00000000" w:rsidRPr="00000000" w:rsidR="00000000" w:rsidDel="00000000" w:rsidRDefault="00000000">
      <w:pPr>
        <w:widowControl w:val="0"/>
        <w:ind w:left="-539" w:firstLine="0" w:right="-269"/>
        <w:contextualSpacing w:val="0"/>
      </w:pPr>
      <w:r w:rsidRPr="00000000" w:rsidR="00000000" w:rsidDel="00000000">
        <w:rPr>
          <w:sz w:val="24"/>
          <w:rtl w:val="0"/>
        </w:rPr>
        <w:t xml:space="preserve">Watch the first 30mins of </w:t>
      </w:r>
      <w:r w:rsidRPr="00000000" w:rsidR="00000000" w:rsidDel="00000000">
        <w:rPr>
          <w:i w:val="1"/>
          <w:sz w:val="24"/>
          <w:rtl w:val="0"/>
        </w:rPr>
        <w:t xml:space="preserve">Scream-The History of Anaesthetics</w:t>
      </w:r>
      <w:r w:rsidRPr="00000000" w:rsidR="00000000" w:rsidDel="00000000">
        <w:rPr>
          <w:sz w:val="24"/>
          <w:rtl w:val="0"/>
        </w:rPr>
        <w:t xml:space="preserve">, or </w:t>
      </w:r>
      <w:r w:rsidRPr="00000000" w:rsidR="00000000" w:rsidDel="00000000">
        <w:rPr>
          <w:i w:val="1"/>
          <w:sz w:val="24"/>
          <w:rtl w:val="0"/>
        </w:rPr>
        <w:t xml:space="preserve">The History of Surgery episode 5, Parts 4 and 5</w:t>
      </w:r>
      <w:r w:rsidRPr="00000000" w:rsidR="00000000" w:rsidDel="00000000">
        <w:rPr>
          <w:sz w:val="24"/>
          <w:rtl w:val="0"/>
        </w:rPr>
        <w:t xml:space="preserve"> .Record key developments and keep a note of the factors which contributed to each development. Include information on attitudes to the developments.</w:t>
      </w:r>
    </w:p>
    <w:p w:rsidP="00000000" w:rsidRPr="00000000" w:rsidR="00000000" w:rsidDel="00000000" w:rsidRDefault="00000000">
      <w:pPr>
        <w:widowControl w:val="0"/>
        <w:ind w:left="-539" w:firstLine="0" w:right="-269"/>
        <w:contextualSpacing w:val="0"/>
      </w:pPr>
      <w:r w:rsidRPr="00000000" w:rsidR="00000000" w:rsidDel="00000000">
        <w:rPr>
          <w:rtl w:val="0"/>
        </w:rPr>
      </w:r>
    </w:p>
    <w:p w:rsidP="00000000" w:rsidRPr="00000000" w:rsidR="00000000" w:rsidDel="00000000" w:rsidRDefault="00000000">
      <w:pPr>
        <w:widowControl w:val="0"/>
        <w:ind w:left="-539" w:firstLine="0" w:right="-269"/>
        <w:contextualSpacing w:val="0"/>
      </w:pPr>
      <w:r w:rsidRPr="00000000" w:rsidR="00000000" w:rsidDel="00000000">
        <w:drawing>
          <wp:inline distR="114300" distT="114300" distB="114300" distL="114300">
            <wp:extent cy="434206" cx="1852613"/>
            <wp:effectExtent t="0" b="0" r="0" l="0"/>
            <wp:docPr id="11" name="image01.png" descr="Screen Shot 2014-06-24 at 08.49.43.png"/>
            <a:graphic>
              <a:graphicData uri="http://schemas.openxmlformats.org/drawingml/2006/picture">
                <pic:pic>
                  <pic:nvPicPr>
                    <pic:cNvPr id="0" name="image01.png" descr="Screen Shot 2014-06-24 at 08.49.43.png"/>
                    <pic:cNvPicPr preferRelativeResize="0"/>
                  </pic:nvPicPr>
                  <pic:blipFill>
                    <a:blip r:embed="rId5"/>
                    <a:srcRect t="0" b="0" r="0" l="0"/>
                    <a:stretch>
                      <a:fillRect/>
                    </a:stretch>
                  </pic:blipFill>
                  <pic:spPr>
                    <a:xfrm>
                      <a:ext cy="434206" cx="1852613"/>
                    </a:xfrm>
                    <a:prstGeom prst="rect"/>
                    <a:ln/>
                  </pic:spPr>
                </pic:pic>
              </a:graphicData>
            </a:graphic>
          </wp:inline>
        </w:drawing>
      </w:r>
      <w:r w:rsidRPr="00000000" w:rsidR="00000000" w:rsidDel="00000000">
        <w:drawing>
          <wp:inline distR="114300" distT="114300" distB="114300" distL="114300">
            <wp:extent cy="441091" cx="1757363"/>
            <wp:effectExtent t="0" b="0" r="0" l="0"/>
            <wp:docPr id="4" name="image00.png" descr="Screen Shot 2014-06-24 at 08.50.23.png"/>
            <a:graphic>
              <a:graphicData uri="http://schemas.openxmlformats.org/drawingml/2006/picture">
                <pic:pic>
                  <pic:nvPicPr>
                    <pic:cNvPr id="0" name="image00.png" descr="Screen Shot 2014-06-24 at 08.50.23.png"/>
                    <pic:cNvPicPr preferRelativeResize="0"/>
                  </pic:nvPicPr>
                  <pic:blipFill>
                    <a:blip r:embed="rId6"/>
                    <a:srcRect t="0" b="0" r="0" l="0"/>
                    <a:stretch>
                      <a:fillRect/>
                    </a:stretch>
                  </pic:blipFill>
                  <pic:spPr>
                    <a:xfrm>
                      <a:ext cy="441091" cx="1757363"/>
                    </a:xfrm>
                    <a:prstGeom prst="rect"/>
                    <a:ln/>
                  </pic:spPr>
                </pic:pic>
              </a:graphicData>
            </a:graphic>
          </wp:inline>
        </w:drawing>
      </w:r>
      <w:r w:rsidRPr="00000000" w:rsidR="00000000" w:rsidDel="00000000">
        <w:rPr>
          <w:rtl w:val="0"/>
        </w:rPr>
      </w:r>
    </w:p>
    <w:p w:rsidP="00000000" w:rsidRPr="00000000" w:rsidR="00000000" w:rsidDel="00000000" w:rsidRDefault="00000000">
      <w:pPr>
        <w:widowControl w:val="0"/>
        <w:ind w:left="-539" w:firstLine="0" w:right="-269"/>
        <w:contextualSpacing w:val="0"/>
      </w:pPr>
      <w:r w:rsidRPr="00000000" w:rsidR="00000000" w:rsidDel="00000000">
        <w:rPr>
          <w:b w:val="1"/>
          <w:sz w:val="24"/>
          <w:rtl w:val="0"/>
        </w:rPr>
        <w:t xml:space="preserve">Activity 2: </w:t>
      </w:r>
      <w:r w:rsidRPr="00000000" w:rsidR="00000000" w:rsidDel="00000000">
        <w:rPr>
          <w:b w:val="1"/>
          <w:sz w:val="24"/>
          <w:u w:val="single"/>
          <w:rtl w:val="0"/>
        </w:rPr>
        <w:t xml:space="preserve">Developments in Anaesthetics </w:t>
      </w:r>
      <w:r w:rsidRPr="00000000" w:rsidR="00000000" w:rsidDel="00000000">
        <w:rPr>
          <w:sz w:val="24"/>
          <w:rtl w:val="0"/>
        </w:rPr>
        <w:t xml:space="preserve">Describe, explain and analyse each development in the path to dealing with the problem of pain. Complete the following table using DC SHP Medicine p117-119 and/ or WB SHP Medicine p110-111</w:t>
      </w:r>
    </w:p>
    <w:tbl>
      <w:tblPr>
        <w:tblStyle w:val="KixTable1"/>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2100"/>
        <w:gridCol w:w="4500"/>
        <w:gridCol w:w="2760"/>
        <w:tblGridChange w:id="0">
          <w:tblGrid>
            <w:gridCol w:w="2100"/>
            <w:gridCol w:w="4500"/>
            <w:gridCol w:w="2760"/>
          </w:tblGrid>
        </w:tblGridChange>
      </w:tblGrid>
      <w:tr>
        <w:tc>
          <w:tcPr>
            <w:tcMar>
              <w:top w:w="100.0" w:type="dxa"/>
              <w:left w:w="100.0" w:type="dxa"/>
              <w:bottom w:w="100.0" w:type="dxa"/>
              <w:right w:w="100.0" w:type="dxa"/>
            </w:tcMar>
          </w:tcPr>
          <w:p w:rsidP="00000000" w:rsidRPr="00000000" w:rsidR="00000000" w:rsidDel="00000000" w:rsidRDefault="00000000">
            <w:pPr>
              <w:widowControl w:val="0"/>
              <w:ind w:left="-14" w:firstLine="0" w:right="15"/>
              <w:contextualSpacing w:val="0"/>
            </w:pPr>
            <w:r w:rsidRPr="00000000" w:rsidR="00000000" w:rsidDel="00000000">
              <w:rPr>
                <w:b w:val="1"/>
                <w:rtl w:val="0"/>
              </w:rPr>
              <w:t xml:space="preserve">Anaesthetic</w:t>
            </w:r>
          </w:p>
        </w:tc>
        <w:tc>
          <w:tcPr>
            <w:tcMar>
              <w:top w:w="100.0" w:type="dxa"/>
              <w:left w:w="100.0" w:type="dxa"/>
              <w:bottom w:w="100.0" w:type="dxa"/>
              <w:right w:w="100.0" w:type="dxa"/>
            </w:tcMar>
          </w:tcPr>
          <w:p w:rsidP="00000000" w:rsidRPr="00000000" w:rsidR="00000000" w:rsidDel="00000000" w:rsidRDefault="00000000">
            <w:pPr>
              <w:widowControl w:val="0"/>
              <w:ind w:left="45" w:firstLine="0" w:right="195"/>
              <w:contextualSpacing w:val="0"/>
            </w:pPr>
            <w:r w:rsidRPr="00000000" w:rsidR="00000000" w:rsidDel="00000000">
              <w:rPr>
                <w:b w:val="1"/>
                <w:rtl w:val="0"/>
              </w:rPr>
              <w:t xml:space="preserve">Description</w:t>
            </w:r>
          </w:p>
        </w:tc>
        <w:tc>
          <w:tcPr>
            <w:tcMar>
              <w:top w:w="100.0" w:type="dxa"/>
              <w:left w:w="100.0" w:type="dxa"/>
              <w:bottom w:w="100.0" w:type="dxa"/>
              <w:right w:w="100.0" w:type="dxa"/>
            </w:tcMar>
          </w:tcPr>
          <w:p w:rsidP="00000000" w:rsidRPr="00000000" w:rsidR="00000000" w:rsidDel="00000000" w:rsidRDefault="00000000">
            <w:pPr>
              <w:widowControl w:val="0"/>
              <w:ind w:left="135" w:firstLine="0" w:right="165"/>
              <w:contextualSpacing w:val="0"/>
            </w:pPr>
            <w:r w:rsidRPr="00000000" w:rsidR="00000000" w:rsidDel="00000000">
              <w:rPr>
                <w:b w:val="1"/>
                <w:rtl w:val="0"/>
              </w:rPr>
              <w:t xml:space="preserve">Explain and analyse the effectiveness</w:t>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ind w:left="-14" w:firstLine="0" w:right="15"/>
              <w:contextualSpacing w:val="0"/>
            </w:pPr>
            <w:r w:rsidRPr="00000000" w:rsidR="00000000" w:rsidDel="00000000">
              <w:rPr>
                <w:b w:val="1"/>
                <w:u w:val="single"/>
                <w:rtl w:val="0"/>
              </w:rPr>
              <w:t xml:space="preserve">Laughing Gas</w:t>
            </w:r>
          </w:p>
          <w:p w:rsidP="00000000" w:rsidRPr="00000000" w:rsidR="00000000" w:rsidDel="00000000" w:rsidRDefault="00000000">
            <w:pPr>
              <w:widowControl w:val="0"/>
              <w:spacing w:lineRule="auto" w:line="240"/>
              <w:ind w:left="-14" w:firstLine="0" w:right="15"/>
              <w:contextualSpacing w:val="0"/>
            </w:pPr>
            <w:r w:rsidRPr="00000000" w:rsidR="00000000" w:rsidDel="00000000">
              <w:rPr>
                <w:rtl w:val="0"/>
              </w:rPr>
            </w:r>
          </w:p>
          <w:p w:rsidP="00000000" w:rsidRPr="00000000" w:rsidR="00000000" w:rsidDel="00000000" w:rsidRDefault="00000000">
            <w:pPr>
              <w:widowControl w:val="0"/>
              <w:spacing w:lineRule="auto" w:line="240"/>
              <w:ind w:left="-14" w:firstLine="0" w:right="15"/>
              <w:contextualSpacing w:val="0"/>
            </w:pPr>
            <w:r w:rsidRPr="00000000" w:rsidR="00000000" w:rsidDel="00000000">
              <w:rPr>
                <w:b w:val="1"/>
                <w:rtl w:val="0"/>
              </w:rPr>
              <w:t xml:space="preserve">1799 Humphrey Davy</w:t>
            </w:r>
          </w:p>
          <w:p w:rsidP="00000000" w:rsidRPr="00000000" w:rsidR="00000000" w:rsidDel="00000000" w:rsidRDefault="00000000">
            <w:pPr>
              <w:widowControl w:val="0"/>
              <w:spacing w:lineRule="auto" w:line="240"/>
              <w:ind w:left="-14" w:firstLine="0" w:right="15"/>
              <w:contextualSpacing w:val="0"/>
            </w:pPr>
            <w:r w:rsidRPr="00000000" w:rsidR="00000000" w:rsidDel="00000000">
              <w:rPr>
                <w:rtl w:val="0"/>
              </w:rPr>
            </w:r>
          </w:p>
          <w:p w:rsidP="00000000" w:rsidRPr="00000000" w:rsidR="00000000" w:rsidDel="00000000" w:rsidRDefault="00000000">
            <w:pPr>
              <w:widowControl w:val="0"/>
              <w:spacing w:lineRule="auto" w:line="240"/>
              <w:ind w:left="-14" w:firstLine="0" w:right="15"/>
              <w:contextualSpacing w:val="0"/>
            </w:pPr>
            <w:r w:rsidRPr="00000000" w:rsidR="00000000" w:rsidDel="00000000">
              <w:rPr>
                <w:b w:val="1"/>
                <w:rtl w:val="0"/>
              </w:rPr>
              <w:t xml:space="preserve">1844 Horace Wells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ind w:left="45" w:firstLine="0" w:right="195"/>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ind w:left="135" w:firstLine="0" w:right="165"/>
              <w:contextualSpacing w:val="0"/>
            </w:pPr>
            <w:r w:rsidRPr="00000000" w:rsidR="00000000" w:rsidDel="00000000">
              <w:rPr>
                <w:b w:val="1"/>
                <w:rtl w:val="0"/>
              </w:rPr>
              <w:t xml:space="preserve">+ve</w:t>
            </w:r>
          </w:p>
          <w:p w:rsidP="00000000" w:rsidRPr="00000000" w:rsidR="00000000" w:rsidDel="00000000" w:rsidRDefault="00000000">
            <w:pPr>
              <w:widowControl w:val="0"/>
              <w:spacing w:lineRule="auto" w:line="240"/>
              <w:ind w:left="135" w:firstLine="0" w:right="165"/>
              <w:contextualSpacing w:val="0"/>
            </w:pPr>
            <w:r w:rsidRPr="00000000" w:rsidR="00000000" w:rsidDel="00000000">
              <w:rPr>
                <w:b w:val="1"/>
                <w:rtl w:val="0"/>
              </w:rPr>
              <w:t xml:space="preserve"> </w:t>
            </w:r>
          </w:p>
          <w:p w:rsidP="00000000" w:rsidRPr="00000000" w:rsidR="00000000" w:rsidDel="00000000" w:rsidRDefault="00000000">
            <w:pPr>
              <w:widowControl w:val="0"/>
              <w:spacing w:lineRule="auto" w:line="240"/>
              <w:ind w:left="135" w:firstLine="0" w:right="165"/>
              <w:contextualSpacing w:val="0"/>
            </w:pPr>
            <w:r w:rsidRPr="00000000" w:rsidR="00000000" w:rsidDel="00000000">
              <w:rPr>
                <w:rtl w:val="0"/>
              </w:rPr>
            </w:r>
          </w:p>
          <w:p w:rsidP="00000000" w:rsidRPr="00000000" w:rsidR="00000000" w:rsidDel="00000000" w:rsidRDefault="00000000">
            <w:pPr>
              <w:widowControl w:val="0"/>
              <w:spacing w:lineRule="auto" w:line="240"/>
              <w:ind w:left="135" w:firstLine="0" w:right="165"/>
              <w:contextualSpacing w:val="0"/>
            </w:pPr>
            <w:r w:rsidRPr="00000000" w:rsidR="00000000" w:rsidDel="00000000">
              <w:rPr>
                <w:b w:val="1"/>
                <w:rtl w:val="0"/>
              </w:rPr>
              <w:t xml:space="preserve">-ve</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ind w:left="-14" w:firstLine="0" w:right="15"/>
              <w:contextualSpacing w:val="0"/>
            </w:pPr>
            <w:r w:rsidRPr="00000000" w:rsidR="00000000" w:rsidDel="00000000">
              <w:rPr>
                <w:b w:val="1"/>
                <w:u w:val="single"/>
                <w:rtl w:val="0"/>
              </w:rPr>
              <w:t xml:space="preserve">Ether</w:t>
            </w:r>
          </w:p>
          <w:p w:rsidP="00000000" w:rsidRPr="00000000" w:rsidR="00000000" w:rsidDel="00000000" w:rsidRDefault="00000000">
            <w:pPr>
              <w:widowControl w:val="0"/>
              <w:spacing w:lineRule="auto" w:line="240"/>
              <w:ind w:left="-14" w:firstLine="0" w:right="15"/>
              <w:contextualSpacing w:val="0"/>
            </w:pPr>
            <w:r w:rsidRPr="00000000" w:rsidR="00000000" w:rsidDel="00000000">
              <w:rPr>
                <w:rtl w:val="0"/>
              </w:rPr>
            </w:r>
          </w:p>
          <w:p w:rsidP="00000000" w:rsidRPr="00000000" w:rsidR="00000000" w:rsidDel="00000000" w:rsidRDefault="00000000">
            <w:pPr>
              <w:widowControl w:val="0"/>
              <w:spacing w:lineRule="auto" w:line="240"/>
              <w:ind w:left="-14" w:firstLine="0" w:right="15"/>
              <w:contextualSpacing w:val="0"/>
            </w:pPr>
            <w:r w:rsidRPr="00000000" w:rsidR="00000000" w:rsidDel="00000000">
              <w:rPr>
                <w:b w:val="1"/>
                <w:rtl w:val="0"/>
              </w:rPr>
              <w:t xml:space="preserve">1846 William Morton</w:t>
            </w:r>
          </w:p>
          <w:p w:rsidP="00000000" w:rsidRPr="00000000" w:rsidR="00000000" w:rsidDel="00000000" w:rsidRDefault="00000000">
            <w:pPr>
              <w:widowControl w:val="0"/>
              <w:spacing w:lineRule="auto" w:line="240"/>
              <w:ind w:left="-14" w:firstLine="0" w:right="15"/>
              <w:contextualSpacing w:val="0"/>
            </w:pPr>
            <w:r w:rsidRPr="00000000" w:rsidR="00000000" w:rsidDel="00000000">
              <w:rPr>
                <w:rtl w:val="0"/>
              </w:rPr>
            </w:r>
          </w:p>
          <w:p w:rsidP="00000000" w:rsidRPr="00000000" w:rsidR="00000000" w:rsidDel="00000000" w:rsidRDefault="00000000">
            <w:pPr>
              <w:widowControl w:val="0"/>
              <w:spacing w:lineRule="auto" w:line="240"/>
              <w:ind w:left="-14" w:firstLine="0" w:right="15"/>
              <w:contextualSpacing w:val="0"/>
            </w:pPr>
            <w:r w:rsidRPr="00000000" w:rsidR="00000000" w:rsidDel="00000000">
              <w:rPr>
                <w:b w:val="1"/>
                <w:rtl w:val="0"/>
              </w:rPr>
              <w:t xml:space="preserve">1846 Robert Liston</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ind w:left="45" w:firstLine="0" w:right="195"/>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ind w:left="135" w:firstLine="0" w:right="165"/>
              <w:contextualSpacing w:val="0"/>
            </w:pPr>
            <w:r w:rsidRPr="00000000" w:rsidR="00000000" w:rsidDel="00000000">
              <w:rPr>
                <w:b w:val="1"/>
                <w:rtl w:val="0"/>
              </w:rPr>
              <w:t xml:space="preserve">+ve</w:t>
            </w:r>
          </w:p>
          <w:p w:rsidP="00000000" w:rsidRPr="00000000" w:rsidR="00000000" w:rsidDel="00000000" w:rsidRDefault="00000000">
            <w:pPr>
              <w:widowControl w:val="0"/>
              <w:spacing w:lineRule="auto" w:line="240"/>
              <w:ind w:left="135" w:firstLine="0" w:right="165"/>
              <w:contextualSpacing w:val="0"/>
            </w:pPr>
            <w:r w:rsidRPr="00000000" w:rsidR="00000000" w:rsidDel="00000000">
              <w:rPr>
                <w:b w:val="1"/>
                <w:rtl w:val="0"/>
              </w:rPr>
              <w:t xml:space="preserve"> </w:t>
            </w:r>
          </w:p>
          <w:p w:rsidP="00000000" w:rsidRPr="00000000" w:rsidR="00000000" w:rsidDel="00000000" w:rsidRDefault="00000000">
            <w:pPr>
              <w:widowControl w:val="0"/>
              <w:spacing w:lineRule="auto" w:line="240"/>
              <w:ind w:left="135" w:firstLine="0" w:right="165"/>
              <w:contextualSpacing w:val="0"/>
            </w:pPr>
            <w:r w:rsidRPr="00000000" w:rsidR="00000000" w:rsidDel="00000000">
              <w:rPr>
                <w:rtl w:val="0"/>
              </w:rPr>
            </w:r>
          </w:p>
          <w:p w:rsidP="00000000" w:rsidRPr="00000000" w:rsidR="00000000" w:rsidDel="00000000" w:rsidRDefault="00000000">
            <w:pPr>
              <w:widowControl w:val="0"/>
              <w:spacing w:lineRule="auto" w:line="240"/>
              <w:ind w:left="135" w:firstLine="0" w:right="165"/>
              <w:contextualSpacing w:val="0"/>
            </w:pPr>
            <w:r w:rsidRPr="00000000" w:rsidR="00000000" w:rsidDel="00000000">
              <w:rPr>
                <w:b w:val="1"/>
                <w:rtl w:val="0"/>
              </w:rPr>
              <w:t xml:space="preserve">-ve</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ind w:left="-14" w:firstLine="0" w:right="15"/>
              <w:contextualSpacing w:val="0"/>
            </w:pPr>
            <w:r w:rsidRPr="00000000" w:rsidR="00000000" w:rsidDel="00000000">
              <w:rPr>
                <w:b w:val="1"/>
                <w:u w:val="single"/>
                <w:rtl w:val="0"/>
              </w:rPr>
              <w:t xml:space="preserve">Chloroform</w:t>
            </w:r>
          </w:p>
          <w:p w:rsidP="00000000" w:rsidRPr="00000000" w:rsidR="00000000" w:rsidDel="00000000" w:rsidRDefault="00000000">
            <w:pPr>
              <w:widowControl w:val="0"/>
              <w:spacing w:lineRule="auto" w:line="240"/>
              <w:ind w:left="-14" w:firstLine="0" w:right="15"/>
              <w:contextualSpacing w:val="0"/>
            </w:pPr>
            <w:r w:rsidRPr="00000000" w:rsidR="00000000" w:rsidDel="00000000">
              <w:rPr>
                <w:rtl w:val="0"/>
              </w:rPr>
            </w:r>
          </w:p>
          <w:p w:rsidP="00000000" w:rsidRPr="00000000" w:rsidR="00000000" w:rsidDel="00000000" w:rsidRDefault="00000000">
            <w:pPr>
              <w:widowControl w:val="0"/>
              <w:spacing w:lineRule="auto" w:line="240"/>
              <w:ind w:left="-14" w:firstLine="0" w:right="15"/>
              <w:contextualSpacing w:val="0"/>
            </w:pPr>
            <w:r w:rsidRPr="00000000" w:rsidR="00000000" w:rsidDel="00000000">
              <w:rPr>
                <w:b w:val="1"/>
                <w:rtl w:val="0"/>
              </w:rPr>
              <w:t xml:space="preserve">1847 James Simpson</w:t>
            </w:r>
          </w:p>
          <w:p w:rsidP="00000000" w:rsidRPr="00000000" w:rsidR="00000000" w:rsidDel="00000000" w:rsidRDefault="00000000">
            <w:pPr>
              <w:widowControl w:val="0"/>
              <w:spacing w:lineRule="auto" w:line="240"/>
              <w:ind w:left="-14" w:firstLine="0" w:right="15"/>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ind w:left="45" w:firstLine="0" w:right="195"/>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ind w:left="135" w:firstLine="0" w:right="165"/>
              <w:contextualSpacing w:val="0"/>
            </w:pPr>
            <w:r w:rsidRPr="00000000" w:rsidR="00000000" w:rsidDel="00000000">
              <w:rPr>
                <w:b w:val="1"/>
                <w:rtl w:val="0"/>
              </w:rPr>
              <w:t xml:space="preserve">+ve</w:t>
            </w:r>
          </w:p>
          <w:p w:rsidP="00000000" w:rsidRPr="00000000" w:rsidR="00000000" w:rsidDel="00000000" w:rsidRDefault="00000000">
            <w:pPr>
              <w:widowControl w:val="0"/>
              <w:spacing w:lineRule="auto" w:line="240"/>
              <w:ind w:left="135" w:firstLine="0" w:right="165"/>
              <w:contextualSpacing w:val="0"/>
            </w:pPr>
            <w:r w:rsidRPr="00000000" w:rsidR="00000000" w:rsidDel="00000000">
              <w:rPr>
                <w:b w:val="1"/>
                <w:rtl w:val="0"/>
              </w:rPr>
              <w:t xml:space="preserve"> </w:t>
            </w:r>
          </w:p>
          <w:p w:rsidP="00000000" w:rsidRPr="00000000" w:rsidR="00000000" w:rsidDel="00000000" w:rsidRDefault="00000000">
            <w:pPr>
              <w:widowControl w:val="0"/>
              <w:spacing w:lineRule="auto" w:line="240"/>
              <w:ind w:left="135" w:firstLine="0" w:right="165"/>
              <w:contextualSpacing w:val="0"/>
            </w:pPr>
            <w:r w:rsidRPr="00000000" w:rsidR="00000000" w:rsidDel="00000000">
              <w:rPr>
                <w:rtl w:val="0"/>
              </w:rPr>
            </w:r>
          </w:p>
          <w:p w:rsidP="00000000" w:rsidRPr="00000000" w:rsidR="00000000" w:rsidDel="00000000" w:rsidRDefault="00000000">
            <w:pPr>
              <w:widowControl w:val="0"/>
              <w:spacing w:lineRule="auto" w:line="240"/>
              <w:ind w:left="135" w:firstLine="0" w:right="165"/>
              <w:contextualSpacing w:val="0"/>
            </w:pPr>
            <w:r w:rsidRPr="00000000" w:rsidR="00000000" w:rsidDel="00000000">
              <w:rPr>
                <w:b w:val="1"/>
                <w:rtl w:val="0"/>
              </w:rPr>
              <w:t xml:space="preserve">-ve</w:t>
            </w:r>
            <w:r w:rsidRPr="00000000" w:rsidR="00000000" w:rsidDel="00000000">
              <w:rPr>
                <w:rtl w:val="0"/>
              </w:rPr>
            </w:r>
          </w:p>
        </w:tc>
      </w:tr>
    </w:tbl>
    <w:p w:rsidP="00000000" w:rsidRPr="00000000" w:rsidR="00000000" w:rsidDel="00000000" w:rsidRDefault="00000000">
      <w:pPr>
        <w:widowControl w:val="0"/>
        <w:ind w:left="-539" w:firstLine="0" w:right="-269"/>
        <w:contextualSpacing w:val="0"/>
      </w:pPr>
      <w:r w:rsidRPr="00000000" w:rsidR="00000000" w:rsidDel="00000000">
        <w:drawing>
          <wp:inline distR="114300" distT="114300" distB="114300" distL="114300">
            <wp:extent cy="434206" cx="1852613"/>
            <wp:effectExtent t="0" b="0" r="0" l="0"/>
            <wp:docPr id="10" name="image01.png" descr="Screen Shot 2014-06-24 at 08.49.43.png"/>
            <a:graphic>
              <a:graphicData uri="http://schemas.openxmlformats.org/drawingml/2006/picture">
                <pic:pic>
                  <pic:nvPicPr>
                    <pic:cNvPr id="0" name="image01.png" descr="Screen Shot 2014-06-24 at 08.49.43.png"/>
                    <pic:cNvPicPr preferRelativeResize="0"/>
                  </pic:nvPicPr>
                  <pic:blipFill>
                    <a:blip r:embed="rId5"/>
                    <a:srcRect t="0" b="0" r="0" l="0"/>
                    <a:stretch>
                      <a:fillRect/>
                    </a:stretch>
                  </pic:blipFill>
                  <pic:spPr>
                    <a:xfrm>
                      <a:ext cy="434206" cx="1852613"/>
                    </a:xfrm>
                    <a:prstGeom prst="rect"/>
                    <a:ln/>
                  </pic:spPr>
                </pic:pic>
              </a:graphicData>
            </a:graphic>
          </wp:inline>
        </w:drawing>
      </w:r>
      <w:r w:rsidRPr="00000000" w:rsidR="00000000" w:rsidDel="00000000">
        <w:drawing>
          <wp:inline distR="114300" distT="114300" distB="114300" distL="114300">
            <wp:extent cy="441091" cx="1757363"/>
            <wp:effectExtent t="0" b="0" r="0" l="0"/>
            <wp:docPr id="24" name="image00.png" descr="Screen Shot 2014-06-24 at 08.50.23.png"/>
            <a:graphic>
              <a:graphicData uri="http://schemas.openxmlformats.org/drawingml/2006/picture">
                <pic:pic>
                  <pic:nvPicPr>
                    <pic:cNvPr id="0" name="image00.png" descr="Screen Shot 2014-06-24 at 08.50.23.png"/>
                    <pic:cNvPicPr preferRelativeResize="0"/>
                  </pic:nvPicPr>
                  <pic:blipFill>
                    <a:blip r:embed="rId6"/>
                    <a:srcRect t="0" b="0" r="0" l="0"/>
                    <a:stretch>
                      <a:fillRect/>
                    </a:stretch>
                  </pic:blipFill>
                  <pic:spPr>
                    <a:xfrm>
                      <a:ext cy="441091" cx="1757363"/>
                    </a:xfrm>
                    <a:prstGeom prst="rect"/>
                    <a:ln/>
                  </pic:spPr>
                </pic:pic>
              </a:graphicData>
            </a:graphic>
          </wp:inline>
        </w:drawing>
      </w:r>
      <w:r w:rsidRPr="00000000" w:rsidR="00000000" w:rsidDel="00000000">
        <w:rPr>
          <w:rtl w:val="0"/>
        </w:rPr>
      </w:r>
    </w:p>
    <w:p w:rsidP="00000000" w:rsidRPr="00000000" w:rsidR="00000000" w:rsidDel="00000000" w:rsidRDefault="00000000">
      <w:pPr>
        <w:widowControl w:val="0"/>
        <w:ind w:left="-539" w:firstLine="0" w:right="-269"/>
        <w:contextualSpacing w:val="0"/>
      </w:pPr>
      <w:r w:rsidRPr="00000000" w:rsidR="00000000" w:rsidDel="00000000">
        <w:rPr>
          <w:b w:val="1"/>
          <w:sz w:val="24"/>
          <w:rtl w:val="0"/>
        </w:rPr>
        <w:t xml:space="preserve">Activity 3: </w:t>
      </w:r>
      <w:r w:rsidRPr="00000000" w:rsidR="00000000" w:rsidDel="00000000">
        <w:rPr>
          <w:b w:val="1"/>
          <w:sz w:val="24"/>
          <w:u w:val="single"/>
          <w:rtl w:val="0"/>
        </w:rPr>
        <w:t xml:space="preserve">Opposition to Anaesthetics</w:t>
      </w:r>
    </w:p>
    <w:p w:rsidP="00000000" w:rsidRPr="00000000" w:rsidR="00000000" w:rsidDel="00000000" w:rsidRDefault="00000000">
      <w:pPr>
        <w:widowControl w:val="0"/>
        <w:ind w:left="-539" w:firstLine="0" w:right="-269"/>
        <w:contextualSpacing w:val="0"/>
      </w:pPr>
      <w:r w:rsidRPr="00000000" w:rsidR="00000000" w:rsidDel="00000000">
        <w:rPr>
          <w:sz w:val="24"/>
          <w:rtl w:val="0"/>
        </w:rPr>
        <w:t xml:space="preserve">Describe the medical and religious arguments against the introduction of anaesthetics, using DC SHP Medicine p117-118 and/or WB SHP Medicine p111</w:t>
      </w:r>
    </w:p>
    <w:p w:rsidP="00000000" w:rsidRPr="00000000" w:rsidR="00000000" w:rsidDel="00000000" w:rsidRDefault="00000000">
      <w:pPr>
        <w:widowControl w:val="0"/>
        <w:ind w:left="-539" w:firstLine="0" w:right="-269"/>
        <w:contextualSpacing w:val="0"/>
      </w:pPr>
      <w:r w:rsidRPr="00000000" w:rsidR="00000000" w:rsidDel="00000000">
        <w:rPr>
          <w:rtl w:val="0"/>
        </w:rPr>
      </w:r>
    </w:p>
    <w:tbl>
      <w:tblPr>
        <w:tblStyle w:val="KixTable2"/>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2900"/>
        <w:gridCol w:w="6460"/>
        <w:tblGridChange w:id="0">
          <w:tblGrid>
            <w:gridCol w:w="2900"/>
            <w:gridCol w:w="6460"/>
          </w:tblGrid>
        </w:tblGridChange>
      </w:tblGrid>
      <w:tr>
        <w:tc>
          <w:tcPr>
            <w:tcMar>
              <w:top w:w="100.0" w:type="dxa"/>
              <w:left w:w="100.0" w:type="dxa"/>
              <w:bottom w:w="100.0" w:type="dxa"/>
              <w:right w:w="100.0" w:type="dxa"/>
            </w:tcMar>
          </w:tcPr>
          <w:p w:rsidP="00000000" w:rsidRPr="00000000" w:rsidR="00000000" w:rsidDel="00000000" w:rsidRDefault="00000000">
            <w:pPr>
              <w:widowControl w:val="0"/>
              <w:spacing w:lineRule="auto" w:line="240"/>
              <w:ind w:left="165" w:firstLine="0" w:right="75"/>
              <w:contextualSpacing w:val="0"/>
            </w:pPr>
            <w:r w:rsidRPr="00000000" w:rsidR="00000000" w:rsidDel="00000000">
              <w:rPr>
                <w:b w:val="1"/>
                <w:sz w:val="24"/>
                <w:rtl w:val="0"/>
              </w:rPr>
              <w:t xml:space="preserve">Opposition to Anaesthetics</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ind w:left="75" w:firstLine="0" w:right="75"/>
              <w:contextualSpacing w:val="0"/>
            </w:pPr>
            <w:r w:rsidRPr="00000000" w:rsidR="00000000" w:rsidDel="00000000">
              <w:rPr>
                <w:b w:val="1"/>
                <w:sz w:val="24"/>
                <w:rtl w:val="0"/>
              </w:rPr>
              <w:t xml:space="preserve">Explanations for opposition</w:t>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ind w:left="165" w:firstLine="0" w:right="75"/>
              <w:contextualSpacing w:val="0"/>
            </w:pPr>
            <w:r w:rsidRPr="00000000" w:rsidR="00000000" w:rsidDel="00000000">
              <w:rPr>
                <w:b w:val="1"/>
                <w:sz w:val="24"/>
                <w:rtl w:val="0"/>
              </w:rPr>
              <w:t xml:space="preserve">Medical Arguments</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ind w:left="75" w:firstLine="0" w:right="75"/>
              <w:contextualSpacing w:val="0"/>
            </w:pPr>
            <w:r w:rsidRPr="00000000" w:rsidR="00000000" w:rsidDel="00000000">
              <w:rPr>
                <w:b w:val="1"/>
                <w:sz w:val="24"/>
                <w:rtl w:val="0"/>
              </w:rPr>
              <w:t xml:space="preserve">1</w:t>
            </w:r>
          </w:p>
          <w:p w:rsidP="00000000" w:rsidRPr="00000000" w:rsidR="00000000" w:rsidDel="00000000" w:rsidRDefault="00000000">
            <w:pPr>
              <w:widowControl w:val="0"/>
              <w:spacing w:lineRule="auto" w:line="240"/>
              <w:ind w:left="75" w:firstLine="0" w:right="75"/>
              <w:contextualSpacing w:val="0"/>
            </w:pPr>
            <w:r w:rsidRPr="00000000" w:rsidR="00000000" w:rsidDel="00000000">
              <w:rPr>
                <w:rtl w:val="0"/>
              </w:rPr>
            </w:r>
          </w:p>
          <w:p w:rsidP="00000000" w:rsidRPr="00000000" w:rsidR="00000000" w:rsidDel="00000000" w:rsidRDefault="00000000">
            <w:pPr>
              <w:widowControl w:val="0"/>
              <w:spacing w:lineRule="auto" w:line="240"/>
              <w:ind w:left="75" w:firstLine="0" w:right="75"/>
              <w:contextualSpacing w:val="0"/>
            </w:pPr>
            <w:r w:rsidRPr="00000000" w:rsidR="00000000" w:rsidDel="00000000">
              <w:rPr>
                <w:b w:val="1"/>
                <w:sz w:val="24"/>
                <w:rtl w:val="0"/>
              </w:rPr>
              <w:t xml:space="preserve">2</w:t>
            </w:r>
          </w:p>
          <w:p w:rsidP="00000000" w:rsidRPr="00000000" w:rsidR="00000000" w:rsidDel="00000000" w:rsidRDefault="00000000">
            <w:pPr>
              <w:widowControl w:val="0"/>
              <w:spacing w:lineRule="auto" w:line="240"/>
              <w:ind w:left="75" w:firstLine="0" w:right="75"/>
              <w:contextualSpacing w:val="0"/>
            </w:pPr>
            <w:r w:rsidRPr="00000000" w:rsidR="00000000" w:rsidDel="00000000">
              <w:rPr>
                <w:rtl w:val="0"/>
              </w:rPr>
            </w:r>
          </w:p>
          <w:p w:rsidP="00000000" w:rsidRPr="00000000" w:rsidR="00000000" w:rsidDel="00000000" w:rsidRDefault="00000000">
            <w:pPr>
              <w:widowControl w:val="0"/>
              <w:spacing w:lineRule="auto" w:line="240"/>
              <w:ind w:left="75" w:firstLine="0" w:right="75"/>
              <w:contextualSpacing w:val="0"/>
            </w:pPr>
            <w:r w:rsidRPr="00000000" w:rsidR="00000000" w:rsidDel="00000000">
              <w:rPr>
                <w:b w:val="1"/>
                <w:sz w:val="24"/>
                <w:rtl w:val="0"/>
              </w:rPr>
              <w:t xml:space="preserve">3</w:t>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ind w:left="165" w:firstLine="0" w:right="75"/>
              <w:contextualSpacing w:val="0"/>
            </w:pPr>
            <w:r w:rsidRPr="00000000" w:rsidR="00000000" w:rsidDel="00000000">
              <w:rPr>
                <w:b w:val="1"/>
                <w:sz w:val="24"/>
                <w:rtl w:val="0"/>
              </w:rPr>
              <w:t xml:space="preserve">Religious Arguments</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ind w:left="75" w:firstLine="0" w:right="75"/>
              <w:contextualSpacing w:val="0"/>
            </w:pPr>
            <w:r w:rsidRPr="00000000" w:rsidR="00000000" w:rsidDel="00000000">
              <w:rPr>
                <w:b w:val="1"/>
                <w:sz w:val="24"/>
                <w:rtl w:val="0"/>
              </w:rPr>
              <w:t xml:space="preserve">1</w:t>
            </w:r>
          </w:p>
          <w:p w:rsidP="00000000" w:rsidRPr="00000000" w:rsidR="00000000" w:rsidDel="00000000" w:rsidRDefault="00000000">
            <w:pPr>
              <w:widowControl w:val="0"/>
              <w:spacing w:lineRule="auto" w:line="240"/>
              <w:ind w:left="75" w:firstLine="0" w:right="75"/>
              <w:contextualSpacing w:val="0"/>
            </w:pPr>
            <w:r w:rsidRPr="00000000" w:rsidR="00000000" w:rsidDel="00000000">
              <w:rPr>
                <w:rtl w:val="0"/>
              </w:rPr>
            </w:r>
          </w:p>
          <w:p w:rsidP="00000000" w:rsidRPr="00000000" w:rsidR="00000000" w:rsidDel="00000000" w:rsidRDefault="00000000">
            <w:pPr>
              <w:widowControl w:val="0"/>
              <w:spacing w:lineRule="auto" w:line="240"/>
              <w:ind w:left="75" w:firstLine="0" w:right="75"/>
              <w:contextualSpacing w:val="0"/>
            </w:pPr>
            <w:r w:rsidRPr="00000000" w:rsidR="00000000" w:rsidDel="00000000">
              <w:rPr>
                <w:b w:val="1"/>
                <w:sz w:val="24"/>
                <w:rtl w:val="0"/>
              </w:rPr>
              <w:t xml:space="preserve">2</w:t>
            </w:r>
          </w:p>
          <w:p w:rsidP="00000000" w:rsidRPr="00000000" w:rsidR="00000000" w:rsidDel="00000000" w:rsidRDefault="00000000">
            <w:pPr>
              <w:widowControl w:val="0"/>
              <w:spacing w:lineRule="auto" w:line="240"/>
              <w:ind w:left="75" w:firstLine="0" w:right="75"/>
              <w:contextualSpacing w:val="0"/>
            </w:pPr>
            <w:r w:rsidRPr="00000000" w:rsidR="00000000" w:rsidDel="00000000">
              <w:rPr>
                <w:rtl w:val="0"/>
              </w:rPr>
            </w:r>
          </w:p>
          <w:p w:rsidP="00000000" w:rsidRPr="00000000" w:rsidR="00000000" w:rsidDel="00000000" w:rsidRDefault="00000000">
            <w:pPr>
              <w:widowControl w:val="0"/>
              <w:spacing w:lineRule="auto" w:line="240"/>
              <w:ind w:left="75" w:firstLine="0" w:right="75"/>
              <w:contextualSpacing w:val="0"/>
            </w:pPr>
            <w:r w:rsidRPr="00000000" w:rsidR="00000000" w:rsidDel="00000000">
              <w:rPr>
                <w:b w:val="1"/>
                <w:sz w:val="24"/>
                <w:rtl w:val="0"/>
              </w:rPr>
              <w:t xml:space="preserve">3</w:t>
            </w:r>
          </w:p>
        </w:tc>
      </w:tr>
    </w:tbl>
    <w:p w:rsidP="00000000" w:rsidRPr="00000000" w:rsidR="00000000" w:rsidDel="00000000" w:rsidRDefault="00000000">
      <w:pPr>
        <w:pStyle w:val="Heading1"/>
        <w:widowControl w:val="0"/>
        <w:spacing w:lineRule="auto" w:after="120" w:before="480"/>
        <w:ind w:left="-539" w:firstLine="0" w:right="-269"/>
        <w:contextualSpacing w:val="0"/>
      </w:pPr>
      <w:r w:rsidRPr="00000000" w:rsidR="00000000" w:rsidDel="00000000">
        <w:drawing>
          <wp:inline distR="114300" distT="114300" distB="114300" distL="114300">
            <wp:extent cy="434206" cx="1852613"/>
            <wp:effectExtent t="0" b="0" r="0" l="0"/>
            <wp:docPr id="12" name="image01.png" descr="Screen Shot 2014-06-24 at 08.49.43.png"/>
            <a:graphic>
              <a:graphicData uri="http://schemas.openxmlformats.org/drawingml/2006/picture">
                <pic:pic>
                  <pic:nvPicPr>
                    <pic:cNvPr id="0" name="image01.png" descr="Screen Shot 2014-06-24 at 08.49.43.png"/>
                    <pic:cNvPicPr preferRelativeResize="0"/>
                  </pic:nvPicPr>
                  <pic:blipFill>
                    <a:blip r:embed="rId5"/>
                    <a:srcRect t="0" b="0" r="0" l="0"/>
                    <a:stretch>
                      <a:fillRect/>
                    </a:stretch>
                  </pic:blipFill>
                  <pic:spPr>
                    <a:xfrm>
                      <a:ext cy="434206" cx="1852613"/>
                    </a:xfrm>
                    <a:prstGeom prst="rect"/>
                    <a:ln/>
                  </pic:spPr>
                </pic:pic>
              </a:graphicData>
            </a:graphic>
          </wp:inline>
        </w:drawing>
      </w:r>
      <w:r w:rsidRPr="00000000" w:rsidR="00000000" w:rsidDel="00000000">
        <w:drawing>
          <wp:inline distR="114300" distT="114300" distB="114300" distL="114300">
            <wp:extent cy="441091" cx="1757363"/>
            <wp:effectExtent t="0" b="0" r="0" l="0"/>
            <wp:docPr id="7" name="image00.png" descr="Screen Shot 2014-06-24 at 08.50.23.png"/>
            <a:graphic>
              <a:graphicData uri="http://schemas.openxmlformats.org/drawingml/2006/picture">
                <pic:pic>
                  <pic:nvPicPr>
                    <pic:cNvPr id="0" name="image00.png" descr="Screen Shot 2014-06-24 at 08.50.23.png"/>
                    <pic:cNvPicPr preferRelativeResize="0"/>
                  </pic:nvPicPr>
                  <pic:blipFill>
                    <a:blip r:embed="rId6"/>
                    <a:srcRect t="0" b="0" r="0" l="0"/>
                    <a:stretch>
                      <a:fillRect/>
                    </a:stretch>
                  </pic:blipFill>
                  <pic:spPr>
                    <a:xfrm>
                      <a:ext cy="441091" cx="1757363"/>
                    </a:xfrm>
                    <a:prstGeom prst="rect"/>
                    <a:ln/>
                  </pic:spPr>
                </pic:pic>
              </a:graphicData>
            </a:graphic>
          </wp:inline>
        </w:drawing>
      </w:r>
      <w:r w:rsidRPr="00000000" w:rsidR="00000000" w:rsidDel="00000000">
        <w:rPr>
          <w:rtl w:val="0"/>
        </w:rPr>
      </w:r>
    </w:p>
    <w:p w:rsidP="00000000" w:rsidRPr="00000000" w:rsidR="00000000" w:rsidDel="00000000" w:rsidRDefault="00000000">
      <w:pPr>
        <w:pStyle w:val="Heading1"/>
        <w:widowControl w:val="0"/>
        <w:spacing w:lineRule="auto" w:after="120" w:before="0"/>
        <w:ind w:left="-539" w:firstLine="0" w:right="-269"/>
        <w:contextualSpacing w:val="0"/>
      </w:pPr>
      <w:r w:rsidRPr="00000000" w:rsidR="00000000" w:rsidDel="00000000">
        <w:rPr>
          <w:rFonts w:cs="Arial" w:hAnsi="Arial" w:eastAsia="Arial" w:ascii="Arial"/>
          <w:b w:val="1"/>
          <w:sz w:val="24"/>
          <w:rtl w:val="0"/>
        </w:rPr>
        <w:t xml:space="preserve">Activity 4: The development of the use of Anaesthetics</w:t>
      </w:r>
    </w:p>
    <w:p w:rsidP="00000000" w:rsidRPr="00000000" w:rsidR="00000000" w:rsidDel="00000000" w:rsidRDefault="00000000">
      <w:pPr>
        <w:pStyle w:val="Heading1"/>
        <w:widowControl w:val="0"/>
        <w:spacing w:lineRule="auto" w:after="120" w:before="0"/>
        <w:ind w:left="-539" w:firstLine="0" w:right="-269"/>
        <w:contextualSpacing w:val="0"/>
      </w:pPr>
      <w:r w:rsidRPr="00000000" w:rsidR="00000000" w:rsidDel="00000000">
        <w:rPr>
          <w:rFonts w:cs="Arial" w:hAnsi="Arial" w:eastAsia="Arial" w:ascii="Arial"/>
          <w:sz w:val="24"/>
          <w:rtl w:val="0"/>
        </w:rPr>
        <w:t xml:space="preserve">Using DC SHP Medicine p117-119 and WB SHP Medicine 110-111, identify why anaesthetics were commonly used by 1860. You should consider the causal factors of; individuals, science and technology, communications and attitudes and beliefs. You could present this as a mind map, or under causal factor headings. Once you have identified examples and explanation of each causal factor, examine how the factors interrelate and which factor you believe played the most significant role. Be prepared to justify your judgement.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widowControl w:val="0"/>
        <w:ind w:left="-539" w:firstLine="0" w:right="-269"/>
        <w:contextualSpacing w:val="0"/>
      </w:pPr>
      <w:r w:rsidRPr="00000000" w:rsidR="00000000" w:rsidDel="00000000">
        <w:rPr>
          <w:b w:val="1"/>
          <w:sz w:val="24"/>
          <w:u w:val="single"/>
          <w:rtl w:val="0"/>
        </w:rPr>
        <w:t xml:space="preserve"> </w:t>
      </w:r>
      <w:r w:rsidRPr="00000000" w:rsidR="00000000" w:rsidDel="00000000">
        <w:drawing>
          <wp:inline distR="114300" distT="114300" distB="114300" distL="114300">
            <wp:extent cy="434206" cx="1852613"/>
            <wp:effectExtent t="0" b="0" r="0" l="0"/>
            <wp:docPr id="3" name="image01.png" descr="Screen Shot 2014-06-24 at 08.49.43.png"/>
            <a:graphic>
              <a:graphicData uri="http://schemas.openxmlformats.org/drawingml/2006/picture">
                <pic:pic>
                  <pic:nvPicPr>
                    <pic:cNvPr id="0" name="image01.png" descr="Screen Shot 2014-06-24 at 08.49.43.png"/>
                    <pic:cNvPicPr preferRelativeResize="0"/>
                  </pic:nvPicPr>
                  <pic:blipFill>
                    <a:blip r:embed="rId5"/>
                    <a:srcRect t="0" b="0" r="0" l="0"/>
                    <a:stretch>
                      <a:fillRect/>
                    </a:stretch>
                  </pic:blipFill>
                  <pic:spPr>
                    <a:xfrm>
                      <a:ext cy="434206" cx="1852613"/>
                    </a:xfrm>
                    <a:prstGeom prst="rect"/>
                    <a:ln/>
                  </pic:spPr>
                </pic:pic>
              </a:graphicData>
            </a:graphic>
          </wp:inline>
        </w:drawing>
      </w:r>
      <w:r w:rsidRPr="00000000" w:rsidR="00000000" w:rsidDel="00000000">
        <w:drawing>
          <wp:inline distR="114300" distT="114300" distB="114300" distL="114300">
            <wp:extent cy="441091" cx="1757363"/>
            <wp:effectExtent t="0" b="0" r="0" l="0"/>
            <wp:docPr id="19" name="image00.png" descr="Screen Shot 2014-06-24 at 08.50.23.png"/>
            <a:graphic>
              <a:graphicData uri="http://schemas.openxmlformats.org/drawingml/2006/picture">
                <pic:pic>
                  <pic:nvPicPr>
                    <pic:cNvPr id="0" name="image00.png" descr="Screen Shot 2014-06-24 at 08.50.23.png"/>
                    <pic:cNvPicPr preferRelativeResize="0"/>
                  </pic:nvPicPr>
                  <pic:blipFill>
                    <a:blip r:embed="rId6"/>
                    <a:srcRect t="0" b="0" r="0" l="0"/>
                    <a:stretch>
                      <a:fillRect/>
                    </a:stretch>
                  </pic:blipFill>
                  <pic:spPr>
                    <a:xfrm>
                      <a:ext cy="441091" cx="1757363"/>
                    </a:xfrm>
                    <a:prstGeom prst="rect"/>
                    <a:ln/>
                  </pic:spPr>
                </pic:pic>
              </a:graphicData>
            </a:graphic>
          </wp:inline>
        </w:drawing>
      </w:r>
      <w:r w:rsidRPr="00000000" w:rsidR="00000000" w:rsidDel="00000000">
        <w:rPr>
          <w:rtl w:val="0"/>
        </w:rPr>
      </w:r>
    </w:p>
    <w:p w:rsidP="00000000" w:rsidRPr="00000000" w:rsidR="00000000" w:rsidDel="00000000" w:rsidRDefault="00000000">
      <w:pPr>
        <w:widowControl w:val="0"/>
        <w:ind w:left="-539" w:firstLine="0" w:right="-269"/>
        <w:contextualSpacing w:val="0"/>
      </w:pPr>
      <w:r w:rsidRPr="00000000" w:rsidR="00000000" w:rsidDel="00000000">
        <w:rPr>
          <w:b w:val="1"/>
          <w:sz w:val="24"/>
          <w:rtl w:val="0"/>
        </w:rPr>
        <w:t xml:space="preserve">Activity 5: How far did the development of Anaesthetics impact on surgery in the period 1845-1918?</w:t>
      </w:r>
    </w:p>
    <w:p w:rsidP="00000000" w:rsidRPr="00000000" w:rsidR="00000000" w:rsidDel="00000000" w:rsidRDefault="00000000">
      <w:pPr>
        <w:widowControl w:val="0"/>
        <w:ind w:left="-539" w:firstLine="0" w:right="-269"/>
        <w:contextualSpacing w:val="0"/>
      </w:pPr>
      <w:r w:rsidRPr="00000000" w:rsidR="00000000" w:rsidDel="00000000">
        <w:rPr>
          <w:sz w:val="24"/>
          <w:rtl w:val="0"/>
        </w:rPr>
        <w:t xml:space="preserve">Analyse how far the development of Anaesthetics impacted on surgery by plotting your own living graph and labelling some of the significant points related to changing ideas on it. </w:t>
      </w:r>
    </w:p>
    <w:p w:rsidP="00000000" w:rsidRPr="00000000" w:rsidR="00000000" w:rsidDel="00000000" w:rsidRDefault="00000000">
      <w:pPr>
        <w:widowControl w:val="0"/>
        <w:ind w:left="-539" w:firstLine="0" w:right="-269"/>
        <w:contextualSpacing w:val="0"/>
      </w:pPr>
      <w:r w:rsidRPr="00000000" w:rsidR="00000000" w:rsidDel="00000000">
        <w:rPr>
          <w:rtl w:val="0"/>
        </w:rPr>
      </w:r>
    </w:p>
    <w:tbl>
      <w:tblPr>
        <w:tblStyle w:val="KixTable3"/>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P="00000000" w:rsidRPr="00000000" w:rsidR="00000000" w:rsidDel="00000000" w:rsidRDefault="00000000">
            <w:pPr>
              <w:widowControl w:val="0"/>
              <w:spacing w:lineRule="auto" w:line="240"/>
              <w:ind w:left="-539" w:firstLine="0" w:right="-269"/>
              <w:contextualSpacing w:val="0"/>
              <w:jc w:val="center"/>
            </w:pPr>
            <w:r w:rsidRPr="00000000" w:rsidR="00000000" w:rsidDel="00000000">
              <w:drawing>
                <wp:inline distR="19050" distT="19050" distB="19050" distL="19050">
                  <wp:extent cy="3019425" cx="4848225"/>
                  <wp:effectExtent t="0" b="0" r="0" l="0"/>
                  <wp:docPr id="8" name="image02.jpg"/>
                  <a:graphic>
                    <a:graphicData uri="http://schemas.openxmlformats.org/drawingml/2006/picture">
                      <pic:pic>
                        <pic:nvPicPr>
                          <pic:cNvPr id="0" name="image02.jpg"/>
                          <pic:cNvPicPr preferRelativeResize="0"/>
                        </pic:nvPicPr>
                        <pic:blipFill>
                          <a:blip r:embed="rId7"/>
                          <a:srcRect t="0" b="0" r="0" l="0"/>
                          <a:stretch>
                            <a:fillRect/>
                          </a:stretch>
                        </pic:blipFill>
                        <pic:spPr>
                          <a:xfrm>
                            <a:ext cy="3019425" cx="4848225"/>
                          </a:xfrm>
                          <a:prstGeom prst="rect"/>
                          <a:ln/>
                        </pic:spPr>
                      </pic:pic>
                    </a:graphicData>
                  </a:graphic>
                </wp:inline>
              </w:drawing>
            </w:r>
            <w:r w:rsidRPr="00000000" w:rsidR="00000000" w:rsidDel="00000000">
              <w:rPr>
                <w:rtl w:val="0"/>
              </w:rPr>
            </w:r>
          </w:p>
        </w:tc>
      </w:tr>
    </w:tbl>
    <w:p w:rsidP="00000000" w:rsidRPr="00000000" w:rsidR="00000000" w:rsidDel="00000000" w:rsidRDefault="00000000">
      <w:pPr>
        <w:widowControl w:val="0"/>
        <w:ind w:left="-539" w:firstLine="0" w:right="-269"/>
        <w:contextualSpacing w:val="0"/>
      </w:pPr>
      <w:r w:rsidRPr="00000000" w:rsidR="00000000" w:rsidDel="00000000">
        <w:rPr>
          <w:rtl w:val="0"/>
        </w:rPr>
      </w:r>
    </w:p>
    <w:tbl>
      <w:tblPr>
        <w:tblStyle w:val="KixTable4"/>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3120"/>
        <w:gridCol w:w="3120"/>
        <w:gridCol w:w="3120"/>
        <w:tblGridChange w:id="0">
          <w:tblGrid>
            <w:gridCol w:w="3120"/>
            <w:gridCol w:w="3120"/>
            <w:gridCol w:w="3120"/>
          </w:tblGrid>
        </w:tblGridChange>
      </w:tblGrid>
      <w:tr>
        <w:tc>
          <w:tcPr>
            <w:tcMar>
              <w:top w:w="100.0" w:type="dxa"/>
              <w:left w:w="100.0" w:type="dxa"/>
              <w:bottom w:w="100.0" w:type="dxa"/>
              <w:right w:w="100.0" w:type="dxa"/>
            </w:tcMar>
          </w:tcPr>
          <w:p w:rsidP="00000000" w:rsidRPr="00000000" w:rsidR="00000000" w:rsidDel="00000000" w:rsidRDefault="00000000">
            <w:pPr>
              <w:widowControl w:val="0"/>
              <w:spacing w:lineRule="auto" w:line="240"/>
              <w:ind w:left="-539" w:firstLine="0" w:right="-269"/>
              <w:contextualSpacing w:val="0"/>
            </w:pPr>
            <w:r w:rsidRPr="00000000" w:rsidR="00000000" w:rsidDel="00000000">
              <w:rPr>
                <w:rtl w:val="0"/>
              </w:rPr>
            </w:r>
          </w:p>
          <w:p w:rsidP="00000000" w:rsidRPr="00000000" w:rsidR="00000000" w:rsidDel="00000000" w:rsidRDefault="00000000">
            <w:pPr>
              <w:widowControl w:val="0"/>
              <w:spacing w:lineRule="auto" w:line="240"/>
              <w:ind w:left="-539" w:firstLine="0" w:right="-269"/>
              <w:contextualSpacing w:val="0"/>
            </w:pPr>
            <w:r w:rsidRPr="00000000" w:rsidR="00000000" w:rsidDel="00000000">
              <w:rPr>
                <w:rtl w:val="0"/>
              </w:rPr>
            </w:r>
          </w:p>
          <w:p w:rsidP="00000000" w:rsidRPr="00000000" w:rsidR="00000000" w:rsidDel="00000000" w:rsidRDefault="00000000">
            <w:pPr>
              <w:widowControl w:val="0"/>
              <w:spacing w:lineRule="auto" w:line="240"/>
              <w:ind w:left="-539" w:firstLine="0" w:right="-269"/>
              <w:contextualSpacing w:val="0"/>
            </w:pPr>
            <w:r w:rsidRPr="00000000" w:rsidR="00000000" w:rsidDel="00000000">
              <w:rPr>
                <w:rtl w:val="0"/>
              </w:rPr>
            </w:r>
          </w:p>
          <w:p w:rsidP="00000000" w:rsidRPr="00000000" w:rsidR="00000000" w:rsidDel="00000000" w:rsidRDefault="00000000">
            <w:pPr>
              <w:widowControl w:val="0"/>
              <w:spacing w:lineRule="auto" w:line="240"/>
              <w:ind w:left="-539" w:firstLine="0" w:right="-269"/>
              <w:contextualSpacing w:val="0"/>
            </w:pPr>
            <w:r w:rsidRPr="00000000" w:rsidR="00000000" w:rsidDel="00000000">
              <w:rPr>
                <w:rtl w:val="0"/>
              </w:rPr>
            </w:r>
          </w:p>
          <w:p w:rsidP="00000000" w:rsidRPr="00000000" w:rsidR="00000000" w:rsidDel="00000000" w:rsidRDefault="00000000">
            <w:pPr>
              <w:widowControl w:val="0"/>
              <w:spacing w:lineRule="auto" w:line="240"/>
              <w:ind w:left="-539" w:firstLine="0" w:right="-269"/>
              <w:contextualSpacing w:val="0"/>
            </w:pPr>
            <w:r w:rsidRPr="00000000" w:rsidR="00000000" w:rsidDel="00000000">
              <w:rPr>
                <w:rtl w:val="0"/>
              </w:rPr>
            </w:r>
          </w:p>
          <w:p w:rsidP="00000000" w:rsidRPr="00000000" w:rsidR="00000000" w:rsidDel="00000000" w:rsidRDefault="00000000">
            <w:pPr>
              <w:widowControl w:val="0"/>
              <w:spacing w:lineRule="auto" w:line="240"/>
              <w:ind w:left="-539" w:firstLine="0" w:right="-269"/>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ind w:left="-539" w:firstLine="0" w:right="-269"/>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ind w:left="-539" w:firstLine="0" w:right="-269"/>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ind w:left="-539" w:firstLine="0" w:right="-269"/>
              <w:contextualSpacing w:val="0"/>
            </w:pPr>
            <w:r w:rsidRPr="00000000" w:rsidR="00000000" w:rsidDel="00000000">
              <w:rPr>
                <w:rtl w:val="0"/>
              </w:rPr>
            </w:r>
          </w:p>
          <w:p w:rsidP="00000000" w:rsidRPr="00000000" w:rsidR="00000000" w:rsidDel="00000000" w:rsidRDefault="00000000">
            <w:pPr>
              <w:widowControl w:val="0"/>
              <w:spacing w:lineRule="auto" w:line="240"/>
              <w:ind w:left="-539" w:firstLine="0" w:right="-269"/>
              <w:contextualSpacing w:val="0"/>
            </w:pPr>
            <w:r w:rsidRPr="00000000" w:rsidR="00000000" w:rsidDel="00000000">
              <w:rPr>
                <w:rtl w:val="0"/>
              </w:rPr>
            </w:r>
          </w:p>
          <w:p w:rsidP="00000000" w:rsidRPr="00000000" w:rsidR="00000000" w:rsidDel="00000000" w:rsidRDefault="00000000">
            <w:pPr>
              <w:widowControl w:val="0"/>
              <w:spacing w:lineRule="auto" w:line="240"/>
              <w:ind w:left="-539" w:firstLine="0" w:right="-269"/>
              <w:contextualSpacing w:val="0"/>
            </w:pPr>
            <w:r w:rsidRPr="00000000" w:rsidR="00000000" w:rsidDel="00000000">
              <w:rPr>
                <w:rtl w:val="0"/>
              </w:rPr>
            </w:r>
          </w:p>
          <w:p w:rsidP="00000000" w:rsidRPr="00000000" w:rsidR="00000000" w:rsidDel="00000000" w:rsidRDefault="00000000">
            <w:pPr>
              <w:widowControl w:val="0"/>
              <w:spacing w:lineRule="auto" w:line="240"/>
              <w:ind w:left="-539" w:firstLine="0" w:right="-269"/>
              <w:contextualSpacing w:val="0"/>
            </w:pPr>
            <w:r w:rsidRPr="00000000" w:rsidR="00000000" w:rsidDel="00000000">
              <w:rPr>
                <w:rtl w:val="0"/>
              </w:rPr>
            </w:r>
          </w:p>
          <w:p w:rsidP="00000000" w:rsidRPr="00000000" w:rsidR="00000000" w:rsidDel="00000000" w:rsidRDefault="00000000">
            <w:pPr>
              <w:widowControl w:val="0"/>
              <w:spacing w:lineRule="auto" w:line="240"/>
              <w:ind w:left="-539" w:firstLine="0" w:right="-269"/>
              <w:contextualSpacing w:val="0"/>
            </w:pPr>
            <w:r w:rsidRPr="00000000" w:rsidR="00000000" w:rsidDel="00000000">
              <w:rPr>
                <w:rtl w:val="0"/>
              </w:rPr>
            </w:r>
          </w:p>
          <w:p w:rsidP="00000000" w:rsidRPr="00000000" w:rsidR="00000000" w:rsidDel="00000000" w:rsidRDefault="00000000">
            <w:pPr>
              <w:widowControl w:val="0"/>
              <w:spacing w:lineRule="auto" w:line="240"/>
              <w:ind w:left="-539" w:firstLine="0" w:right="-269"/>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ind w:left="-539" w:firstLine="0" w:right="-269"/>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line="240"/>
              <w:ind w:left="-539" w:firstLine="0" w:right="-269"/>
              <w:contextualSpacing w:val="0"/>
            </w:pPr>
            <w:r w:rsidRPr="00000000" w:rsidR="00000000" w:rsidDel="00000000">
              <w:rPr>
                <w:rtl w:val="0"/>
              </w:rPr>
            </w:r>
          </w:p>
        </w:tc>
      </w:tr>
    </w:tbl>
    <w:p w:rsidP="00000000" w:rsidRPr="00000000" w:rsidR="00000000" w:rsidDel="00000000" w:rsidRDefault="00000000">
      <w:pPr>
        <w:widowControl w:val="0"/>
        <w:ind w:left="-539" w:firstLine="0" w:right="-269"/>
        <w:contextualSpacing w:val="0"/>
        <w:jc w:val="both"/>
      </w:pPr>
      <w:r w:rsidRPr="00000000" w:rsidR="00000000" w:rsidDel="00000000">
        <w:drawing>
          <wp:inline distR="114300" distT="114300" distB="114300" distL="114300">
            <wp:extent cy="434206" cx="1852613"/>
            <wp:effectExtent t="0" b="0" r="0" l="0"/>
            <wp:docPr id="16" name="image01.png" descr="Screen Shot 2014-06-24 at 08.49.43.png"/>
            <a:graphic>
              <a:graphicData uri="http://schemas.openxmlformats.org/drawingml/2006/picture">
                <pic:pic>
                  <pic:nvPicPr>
                    <pic:cNvPr id="0" name="image01.png" descr="Screen Shot 2014-06-24 at 08.49.43.png"/>
                    <pic:cNvPicPr preferRelativeResize="0"/>
                  </pic:nvPicPr>
                  <pic:blipFill>
                    <a:blip r:embed="rId5"/>
                    <a:srcRect t="0" b="0" r="0" l="0"/>
                    <a:stretch>
                      <a:fillRect/>
                    </a:stretch>
                  </pic:blipFill>
                  <pic:spPr>
                    <a:xfrm>
                      <a:ext cy="434206" cx="1852613"/>
                    </a:xfrm>
                    <a:prstGeom prst="rect"/>
                    <a:ln/>
                  </pic:spPr>
                </pic:pic>
              </a:graphicData>
            </a:graphic>
          </wp:inline>
        </w:drawing>
      </w:r>
      <w:r w:rsidRPr="00000000" w:rsidR="00000000" w:rsidDel="00000000">
        <w:drawing>
          <wp:inline distR="114300" distT="114300" distB="114300" distL="114300">
            <wp:extent cy="441091" cx="1757363"/>
            <wp:effectExtent t="0" b="0" r="0" l="0"/>
            <wp:docPr id="18" name="image00.png" descr="Screen Shot 2014-06-24 at 08.50.23.png"/>
            <a:graphic>
              <a:graphicData uri="http://schemas.openxmlformats.org/drawingml/2006/picture">
                <pic:pic>
                  <pic:nvPicPr>
                    <pic:cNvPr id="0" name="image00.png" descr="Screen Shot 2014-06-24 at 08.50.23.png"/>
                    <pic:cNvPicPr preferRelativeResize="0"/>
                  </pic:nvPicPr>
                  <pic:blipFill>
                    <a:blip r:embed="rId6"/>
                    <a:srcRect t="0" b="0" r="0" l="0"/>
                    <a:stretch>
                      <a:fillRect/>
                    </a:stretch>
                  </pic:blipFill>
                  <pic:spPr>
                    <a:xfrm>
                      <a:ext cy="441091" cx="1757363"/>
                    </a:xfrm>
                    <a:prstGeom prst="rect"/>
                    <a:ln/>
                  </pic:spPr>
                </pic:pic>
              </a:graphicData>
            </a:graphic>
          </wp:inline>
        </w:drawing>
      </w:r>
      <w:r w:rsidRPr="00000000" w:rsidR="00000000" w:rsidDel="00000000">
        <w:rPr>
          <w:rtl w:val="0"/>
        </w:rPr>
      </w:r>
    </w:p>
    <w:p w:rsidP="00000000" w:rsidRPr="00000000" w:rsidR="00000000" w:rsidDel="00000000" w:rsidRDefault="00000000">
      <w:pPr>
        <w:widowControl w:val="0"/>
        <w:ind w:left="-539" w:firstLine="0" w:right="-269"/>
        <w:contextualSpacing w:val="0"/>
        <w:jc w:val="both"/>
      </w:pPr>
      <w:r w:rsidRPr="00000000" w:rsidR="00000000" w:rsidDel="00000000">
        <w:rPr>
          <w:b w:val="1"/>
          <w:sz w:val="24"/>
          <w:rtl w:val="0"/>
        </w:rPr>
        <w:t xml:space="preserve">Activity 6: </w:t>
      </w:r>
      <w:r w:rsidRPr="00000000" w:rsidR="00000000" w:rsidDel="00000000">
        <w:rPr>
          <w:b w:val="1"/>
          <w:sz w:val="24"/>
          <w:u w:val="single"/>
          <w:rtl w:val="0"/>
        </w:rPr>
        <w:t xml:space="preserve">How far did Anaesthetics impact on surgery between 1845 and 1918?</w:t>
      </w:r>
      <w:r w:rsidRPr="00000000" w:rsidR="00000000" w:rsidDel="00000000">
        <w:rPr>
          <w:b w:val="1"/>
          <w:rtl w:val="0"/>
        </w:rPr>
        <w:t xml:space="preserve"> </w:t>
      </w:r>
    </w:p>
    <w:p w:rsidP="00000000" w:rsidRPr="00000000" w:rsidR="00000000" w:rsidDel="00000000" w:rsidRDefault="00000000">
      <w:pPr>
        <w:widowControl w:val="0"/>
        <w:ind w:left="-539" w:firstLine="0" w:right="-269"/>
        <w:contextualSpacing w:val="0"/>
        <w:jc w:val="both"/>
      </w:pPr>
      <w:r w:rsidRPr="00000000" w:rsidR="00000000" w:rsidDel="00000000">
        <w:rPr>
          <w:b w:val="1"/>
          <w:sz w:val="20"/>
          <w:rtl w:val="0"/>
        </w:rPr>
        <w:t xml:space="preserve">Using Activities 1-5 organise your thoughts and answer the question using either of the suggested thinking frames below.</w:t>
      </w:r>
    </w:p>
    <w:p w:rsidP="00000000" w:rsidRPr="00000000" w:rsidR="00000000" w:rsidDel="00000000" w:rsidRDefault="00000000">
      <w:pPr>
        <w:widowControl w:val="0"/>
        <w:ind w:left="-539" w:firstLine="0" w:right="-269"/>
        <w:contextualSpacing w:val="0"/>
        <w:jc w:val="both"/>
      </w:pPr>
      <w:r w:rsidRPr="00000000" w:rsidR="00000000" w:rsidDel="00000000">
        <w:rPr>
          <w:b w:val="1"/>
          <w:rtl w:val="0"/>
        </w:rPr>
        <w:t xml:space="preserve"> </w:t>
      </w:r>
    </w:p>
    <w:p w:rsidP="00000000" w:rsidRPr="00000000" w:rsidR="00000000" w:rsidDel="00000000" w:rsidRDefault="00000000">
      <w:pPr>
        <w:widowControl w:val="0"/>
        <w:ind w:left="-539" w:firstLine="0" w:right="-269"/>
        <w:contextualSpacing w:val="0"/>
        <w:jc w:val="center"/>
      </w:pPr>
      <w:r w:rsidRPr="00000000" w:rsidR="00000000" w:rsidDel="00000000">
        <w:rPr>
          <w:b w:val="1"/>
          <w:sz w:val="20"/>
          <w:u w:val="single"/>
          <w:rtl w:val="0"/>
        </w:rPr>
        <w:t xml:space="preserve">Thinking frame 1</w:t>
      </w:r>
    </w:p>
    <w:p w:rsidP="00000000" w:rsidRPr="00000000" w:rsidR="00000000" w:rsidDel="00000000" w:rsidRDefault="00000000">
      <w:pPr>
        <w:widowControl w:val="0"/>
        <w:ind w:left="-539" w:firstLine="0" w:right="-269"/>
        <w:contextualSpacing w:val="0"/>
        <w:jc w:val="both"/>
      </w:pPr>
      <w:r w:rsidRPr="00000000" w:rsidR="00000000" w:rsidDel="00000000">
        <w:rPr>
          <w:b w:val="1"/>
          <w:sz w:val="20"/>
          <w:rtl w:val="0"/>
        </w:rPr>
        <w:t xml:space="preserve"> Intro: Whilst there were some changes in surgery as a result of the development of Anaesthetics during the period 1845-1918, there were many practises that remained the same.</w:t>
      </w:r>
    </w:p>
    <w:p w:rsidP="00000000" w:rsidRPr="00000000" w:rsidR="00000000" w:rsidDel="00000000" w:rsidRDefault="00000000">
      <w:pPr>
        <w:widowControl w:val="0"/>
        <w:ind w:left="-539" w:firstLine="0" w:right="-269"/>
        <w:contextualSpacing w:val="0"/>
        <w:jc w:val="both"/>
      </w:pPr>
      <w:r w:rsidRPr="00000000" w:rsidR="00000000" w:rsidDel="00000000">
        <w:rPr>
          <w:b w:val="1"/>
          <w:sz w:val="20"/>
          <w:rtl w:val="0"/>
        </w:rPr>
        <w:t xml:space="preserve"> </w:t>
      </w:r>
    </w:p>
    <w:p w:rsidP="00000000" w:rsidRPr="00000000" w:rsidR="00000000" w:rsidDel="00000000" w:rsidRDefault="00000000">
      <w:pPr>
        <w:widowControl w:val="0"/>
        <w:ind w:left="-539" w:firstLine="0" w:right="-269"/>
        <w:contextualSpacing w:val="0"/>
        <w:jc w:val="both"/>
      </w:pPr>
      <w:r w:rsidRPr="00000000" w:rsidR="00000000" w:rsidDel="00000000">
        <w:rPr>
          <w:b w:val="1"/>
          <w:sz w:val="20"/>
          <w:rtl w:val="0"/>
        </w:rPr>
        <w:t xml:space="preserve">Part 1: There were some significant changes in the practise of surgery during the period 1845-1918 as a result of the development of Anaesthetics. For example…</w:t>
      </w:r>
    </w:p>
    <w:p w:rsidP="00000000" w:rsidRPr="00000000" w:rsidR="00000000" w:rsidDel="00000000" w:rsidRDefault="00000000">
      <w:pPr>
        <w:widowControl w:val="0"/>
        <w:ind w:left="-539" w:firstLine="0" w:right="-269"/>
        <w:contextualSpacing w:val="0"/>
        <w:jc w:val="both"/>
      </w:pPr>
      <w:r w:rsidRPr="00000000" w:rsidR="00000000" w:rsidDel="00000000">
        <w:rPr>
          <w:b w:val="1"/>
          <w:sz w:val="20"/>
          <w:rtl w:val="0"/>
        </w:rPr>
        <w:t xml:space="preserve"> </w:t>
      </w:r>
    </w:p>
    <w:p w:rsidP="00000000" w:rsidRPr="00000000" w:rsidR="00000000" w:rsidDel="00000000" w:rsidRDefault="00000000">
      <w:pPr>
        <w:widowControl w:val="0"/>
        <w:ind w:left="-539" w:firstLine="0" w:right="-269"/>
        <w:contextualSpacing w:val="0"/>
        <w:jc w:val="both"/>
      </w:pPr>
      <w:r w:rsidRPr="00000000" w:rsidR="00000000" w:rsidDel="00000000">
        <w:rPr>
          <w:b w:val="1"/>
          <w:sz w:val="20"/>
          <w:rtl w:val="0"/>
        </w:rPr>
        <w:t xml:space="preserve">Part 2: However many ideas and practices within surgery remained the same in the period 1845-1918 despite the introduction of Anaesthetics. For example….</w:t>
      </w:r>
    </w:p>
    <w:p w:rsidP="00000000" w:rsidRPr="00000000" w:rsidR="00000000" w:rsidDel="00000000" w:rsidRDefault="00000000">
      <w:pPr>
        <w:widowControl w:val="0"/>
        <w:ind w:left="-539" w:firstLine="0" w:right="-269"/>
        <w:contextualSpacing w:val="0"/>
        <w:jc w:val="both"/>
      </w:pPr>
      <w:r w:rsidRPr="00000000" w:rsidR="00000000" w:rsidDel="00000000">
        <w:rPr>
          <w:b w:val="1"/>
          <w:sz w:val="20"/>
          <w:rtl w:val="0"/>
        </w:rPr>
        <w:t xml:space="preserve"> </w:t>
      </w:r>
    </w:p>
    <w:p w:rsidP="00000000" w:rsidRPr="00000000" w:rsidR="00000000" w:rsidDel="00000000" w:rsidRDefault="00000000">
      <w:pPr>
        <w:widowControl w:val="0"/>
        <w:ind w:left="-539" w:firstLine="0" w:right="-269"/>
        <w:contextualSpacing w:val="0"/>
        <w:jc w:val="center"/>
      </w:pPr>
      <w:r w:rsidRPr="00000000" w:rsidR="00000000" w:rsidDel="00000000">
        <w:rPr>
          <w:b w:val="1"/>
          <w:sz w:val="20"/>
          <w:u w:val="single"/>
          <w:rtl w:val="0"/>
        </w:rPr>
        <w:t xml:space="preserve">Thinking frame 2</w:t>
      </w:r>
    </w:p>
    <w:p w:rsidP="00000000" w:rsidRPr="00000000" w:rsidR="00000000" w:rsidDel="00000000" w:rsidRDefault="00000000">
      <w:pPr>
        <w:widowControl w:val="0"/>
        <w:ind w:left="-539" w:firstLine="0" w:right="-269"/>
        <w:contextualSpacing w:val="0"/>
        <w:jc w:val="both"/>
      </w:pPr>
      <w:r w:rsidRPr="00000000" w:rsidR="00000000" w:rsidDel="00000000">
        <w:rPr>
          <w:b w:val="1"/>
          <w:sz w:val="20"/>
          <w:rtl w:val="0"/>
        </w:rPr>
        <w:t xml:space="preserve">Intro: Whilst there were some ideas that continued in surgery as a result of the introduction of Anaesthetics during the period 1845-1918, there were many significant changes.</w:t>
      </w:r>
    </w:p>
    <w:p w:rsidP="00000000" w:rsidRPr="00000000" w:rsidR="00000000" w:rsidDel="00000000" w:rsidRDefault="00000000">
      <w:pPr>
        <w:widowControl w:val="0"/>
        <w:ind w:left="-539" w:firstLine="0" w:right="-269"/>
        <w:contextualSpacing w:val="0"/>
        <w:jc w:val="both"/>
      </w:pPr>
      <w:r w:rsidRPr="00000000" w:rsidR="00000000" w:rsidDel="00000000">
        <w:rPr>
          <w:b w:val="1"/>
          <w:sz w:val="20"/>
          <w:rtl w:val="0"/>
        </w:rPr>
        <w:t xml:space="preserve"> </w:t>
      </w:r>
    </w:p>
    <w:p w:rsidP="00000000" w:rsidRPr="00000000" w:rsidR="00000000" w:rsidDel="00000000" w:rsidRDefault="00000000">
      <w:pPr>
        <w:widowControl w:val="0"/>
        <w:ind w:left="-539" w:firstLine="0" w:right="-269"/>
        <w:contextualSpacing w:val="0"/>
        <w:jc w:val="both"/>
      </w:pPr>
      <w:r w:rsidRPr="00000000" w:rsidR="00000000" w:rsidDel="00000000">
        <w:rPr>
          <w:b w:val="1"/>
          <w:sz w:val="20"/>
          <w:rtl w:val="0"/>
        </w:rPr>
        <w:t xml:space="preserve">Part 1: There were some ideas that continued in surgery despite the introduction of Anaesthetics during the period 1845-1918. For example…</w:t>
      </w:r>
    </w:p>
    <w:p w:rsidP="00000000" w:rsidRPr="00000000" w:rsidR="00000000" w:rsidDel="00000000" w:rsidRDefault="00000000">
      <w:pPr>
        <w:widowControl w:val="0"/>
        <w:ind w:left="-539" w:firstLine="0" w:right="-269"/>
        <w:contextualSpacing w:val="0"/>
        <w:jc w:val="both"/>
      </w:pPr>
      <w:r w:rsidRPr="00000000" w:rsidR="00000000" w:rsidDel="00000000">
        <w:rPr>
          <w:b w:val="1"/>
          <w:sz w:val="20"/>
          <w:rtl w:val="0"/>
        </w:rPr>
        <w:t xml:space="preserve"> </w:t>
      </w:r>
    </w:p>
    <w:p w:rsidP="00000000" w:rsidRPr="00000000" w:rsidR="00000000" w:rsidDel="00000000" w:rsidRDefault="00000000">
      <w:pPr>
        <w:widowControl w:val="0"/>
        <w:ind w:left="-539" w:firstLine="0" w:right="-269"/>
        <w:contextualSpacing w:val="0"/>
        <w:jc w:val="both"/>
      </w:pPr>
      <w:r w:rsidRPr="00000000" w:rsidR="00000000" w:rsidDel="00000000">
        <w:rPr>
          <w:b w:val="1"/>
          <w:sz w:val="20"/>
          <w:rtl w:val="0"/>
        </w:rPr>
        <w:t xml:space="preserve">Part 2: However there were many significant changes in the development of surgery as a result of the introduction of anaesthetics in the period 1845-1918. For example…. </w:t>
      </w:r>
      <w:r w:rsidRPr="00000000" w:rsidR="00000000" w:rsidDel="00000000">
        <w:rPr>
          <w:rtl w:val="0"/>
        </w:rPr>
      </w:r>
    </w:p>
    <w:p w:rsidP="00000000" w:rsidRPr="00000000" w:rsidR="00000000" w:rsidDel="00000000" w:rsidRDefault="00000000">
      <w:pPr>
        <w:widowControl w:val="0"/>
        <w:ind w:left="-539" w:firstLine="0" w:right="-269"/>
        <w:contextualSpacing w:val="0"/>
      </w:pPr>
      <w:r w:rsidRPr="00000000" w:rsidR="00000000" w:rsidDel="00000000">
        <w:rPr>
          <w:rtl w:val="0"/>
        </w:rPr>
      </w:r>
    </w:p>
    <w:p w:rsidP="00000000" w:rsidRPr="00000000" w:rsidR="00000000" w:rsidDel="00000000" w:rsidRDefault="00000000">
      <w:pPr>
        <w:widowControl w:val="0"/>
        <w:ind w:left="-539" w:firstLine="0" w:right="-269"/>
        <w:contextualSpacing w:val="0"/>
      </w:pPr>
      <w:r w:rsidRPr="00000000" w:rsidR="00000000" w:rsidDel="00000000">
        <w:rPr>
          <w:rtl w:val="0"/>
        </w:rPr>
      </w:r>
    </w:p>
    <w:p w:rsidP="00000000" w:rsidRPr="00000000" w:rsidR="00000000" w:rsidDel="00000000" w:rsidRDefault="00000000">
      <w:pPr>
        <w:widowControl w:val="0"/>
        <w:ind w:left="-539" w:firstLine="0" w:right="-269"/>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widowControl w:val="0"/>
        <w:ind w:left="-539" w:firstLine="0" w:right="-269"/>
        <w:contextualSpacing w:val="0"/>
      </w:pPr>
      <w:r w:rsidRPr="00000000" w:rsidR="00000000" w:rsidDel="00000000">
        <w:rPr>
          <w:rtl w:val="0"/>
        </w:rPr>
      </w:r>
    </w:p>
    <w:p w:rsidP="00000000" w:rsidRPr="00000000" w:rsidR="00000000" w:rsidDel="00000000" w:rsidRDefault="00000000">
      <w:pPr>
        <w:widowControl w:val="0"/>
        <w:ind w:left="-539" w:firstLine="0" w:right="-269"/>
        <w:contextualSpacing w:val="0"/>
        <w:jc w:val="center"/>
      </w:pPr>
      <w:r w:rsidRPr="00000000" w:rsidR="00000000" w:rsidDel="00000000">
        <w:rPr>
          <w:b w:val="1"/>
          <w:sz w:val="28"/>
          <w:rtl w:val="0"/>
        </w:rPr>
        <w:t xml:space="preserve">Assessment for Learning </w:t>
      </w:r>
    </w:p>
    <w:p w:rsidP="00000000" w:rsidRPr="00000000" w:rsidR="00000000" w:rsidDel="00000000" w:rsidRDefault="00000000">
      <w:pPr>
        <w:widowControl w:val="0"/>
        <w:ind w:left="-539" w:firstLine="0" w:right="-269"/>
        <w:contextualSpacing w:val="0"/>
      </w:pPr>
      <w:r w:rsidRPr="00000000" w:rsidR="00000000" w:rsidDel="00000000">
        <w:rPr>
          <w:rtl w:val="0"/>
        </w:rPr>
      </w:r>
    </w:p>
    <w:p w:rsidP="00000000" w:rsidRPr="00000000" w:rsidR="00000000" w:rsidDel="00000000" w:rsidRDefault="00000000">
      <w:pPr>
        <w:widowControl w:val="0"/>
        <w:ind w:left="-539" w:firstLine="0" w:right="-269"/>
        <w:contextualSpacing w:val="0"/>
        <w:jc w:val="center"/>
      </w:pPr>
      <w:r w:rsidRPr="00000000" w:rsidR="00000000" w:rsidDel="00000000">
        <w:rPr>
          <w:b w:val="1"/>
          <w:sz w:val="24"/>
          <w:rtl w:val="0"/>
        </w:rPr>
        <w:t xml:space="preserve">Here’s what the students do for their GCSE Paper for Historical Enquiry</w:t>
      </w:r>
    </w:p>
    <w:p w:rsidP="00000000" w:rsidRPr="00000000" w:rsidR="00000000" w:rsidDel="00000000" w:rsidRDefault="00000000">
      <w:pPr>
        <w:widowControl w:val="0"/>
        <w:ind w:left="-539" w:firstLine="0" w:right="-269"/>
        <w:contextualSpacing w:val="0"/>
        <w:jc w:val="both"/>
      </w:pPr>
      <w:r w:rsidRPr="00000000" w:rsidR="00000000" w:rsidDel="00000000">
        <w:drawing>
          <wp:inline distR="114300" distT="114300" distB="114300" distL="114300">
            <wp:extent cy="434206" cx="1852613"/>
            <wp:effectExtent t="0" b="0" r="0" l="0"/>
            <wp:docPr id="2" name="image01.png" descr="Screen Shot 2014-06-24 at 08.49.43.png"/>
            <a:graphic>
              <a:graphicData uri="http://schemas.openxmlformats.org/drawingml/2006/picture">
                <pic:pic>
                  <pic:nvPicPr>
                    <pic:cNvPr id="0" name="image01.png" descr="Screen Shot 2014-06-24 at 08.49.43.png"/>
                    <pic:cNvPicPr preferRelativeResize="0"/>
                  </pic:nvPicPr>
                  <pic:blipFill>
                    <a:blip r:embed="rId5"/>
                    <a:srcRect t="0" b="0" r="0" l="0"/>
                    <a:stretch>
                      <a:fillRect/>
                    </a:stretch>
                  </pic:blipFill>
                  <pic:spPr>
                    <a:xfrm>
                      <a:ext cy="434206" cx="1852613"/>
                    </a:xfrm>
                    <a:prstGeom prst="rect"/>
                    <a:ln/>
                  </pic:spPr>
                </pic:pic>
              </a:graphicData>
            </a:graphic>
          </wp:inline>
        </w:drawing>
      </w:r>
      <w:r w:rsidRPr="00000000" w:rsidR="00000000" w:rsidDel="00000000">
        <w:drawing>
          <wp:inline distR="114300" distT="114300" distB="114300" distL="114300">
            <wp:extent cy="441091" cx="1757363"/>
            <wp:effectExtent t="0" b="0" r="0" l="0"/>
            <wp:docPr id="17" name="image00.png" descr="Screen Shot 2014-06-24 at 08.50.23.png"/>
            <a:graphic>
              <a:graphicData uri="http://schemas.openxmlformats.org/drawingml/2006/picture">
                <pic:pic>
                  <pic:nvPicPr>
                    <pic:cNvPr id="0" name="image00.png" descr="Screen Shot 2014-06-24 at 08.50.23.png"/>
                    <pic:cNvPicPr preferRelativeResize="0"/>
                  </pic:nvPicPr>
                  <pic:blipFill>
                    <a:blip r:embed="rId6"/>
                    <a:srcRect t="0" b="0" r="0" l="0"/>
                    <a:stretch>
                      <a:fillRect/>
                    </a:stretch>
                  </pic:blipFill>
                  <pic:spPr>
                    <a:xfrm>
                      <a:ext cy="441091" cx="1757363"/>
                    </a:xfrm>
                    <a:prstGeom prst="rect"/>
                    <a:ln/>
                  </pic:spPr>
                </pic:pic>
              </a:graphicData>
            </a:graphic>
          </wp:inline>
        </w:drawing>
      </w:r>
      <w:r w:rsidRPr="00000000" w:rsidR="00000000" w:rsidDel="00000000">
        <w:rPr>
          <w:rtl w:val="0"/>
        </w:rPr>
      </w:r>
    </w:p>
    <w:p w:rsidP="00000000" w:rsidRPr="00000000" w:rsidR="00000000" w:rsidDel="00000000" w:rsidRDefault="00000000">
      <w:pPr>
        <w:widowControl w:val="0"/>
        <w:ind w:left="-539" w:firstLine="0" w:right="-269"/>
        <w:contextualSpacing w:val="0"/>
        <w:jc w:val="both"/>
      </w:pPr>
      <w:r w:rsidRPr="00000000" w:rsidR="00000000" w:rsidDel="00000000">
        <w:rPr>
          <w:b w:val="1"/>
          <w:sz w:val="24"/>
          <w:rtl w:val="0"/>
        </w:rPr>
        <w:t xml:space="preserve">Question Number 1. Explore, investigate and develop technique.</w:t>
      </w:r>
    </w:p>
    <w:p w:rsidP="00000000" w:rsidRPr="00000000" w:rsidR="00000000" w:rsidDel="00000000" w:rsidRDefault="00000000">
      <w:pPr>
        <w:widowControl w:val="0"/>
        <w:ind w:left="-539" w:firstLine="0" w:right="-269"/>
        <w:contextualSpacing w:val="0"/>
        <w:jc w:val="both"/>
      </w:pPr>
      <w:r w:rsidRPr="00000000" w:rsidR="00000000" w:rsidDel="00000000">
        <w:rPr>
          <w:b w:val="1"/>
          <w:sz w:val="24"/>
          <w:rtl w:val="0"/>
        </w:rPr>
        <w:t xml:space="preserve">What can you learn from Source A about what it was like to XXX? Explain your answer using the sources and your own knowledge.</w:t>
      </w:r>
    </w:p>
    <w:p w:rsidP="00000000" w:rsidRPr="00000000" w:rsidR="00000000" w:rsidDel="00000000" w:rsidRDefault="00000000">
      <w:pPr>
        <w:widowControl w:val="0"/>
        <w:ind w:left="-539" w:firstLine="0" w:right="-269"/>
        <w:contextualSpacing w:val="0"/>
        <w:jc w:val="both"/>
      </w:pPr>
      <w:r w:rsidRPr="00000000" w:rsidR="00000000" w:rsidDel="00000000">
        <w:rPr>
          <w:b w:val="1"/>
          <w:sz w:val="24"/>
          <w:rtl w:val="0"/>
        </w:rPr>
        <w:t xml:space="preserve"> </w:t>
      </w:r>
    </w:p>
    <w:p w:rsidP="00000000" w:rsidRPr="00000000" w:rsidR="00000000" w:rsidDel="00000000" w:rsidRDefault="00000000">
      <w:pPr>
        <w:widowControl w:val="0"/>
        <w:ind w:left="-539" w:firstLine="0" w:right="-269"/>
        <w:contextualSpacing w:val="0"/>
        <w:jc w:val="both"/>
      </w:pPr>
      <w:r w:rsidRPr="00000000" w:rsidR="00000000" w:rsidDel="00000000">
        <w:rPr>
          <w:b w:val="1"/>
          <w:sz w:val="24"/>
          <w:rtl w:val="0"/>
        </w:rPr>
        <w:t xml:space="preserve">Target Source comprehension: inference (AO3A)</w:t>
      </w:r>
    </w:p>
    <w:p w:rsidP="00000000" w:rsidRPr="00000000" w:rsidR="00000000" w:rsidDel="00000000" w:rsidRDefault="00000000">
      <w:pPr>
        <w:widowControl w:val="0"/>
        <w:ind w:left="-539" w:firstLine="0" w:right="-269"/>
        <w:contextualSpacing w:val="0"/>
        <w:jc w:val="both"/>
      </w:pPr>
      <w:r w:rsidRPr="00000000" w:rsidR="00000000" w:rsidDel="00000000">
        <w:rPr>
          <w:rtl w:val="0"/>
        </w:rPr>
      </w:r>
    </w:p>
    <w:p w:rsidP="00000000" w:rsidRPr="00000000" w:rsidR="00000000" w:rsidDel="00000000" w:rsidRDefault="00000000">
      <w:pPr>
        <w:widowControl w:val="0"/>
        <w:ind w:left="-539" w:firstLine="0" w:right="-269"/>
        <w:contextualSpacing w:val="0"/>
        <w:jc w:val="both"/>
      </w:pPr>
      <w:r w:rsidRPr="00000000" w:rsidR="00000000" w:rsidDel="00000000">
        <w:rPr>
          <w:sz w:val="24"/>
          <w:rtl w:val="0"/>
        </w:rPr>
        <w:t xml:space="preserve">From Source A I can learn that…because it shows…Furthermore I can  infer that…because it shows..</w:t>
      </w:r>
    </w:p>
    <w:p w:rsidP="00000000" w:rsidRPr="00000000" w:rsidR="00000000" w:rsidDel="00000000" w:rsidRDefault="00000000">
      <w:pPr>
        <w:widowControl w:val="0"/>
        <w:spacing w:lineRule="auto" w:line="240"/>
        <w:ind w:left="-539" w:firstLine="0" w:right="-269"/>
        <w:contextualSpacing w:val="0"/>
      </w:pPr>
      <w:r w:rsidRPr="00000000" w:rsidR="00000000" w:rsidDel="00000000">
        <w:rPr>
          <w:rtl w:val="0"/>
        </w:rPr>
      </w:r>
    </w:p>
    <w:p w:rsidP="00000000" w:rsidRPr="00000000" w:rsidR="00000000" w:rsidDel="00000000" w:rsidRDefault="00000000">
      <w:pPr>
        <w:widowControl w:val="0"/>
        <w:spacing w:lineRule="auto" w:line="240"/>
        <w:ind w:left="-539" w:firstLine="0" w:right="-269"/>
        <w:contextualSpacing w:val="0"/>
      </w:pPr>
      <w:r w:rsidRPr="00000000" w:rsidR="00000000" w:rsidDel="00000000">
        <w:rPr>
          <w:rtl w:val="0"/>
        </w:rPr>
      </w:r>
    </w:p>
    <w:tbl>
      <w:tblPr>
        <w:tblStyle w:val="KixTable5"/>
        <w:bidiVisual w:val="0"/>
        <w:tblW w:w="9380.0" w:type="dxa"/>
        <w:jc w:val="left"/>
        <w:tblInd w:w="-479.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600"/>
      </w:tblPr>
      <w:tblGrid>
        <w:gridCol w:w="2520"/>
        <w:gridCol w:w="980"/>
        <w:gridCol w:w="5880"/>
        <w:tblGridChange w:id="0">
          <w:tblGrid>
            <w:gridCol w:w="2520"/>
            <w:gridCol w:w="980"/>
            <w:gridCol w:w="5880"/>
          </w:tblGrid>
        </w:tblGridChange>
      </w:tblGrid>
      <w:tr>
        <w:tc>
          <w:tcPr>
            <w:tcMar>
              <w:left w:w="108.0" w:type="dxa"/>
              <w:right w:w="108.0" w:type="dxa"/>
            </w:tcMar>
          </w:tcPr>
          <w:p w:rsidP="00000000" w:rsidRPr="00000000" w:rsidR="00000000" w:rsidDel="00000000" w:rsidRDefault="00000000">
            <w:pPr>
              <w:widowControl w:val="0"/>
              <w:spacing w:lineRule="auto" w:line="240"/>
              <w:ind w:left="105" w:firstLine="0" w:right="-14"/>
              <w:contextualSpacing w:val="0"/>
            </w:pPr>
            <w:r w:rsidRPr="00000000" w:rsidR="00000000" w:rsidDel="00000000">
              <w:rPr>
                <w:b w:val="1"/>
                <w:sz w:val="24"/>
                <w:rtl w:val="0"/>
              </w:rPr>
              <w:t xml:space="preserve">Level</w:t>
            </w:r>
          </w:p>
        </w:tc>
        <w:tc>
          <w:tcPr>
            <w:tcMar>
              <w:left w:w="108.0" w:type="dxa"/>
              <w:right w:w="108.0" w:type="dxa"/>
            </w:tcMar>
          </w:tcPr>
          <w:p w:rsidP="00000000" w:rsidRPr="00000000" w:rsidR="00000000" w:rsidDel="00000000" w:rsidRDefault="00000000">
            <w:pPr>
              <w:widowControl w:val="0"/>
              <w:spacing w:lineRule="auto" w:line="240"/>
              <w:ind w:left="75" w:firstLine="0" w:right="-269"/>
              <w:contextualSpacing w:val="0"/>
            </w:pPr>
            <w:r w:rsidRPr="00000000" w:rsidR="00000000" w:rsidDel="00000000">
              <w:rPr>
                <w:b w:val="1"/>
                <w:sz w:val="24"/>
                <w:rtl w:val="0"/>
              </w:rPr>
              <w:t xml:space="preserve">Mark</w:t>
            </w:r>
          </w:p>
        </w:tc>
        <w:tc>
          <w:tcPr>
            <w:tcMar>
              <w:left w:w="108.0" w:type="dxa"/>
              <w:right w:w="108.0" w:type="dxa"/>
            </w:tcMar>
          </w:tcPr>
          <w:p w:rsidP="00000000" w:rsidRPr="00000000" w:rsidR="00000000" w:rsidDel="00000000" w:rsidRDefault="00000000">
            <w:pPr>
              <w:widowControl w:val="0"/>
              <w:spacing w:lineRule="auto" w:line="240"/>
              <w:ind w:left="225" w:firstLine="0" w:right="-14"/>
              <w:contextualSpacing w:val="0"/>
            </w:pPr>
            <w:r w:rsidRPr="00000000" w:rsidR="00000000" w:rsidDel="00000000">
              <w:rPr>
                <w:b w:val="1"/>
                <w:sz w:val="24"/>
                <w:rtl w:val="0"/>
              </w:rPr>
              <w:t xml:space="preserve">Descriptor</w:t>
            </w:r>
          </w:p>
        </w:tc>
      </w:tr>
      <w:tr>
        <w:tc>
          <w:tcPr>
            <w:tcMar>
              <w:left w:w="108.0" w:type="dxa"/>
              <w:right w:w="108.0" w:type="dxa"/>
            </w:tcMar>
          </w:tcPr>
          <w:p w:rsidP="00000000" w:rsidRPr="00000000" w:rsidR="00000000" w:rsidDel="00000000" w:rsidRDefault="00000000">
            <w:pPr>
              <w:widowControl w:val="0"/>
              <w:spacing w:lineRule="auto" w:line="240"/>
              <w:ind w:left="105" w:firstLine="0" w:right="-14"/>
              <w:contextualSpacing w:val="0"/>
            </w:pPr>
            <w:r w:rsidRPr="00000000" w:rsidR="00000000" w:rsidDel="00000000">
              <w:rPr>
                <w:sz w:val="24"/>
                <w:rtl w:val="0"/>
              </w:rPr>
              <w:t xml:space="preserve">1 Comprehension.</w:t>
            </w:r>
          </w:p>
        </w:tc>
        <w:tc>
          <w:tcPr>
            <w:tcMar>
              <w:left w:w="108.0" w:type="dxa"/>
              <w:right w:w="108.0" w:type="dxa"/>
            </w:tcMar>
          </w:tcPr>
          <w:p w:rsidP="00000000" w:rsidRPr="00000000" w:rsidR="00000000" w:rsidDel="00000000" w:rsidRDefault="00000000">
            <w:pPr>
              <w:widowControl w:val="0"/>
              <w:spacing w:lineRule="auto" w:line="240"/>
              <w:ind w:left="75" w:firstLine="0" w:right="-269"/>
              <w:contextualSpacing w:val="0"/>
            </w:pPr>
            <w:r w:rsidRPr="00000000" w:rsidR="00000000" w:rsidDel="00000000">
              <w:rPr>
                <w:sz w:val="24"/>
                <w:rtl w:val="0"/>
              </w:rPr>
              <w:t xml:space="preserve">1</w:t>
            </w:r>
          </w:p>
        </w:tc>
        <w:tc>
          <w:tcPr>
            <w:tcMar>
              <w:left w:w="108.0" w:type="dxa"/>
              <w:right w:w="108.0" w:type="dxa"/>
            </w:tcMar>
          </w:tcPr>
          <w:p w:rsidP="00000000" w:rsidRPr="00000000" w:rsidR="00000000" w:rsidDel="00000000" w:rsidRDefault="00000000">
            <w:pPr>
              <w:widowControl w:val="0"/>
              <w:spacing w:lineRule="auto" w:line="240"/>
              <w:ind w:left="225" w:firstLine="0" w:right="-14"/>
              <w:contextualSpacing w:val="0"/>
            </w:pPr>
            <w:r w:rsidRPr="00000000" w:rsidR="00000000" w:rsidDel="00000000">
              <w:rPr>
                <w:sz w:val="24"/>
                <w:rtl w:val="0"/>
              </w:rPr>
              <w:t xml:space="preserve">Answer selects relevant detail(s) from the source.</w:t>
            </w:r>
          </w:p>
        </w:tc>
      </w:tr>
      <w:tr>
        <w:tc>
          <w:tcPr>
            <w:tcMar>
              <w:left w:w="108.0" w:type="dxa"/>
              <w:right w:w="108.0" w:type="dxa"/>
            </w:tcMar>
          </w:tcPr>
          <w:p w:rsidP="00000000" w:rsidRPr="00000000" w:rsidR="00000000" w:rsidDel="00000000" w:rsidRDefault="00000000">
            <w:pPr>
              <w:widowControl w:val="0"/>
              <w:spacing w:lineRule="auto" w:line="240"/>
              <w:ind w:left="105" w:firstLine="0" w:right="-14"/>
              <w:contextualSpacing w:val="0"/>
            </w:pPr>
            <w:r w:rsidRPr="00000000" w:rsidR="00000000" w:rsidDel="00000000">
              <w:rPr>
                <w:sz w:val="24"/>
                <w:rtl w:val="0"/>
              </w:rPr>
              <w:t xml:space="preserve">2 Unsupported inference.</w:t>
            </w:r>
          </w:p>
        </w:tc>
        <w:tc>
          <w:tcPr>
            <w:tcMar>
              <w:left w:w="108.0" w:type="dxa"/>
              <w:right w:w="108.0" w:type="dxa"/>
            </w:tcMar>
          </w:tcPr>
          <w:p w:rsidP="00000000" w:rsidRPr="00000000" w:rsidR="00000000" w:rsidDel="00000000" w:rsidRDefault="00000000">
            <w:pPr>
              <w:widowControl w:val="0"/>
              <w:spacing w:lineRule="auto" w:line="240"/>
              <w:ind w:left="75" w:firstLine="0" w:right="-269"/>
              <w:contextualSpacing w:val="0"/>
            </w:pPr>
            <w:r w:rsidRPr="00000000" w:rsidR="00000000" w:rsidDel="00000000">
              <w:rPr>
                <w:sz w:val="24"/>
                <w:rtl w:val="0"/>
              </w:rPr>
              <w:t xml:space="preserve">2–3</w:t>
            </w:r>
          </w:p>
        </w:tc>
        <w:tc>
          <w:tcPr>
            <w:tcMar>
              <w:left w:w="108.0" w:type="dxa"/>
              <w:right w:w="108.0" w:type="dxa"/>
            </w:tcMar>
          </w:tcPr>
          <w:p w:rsidP="00000000" w:rsidRPr="00000000" w:rsidR="00000000" w:rsidDel="00000000" w:rsidRDefault="00000000">
            <w:pPr>
              <w:widowControl w:val="0"/>
              <w:spacing w:lineRule="auto" w:line="240"/>
              <w:ind w:left="225" w:firstLine="0" w:right="-14"/>
              <w:contextualSpacing w:val="0"/>
            </w:pPr>
            <w:r w:rsidRPr="00000000" w:rsidR="00000000" w:rsidDel="00000000">
              <w:rPr>
                <w:sz w:val="24"/>
                <w:rtl w:val="0"/>
              </w:rPr>
              <w:t xml:space="preserve">Valid inference(s) are offered, but without support from the source.</w:t>
            </w:r>
          </w:p>
        </w:tc>
      </w:tr>
      <w:tr>
        <w:tc>
          <w:tcPr>
            <w:tcMar>
              <w:left w:w="108.0" w:type="dxa"/>
              <w:right w:w="108.0" w:type="dxa"/>
            </w:tcMar>
          </w:tcPr>
          <w:p w:rsidP="00000000" w:rsidRPr="00000000" w:rsidR="00000000" w:rsidDel="00000000" w:rsidRDefault="00000000">
            <w:pPr>
              <w:widowControl w:val="0"/>
              <w:spacing w:lineRule="auto" w:line="240"/>
              <w:ind w:left="105" w:firstLine="0" w:right="-14"/>
              <w:contextualSpacing w:val="0"/>
            </w:pPr>
            <w:r w:rsidRPr="00000000" w:rsidR="00000000" w:rsidDel="00000000">
              <w:rPr>
                <w:sz w:val="24"/>
                <w:rtl w:val="0"/>
              </w:rPr>
              <w:t xml:space="preserve">3 Supported inference</w:t>
            </w:r>
          </w:p>
        </w:tc>
        <w:tc>
          <w:tcPr>
            <w:tcMar>
              <w:left w:w="108.0" w:type="dxa"/>
              <w:right w:w="108.0" w:type="dxa"/>
            </w:tcMar>
          </w:tcPr>
          <w:p w:rsidP="00000000" w:rsidRPr="00000000" w:rsidR="00000000" w:rsidDel="00000000" w:rsidRDefault="00000000">
            <w:pPr>
              <w:widowControl w:val="0"/>
              <w:spacing w:lineRule="auto" w:line="240"/>
              <w:ind w:left="75" w:firstLine="0" w:right="-269"/>
              <w:contextualSpacing w:val="0"/>
            </w:pPr>
            <w:r w:rsidRPr="00000000" w:rsidR="00000000" w:rsidDel="00000000">
              <w:rPr>
                <w:sz w:val="24"/>
                <w:rtl w:val="0"/>
              </w:rPr>
              <w:t xml:space="preserve">4–6</w:t>
            </w:r>
          </w:p>
        </w:tc>
        <w:tc>
          <w:tcPr>
            <w:tcMar>
              <w:left w:w="108.0" w:type="dxa"/>
              <w:right w:w="108.0" w:type="dxa"/>
            </w:tcMar>
          </w:tcPr>
          <w:p w:rsidP="00000000" w:rsidRPr="00000000" w:rsidR="00000000" w:rsidDel="00000000" w:rsidRDefault="00000000">
            <w:pPr>
              <w:widowControl w:val="0"/>
              <w:spacing w:lineRule="auto" w:line="240"/>
              <w:ind w:left="225" w:firstLine="0" w:right="-14"/>
              <w:contextualSpacing w:val="0"/>
            </w:pPr>
            <w:r w:rsidRPr="00000000" w:rsidR="00000000" w:rsidDel="00000000">
              <w:rPr>
                <w:sz w:val="24"/>
                <w:rtl w:val="0"/>
              </w:rPr>
              <w:t xml:space="preserve">Valid inference(s) are made and supported from the source.</w:t>
            </w:r>
          </w:p>
          <w:p w:rsidP="00000000" w:rsidRPr="00000000" w:rsidR="00000000" w:rsidDel="00000000" w:rsidRDefault="00000000">
            <w:pPr>
              <w:widowControl w:val="0"/>
              <w:spacing w:lineRule="auto" w:line="240"/>
              <w:ind w:left="225" w:firstLine="0" w:right="-14"/>
              <w:contextualSpacing w:val="0"/>
            </w:pPr>
            <w:r w:rsidRPr="00000000" w:rsidR="00000000" w:rsidDel="00000000">
              <w:rPr>
                <w:sz w:val="24"/>
                <w:rtl w:val="0"/>
              </w:rPr>
              <w:t xml:space="preserve">One well-developed point may score a maximum of 5.</w:t>
            </w:r>
          </w:p>
        </w:tc>
      </w:tr>
    </w:tbl>
    <w:p w:rsidP="00000000" w:rsidRPr="00000000" w:rsidR="00000000" w:rsidDel="00000000" w:rsidRDefault="00000000">
      <w:r w:rsidRPr="00000000" w:rsidR="00000000" w:rsidDel="00000000">
        <w:br w:type="page"/>
      </w:r>
    </w:p>
    <w:p w:rsidP="00000000" w:rsidRPr="00000000" w:rsidR="00000000" w:rsidDel="00000000" w:rsidRDefault="00000000">
      <w:pPr>
        <w:widowControl w:val="0"/>
        <w:ind w:left="-539" w:firstLine="0" w:right="-269"/>
        <w:contextualSpacing w:val="0"/>
        <w:jc w:val="both"/>
      </w:pPr>
      <w:r w:rsidRPr="00000000" w:rsidR="00000000" w:rsidDel="00000000">
        <w:rPr>
          <w:rtl w:val="0"/>
        </w:rPr>
      </w:r>
    </w:p>
    <w:p w:rsidP="00000000" w:rsidRPr="00000000" w:rsidR="00000000" w:rsidDel="00000000" w:rsidRDefault="00000000">
      <w:pPr>
        <w:widowControl w:val="0"/>
        <w:ind w:left="-539" w:firstLine="0" w:right="-269"/>
        <w:contextualSpacing w:val="0"/>
      </w:pPr>
      <w:r w:rsidRPr="00000000" w:rsidR="00000000" w:rsidDel="00000000">
        <w:rPr>
          <w:rtl w:val="0"/>
        </w:rPr>
      </w:r>
    </w:p>
    <w:p w:rsidP="00000000" w:rsidRPr="00000000" w:rsidR="00000000" w:rsidDel="00000000" w:rsidRDefault="00000000">
      <w:pPr>
        <w:widowControl w:val="0"/>
        <w:ind w:left="-539" w:firstLine="0" w:right="-269"/>
        <w:contextualSpacing w:val="0"/>
        <w:jc w:val="both"/>
      </w:pPr>
      <w:r w:rsidRPr="00000000" w:rsidR="00000000" w:rsidDel="00000000">
        <w:drawing>
          <wp:inline distR="114300" distT="114300" distB="114300" distL="114300">
            <wp:extent cy="434206" cx="1852613"/>
            <wp:effectExtent t="0" b="0" r="0" l="0"/>
            <wp:docPr id="14" name="image01.png" descr="Screen Shot 2014-06-24 at 08.49.43.png"/>
            <a:graphic>
              <a:graphicData uri="http://schemas.openxmlformats.org/drawingml/2006/picture">
                <pic:pic>
                  <pic:nvPicPr>
                    <pic:cNvPr id="0" name="image01.png" descr="Screen Shot 2014-06-24 at 08.49.43.png"/>
                    <pic:cNvPicPr preferRelativeResize="0"/>
                  </pic:nvPicPr>
                  <pic:blipFill>
                    <a:blip r:embed="rId5"/>
                    <a:srcRect t="0" b="0" r="0" l="0"/>
                    <a:stretch>
                      <a:fillRect/>
                    </a:stretch>
                  </pic:blipFill>
                  <pic:spPr>
                    <a:xfrm>
                      <a:ext cy="434206" cx="1852613"/>
                    </a:xfrm>
                    <a:prstGeom prst="rect"/>
                    <a:ln/>
                  </pic:spPr>
                </pic:pic>
              </a:graphicData>
            </a:graphic>
          </wp:inline>
        </w:drawing>
      </w:r>
      <w:r w:rsidRPr="00000000" w:rsidR="00000000" w:rsidDel="00000000">
        <w:drawing>
          <wp:inline distR="114300" distT="114300" distB="114300" distL="114300">
            <wp:extent cy="441091" cx="1757363"/>
            <wp:effectExtent t="0" b="0" r="0" l="0"/>
            <wp:docPr id="5" name="image00.png" descr="Screen Shot 2014-06-24 at 08.50.23.png"/>
            <a:graphic>
              <a:graphicData uri="http://schemas.openxmlformats.org/drawingml/2006/picture">
                <pic:pic>
                  <pic:nvPicPr>
                    <pic:cNvPr id="0" name="image00.png" descr="Screen Shot 2014-06-24 at 08.50.23.png"/>
                    <pic:cNvPicPr preferRelativeResize="0"/>
                  </pic:nvPicPr>
                  <pic:blipFill>
                    <a:blip r:embed="rId6"/>
                    <a:srcRect t="0" b="0" r="0" l="0"/>
                    <a:stretch>
                      <a:fillRect/>
                    </a:stretch>
                  </pic:blipFill>
                  <pic:spPr>
                    <a:xfrm>
                      <a:ext cy="441091" cx="1757363"/>
                    </a:xfrm>
                    <a:prstGeom prst="rect"/>
                    <a:ln/>
                  </pic:spPr>
                </pic:pic>
              </a:graphicData>
            </a:graphic>
          </wp:inline>
        </w:drawing>
      </w:r>
      <w:r w:rsidRPr="00000000" w:rsidR="00000000" w:rsidDel="00000000">
        <w:rPr>
          <w:rtl w:val="0"/>
        </w:rPr>
      </w:r>
    </w:p>
    <w:p w:rsidP="00000000" w:rsidRPr="00000000" w:rsidR="00000000" w:rsidDel="00000000" w:rsidRDefault="00000000">
      <w:pPr>
        <w:widowControl w:val="0"/>
        <w:ind w:left="-539" w:firstLine="0" w:right="-269"/>
        <w:contextualSpacing w:val="0"/>
        <w:jc w:val="both"/>
      </w:pPr>
      <w:r w:rsidRPr="00000000" w:rsidR="00000000" w:rsidDel="00000000">
        <w:rPr>
          <w:b w:val="1"/>
          <w:sz w:val="24"/>
          <w:rtl w:val="0"/>
        </w:rPr>
        <w:t xml:space="preserve">Question 2.  Explore, investigate and develop technique.</w:t>
      </w:r>
    </w:p>
    <w:p w:rsidP="00000000" w:rsidRPr="00000000" w:rsidR="00000000" w:rsidDel="00000000" w:rsidRDefault="00000000">
      <w:pPr>
        <w:widowControl w:val="0"/>
        <w:spacing w:lineRule="auto" w:line="240"/>
        <w:ind w:left="-539" w:firstLine="0" w:right="-269"/>
        <w:contextualSpacing w:val="0"/>
      </w:pPr>
      <w:r w:rsidRPr="00000000" w:rsidR="00000000" w:rsidDel="00000000">
        <w:rPr>
          <w:b w:val="1"/>
          <w:sz w:val="24"/>
          <w:rtl w:val="0"/>
        </w:rPr>
        <w:t xml:space="preserve">What was the purpose of this representation? Explain your answer, using Source …. and your own knowledge.</w:t>
      </w:r>
    </w:p>
    <w:p w:rsidP="00000000" w:rsidRPr="00000000" w:rsidR="00000000" w:rsidDel="00000000" w:rsidRDefault="00000000">
      <w:pPr>
        <w:widowControl w:val="0"/>
        <w:spacing w:lineRule="auto" w:line="240"/>
        <w:ind w:left="-539" w:firstLine="0" w:right="-269"/>
        <w:contextualSpacing w:val="0"/>
      </w:pPr>
      <w:r w:rsidRPr="00000000" w:rsidR="00000000" w:rsidDel="00000000">
        <w:rPr>
          <w:rtl w:val="0"/>
        </w:rPr>
      </w:r>
    </w:p>
    <w:p w:rsidP="00000000" w:rsidRPr="00000000" w:rsidR="00000000" w:rsidDel="00000000" w:rsidRDefault="00000000">
      <w:pPr>
        <w:widowControl w:val="0"/>
        <w:spacing w:lineRule="auto" w:line="240"/>
        <w:ind w:left="-539" w:firstLine="0" w:right="-269"/>
        <w:contextualSpacing w:val="0"/>
      </w:pPr>
      <w:r w:rsidRPr="00000000" w:rsidR="00000000" w:rsidDel="00000000">
        <w:rPr>
          <w:b w:val="1"/>
          <w:sz w:val="24"/>
          <w:rtl w:val="0"/>
        </w:rPr>
        <w:t xml:space="preserve">Target : knowledge recall &amp; selection, key features &amp; characteristics of periods studied, analysis of representations of history (AO1/AO2/AO3).</w:t>
      </w:r>
    </w:p>
    <w:p w:rsidP="00000000" w:rsidRPr="00000000" w:rsidR="00000000" w:rsidDel="00000000" w:rsidRDefault="00000000">
      <w:pPr>
        <w:widowControl w:val="0"/>
        <w:ind w:left="-539" w:firstLine="0" w:right="-269"/>
        <w:contextualSpacing w:val="0"/>
        <w:jc w:val="both"/>
      </w:pPr>
      <w:r w:rsidRPr="00000000" w:rsidR="00000000" w:rsidDel="00000000">
        <w:rPr>
          <w:rtl w:val="0"/>
        </w:rPr>
      </w:r>
    </w:p>
    <w:p w:rsidP="00000000" w:rsidRPr="00000000" w:rsidR="00000000" w:rsidDel="00000000" w:rsidRDefault="00000000">
      <w:pPr>
        <w:widowControl w:val="0"/>
        <w:ind w:left="-539" w:firstLine="0" w:right="-269"/>
        <w:contextualSpacing w:val="0"/>
        <w:jc w:val="both"/>
      </w:pPr>
      <w:r w:rsidRPr="00000000" w:rsidR="00000000" w:rsidDel="00000000">
        <w:rPr>
          <w:sz w:val="24"/>
          <w:rtl w:val="0"/>
        </w:rPr>
        <w:t xml:space="preserve">There are several ways in which the author/artist Source B creates an impression of X</w:t>
      </w:r>
    </w:p>
    <w:p w:rsidP="00000000" w:rsidRPr="00000000" w:rsidR="00000000" w:rsidDel="00000000" w:rsidRDefault="00000000">
      <w:pPr>
        <w:widowControl w:val="0"/>
        <w:ind w:left="-539" w:firstLine="0" w:right="-269"/>
        <w:contextualSpacing w:val="0"/>
        <w:jc w:val="both"/>
      </w:pPr>
      <w:r w:rsidRPr="00000000" w:rsidR="00000000" w:rsidDel="00000000">
        <w:rPr>
          <w:sz w:val="24"/>
          <w:rtl w:val="0"/>
        </w:rPr>
        <w:t xml:space="preserve"> </w:t>
      </w:r>
    </w:p>
    <w:p w:rsidP="00000000" w:rsidRPr="00000000" w:rsidR="00000000" w:rsidDel="00000000" w:rsidRDefault="00000000">
      <w:pPr>
        <w:widowControl w:val="0"/>
        <w:numPr>
          <w:ilvl w:val="0"/>
          <w:numId w:val="1"/>
        </w:numPr>
        <w:ind w:left="-539" w:firstLine="0" w:right="-269"/>
        <w:contextualSpacing w:val="1"/>
        <w:jc w:val="both"/>
        <w:rPr>
          <w:rFonts w:cs="Arial" w:hAnsi="Arial" w:eastAsia="Arial" w:ascii="Arial"/>
          <w:b w:val="0"/>
        </w:rPr>
      </w:pPr>
      <w:r w:rsidRPr="00000000" w:rsidR="00000000" w:rsidDel="00000000">
        <w:rPr>
          <w:sz w:val="24"/>
          <w:rtl w:val="0"/>
        </w:rPr>
        <w:t xml:space="preserve">Firstly the author/artist  mentions /shows X. This creates the impression…...by...</w:t>
      </w:r>
    </w:p>
    <w:p w:rsidP="00000000" w:rsidRPr="00000000" w:rsidR="00000000" w:rsidDel="00000000" w:rsidRDefault="00000000">
      <w:pPr>
        <w:widowControl w:val="0"/>
        <w:numPr>
          <w:ilvl w:val="0"/>
          <w:numId w:val="1"/>
        </w:numPr>
        <w:ind w:left="-539" w:firstLine="0" w:right="-269"/>
        <w:contextualSpacing w:val="1"/>
        <w:jc w:val="both"/>
        <w:rPr>
          <w:rFonts w:cs="Arial" w:hAnsi="Arial" w:eastAsia="Arial" w:ascii="Arial"/>
          <w:b w:val="0"/>
        </w:rPr>
      </w:pPr>
      <w:r w:rsidRPr="00000000" w:rsidR="00000000" w:rsidDel="00000000">
        <w:rPr>
          <w:sz w:val="24"/>
          <w:rtl w:val="0"/>
        </w:rPr>
        <w:t xml:space="preserve">Secondly, the author uses language/symbols  such as Y. This creates the impression…...by..</w:t>
      </w:r>
    </w:p>
    <w:p w:rsidP="00000000" w:rsidRPr="00000000" w:rsidR="00000000" w:rsidDel="00000000" w:rsidRDefault="00000000">
      <w:pPr>
        <w:widowControl w:val="0"/>
        <w:numPr>
          <w:ilvl w:val="0"/>
          <w:numId w:val="1"/>
        </w:numPr>
        <w:ind w:left="-539" w:firstLine="0" w:right="-269"/>
        <w:contextualSpacing w:val="1"/>
        <w:jc w:val="both"/>
        <w:rPr>
          <w:rFonts w:cs="Arial" w:hAnsi="Arial" w:eastAsia="Arial" w:ascii="Arial"/>
          <w:b w:val="0"/>
        </w:rPr>
      </w:pPr>
      <w:r w:rsidRPr="00000000" w:rsidR="00000000" w:rsidDel="00000000">
        <w:rPr>
          <w:sz w:val="24"/>
          <w:rtl w:val="0"/>
        </w:rPr>
        <w:t xml:space="preserve">Finally, the author uses language/symbols  such as Z. This creates the impression…...by..</w:t>
      </w:r>
    </w:p>
    <w:p w:rsidP="00000000" w:rsidRPr="00000000" w:rsidR="00000000" w:rsidDel="00000000" w:rsidRDefault="00000000">
      <w:pPr>
        <w:widowControl w:val="0"/>
        <w:ind w:left="-539" w:firstLine="0" w:right="-269"/>
        <w:contextualSpacing w:val="0"/>
        <w:jc w:val="both"/>
      </w:pPr>
      <w:r w:rsidRPr="00000000" w:rsidR="00000000" w:rsidDel="00000000">
        <w:rPr>
          <w:b w:val="1"/>
          <w:sz w:val="24"/>
          <w:rtl w:val="0"/>
        </w:rPr>
        <w:t xml:space="preserve"> </w:t>
      </w:r>
      <w:r w:rsidRPr="00000000" w:rsidR="00000000" w:rsidDel="00000000">
        <w:rPr>
          <w:rtl w:val="0"/>
        </w:rPr>
      </w:r>
    </w:p>
    <w:tbl>
      <w:tblPr>
        <w:tblStyle w:val="KixTable6"/>
        <w:bidiVisual w:val="0"/>
        <w:tblW w:w="9340.0" w:type="dxa"/>
        <w:jc w:val="left"/>
        <w:tblInd w:w="-539.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600"/>
      </w:tblPr>
      <w:tblGrid>
        <w:gridCol w:w="2220"/>
        <w:gridCol w:w="860"/>
        <w:gridCol w:w="6260"/>
        <w:tblGridChange w:id="0">
          <w:tblGrid>
            <w:gridCol w:w="2220"/>
            <w:gridCol w:w="860"/>
            <w:gridCol w:w="6260"/>
          </w:tblGrid>
        </w:tblGridChange>
      </w:tblGrid>
      <w:tr>
        <w:tc>
          <w:tcPr>
            <w:tcMar>
              <w:left w:w="108.0" w:type="dxa"/>
              <w:right w:w="108.0" w:type="dxa"/>
            </w:tcMar>
          </w:tcPr>
          <w:p w:rsidP="00000000" w:rsidRPr="00000000" w:rsidR="00000000" w:rsidDel="00000000" w:rsidRDefault="00000000">
            <w:pPr>
              <w:widowControl w:val="0"/>
              <w:spacing w:lineRule="auto" w:line="240"/>
              <w:ind w:left="75" w:firstLine="0"/>
              <w:contextualSpacing w:val="0"/>
            </w:pPr>
            <w:r w:rsidRPr="00000000" w:rsidR="00000000" w:rsidDel="00000000">
              <w:rPr>
                <w:b w:val="1"/>
                <w:sz w:val="24"/>
                <w:rtl w:val="0"/>
              </w:rPr>
              <w:t xml:space="preserve">Level</w:t>
            </w:r>
          </w:p>
        </w:tc>
        <w:tc>
          <w:tcPr>
            <w:tcMar>
              <w:left w:w="108.0" w:type="dxa"/>
              <w:right w:w="108.0" w:type="dxa"/>
            </w:tcMar>
          </w:tcPr>
          <w:p w:rsidP="00000000" w:rsidRPr="00000000" w:rsidR="00000000" w:rsidDel="00000000" w:rsidRDefault="00000000">
            <w:pPr>
              <w:widowControl w:val="0"/>
              <w:spacing w:lineRule="auto" w:line="240"/>
              <w:ind w:left="60" w:firstLine="0" w:right="-269"/>
              <w:contextualSpacing w:val="0"/>
            </w:pPr>
            <w:r w:rsidRPr="00000000" w:rsidR="00000000" w:rsidDel="00000000">
              <w:rPr>
                <w:b w:val="1"/>
                <w:sz w:val="24"/>
                <w:rtl w:val="0"/>
              </w:rPr>
              <w:t xml:space="preserve">Mark</w:t>
            </w:r>
          </w:p>
        </w:tc>
        <w:tc>
          <w:tcPr>
            <w:tcMar>
              <w:left w:w="108.0" w:type="dxa"/>
              <w:right w:w="108.0" w:type="dxa"/>
            </w:tcMar>
          </w:tcPr>
          <w:p w:rsidP="00000000" w:rsidRPr="00000000" w:rsidR="00000000" w:rsidDel="00000000" w:rsidRDefault="00000000">
            <w:pPr>
              <w:widowControl w:val="0"/>
              <w:spacing w:lineRule="auto" w:line="240"/>
              <w:ind w:left="45" w:firstLine="0" w:right="150"/>
              <w:contextualSpacing w:val="0"/>
            </w:pPr>
            <w:r w:rsidRPr="00000000" w:rsidR="00000000" w:rsidDel="00000000">
              <w:rPr>
                <w:b w:val="1"/>
                <w:sz w:val="24"/>
                <w:rtl w:val="0"/>
              </w:rPr>
              <w:t xml:space="preserve">Descriptor</w:t>
            </w:r>
          </w:p>
        </w:tc>
      </w:tr>
      <w:tr>
        <w:tc>
          <w:tcPr>
            <w:tcMar>
              <w:left w:w="108.0" w:type="dxa"/>
              <w:right w:w="108.0" w:type="dxa"/>
            </w:tcMar>
          </w:tcPr>
          <w:p w:rsidP="00000000" w:rsidRPr="00000000" w:rsidR="00000000" w:rsidDel="00000000" w:rsidRDefault="00000000">
            <w:pPr>
              <w:widowControl w:val="0"/>
              <w:spacing w:lineRule="auto" w:line="240"/>
              <w:ind w:left="75" w:firstLine="0"/>
              <w:contextualSpacing w:val="0"/>
            </w:pPr>
            <w:r w:rsidRPr="00000000" w:rsidR="00000000" w:rsidDel="00000000">
              <w:rPr>
                <w:sz w:val="24"/>
                <w:rtl w:val="0"/>
              </w:rPr>
              <w:t xml:space="preserve">1 Simple statement about the representation.</w:t>
            </w:r>
          </w:p>
        </w:tc>
        <w:tc>
          <w:tcPr>
            <w:tcMar>
              <w:left w:w="108.0" w:type="dxa"/>
              <w:right w:w="108.0" w:type="dxa"/>
            </w:tcMar>
          </w:tcPr>
          <w:p w:rsidP="00000000" w:rsidRPr="00000000" w:rsidR="00000000" w:rsidDel="00000000" w:rsidRDefault="00000000">
            <w:pPr>
              <w:widowControl w:val="0"/>
              <w:spacing w:lineRule="auto" w:line="240"/>
              <w:ind w:left="60" w:firstLine="0" w:right="-269"/>
              <w:contextualSpacing w:val="0"/>
            </w:pPr>
            <w:r w:rsidRPr="00000000" w:rsidR="00000000" w:rsidDel="00000000">
              <w:rPr>
                <w:sz w:val="24"/>
                <w:rtl w:val="0"/>
              </w:rPr>
              <w:t xml:space="preserve">1–2</w:t>
            </w:r>
          </w:p>
        </w:tc>
        <w:tc>
          <w:tcPr>
            <w:tcMar>
              <w:left w:w="108.0" w:type="dxa"/>
              <w:right w:w="108.0" w:type="dxa"/>
            </w:tcMar>
          </w:tcPr>
          <w:p w:rsidP="00000000" w:rsidRPr="00000000" w:rsidR="00000000" w:rsidDel="00000000" w:rsidRDefault="00000000">
            <w:pPr>
              <w:widowControl w:val="0"/>
              <w:spacing w:lineRule="auto" w:line="240"/>
              <w:ind w:left="45" w:firstLine="0" w:right="150"/>
              <w:contextualSpacing w:val="0"/>
            </w:pPr>
            <w:r w:rsidRPr="00000000" w:rsidR="00000000" w:rsidDel="00000000">
              <w:rPr>
                <w:sz w:val="24"/>
                <w:rtl w:val="0"/>
              </w:rPr>
              <w:t xml:space="preserve">EITHER    Valid comment is offered about the representation but without support from the source.</w:t>
            </w:r>
          </w:p>
          <w:p w:rsidP="00000000" w:rsidRPr="00000000" w:rsidR="00000000" w:rsidDel="00000000" w:rsidRDefault="00000000">
            <w:pPr>
              <w:widowControl w:val="0"/>
              <w:spacing w:lineRule="auto" w:line="240"/>
              <w:ind w:left="45" w:firstLine="0" w:right="150"/>
              <w:contextualSpacing w:val="0"/>
            </w:pPr>
            <w:r w:rsidRPr="00000000" w:rsidR="00000000" w:rsidDel="00000000">
              <w:rPr>
                <w:sz w:val="24"/>
                <w:rtl w:val="0"/>
              </w:rPr>
              <w:t xml:space="preserve">OR     Answer identifies detail(s) or information from the presentation, but relevance to the intended purpose is not identified.</w:t>
            </w:r>
          </w:p>
        </w:tc>
      </w:tr>
      <w:tr>
        <w:tc>
          <w:tcPr>
            <w:tcMar>
              <w:left w:w="108.0" w:type="dxa"/>
              <w:right w:w="108.0" w:type="dxa"/>
            </w:tcMar>
          </w:tcPr>
          <w:p w:rsidP="00000000" w:rsidRPr="00000000" w:rsidR="00000000" w:rsidDel="00000000" w:rsidRDefault="00000000">
            <w:pPr>
              <w:widowControl w:val="0"/>
              <w:spacing w:lineRule="auto" w:line="240"/>
              <w:ind w:left="75" w:firstLine="0"/>
              <w:contextualSpacing w:val="0"/>
            </w:pPr>
            <w:r w:rsidRPr="00000000" w:rsidR="00000000" w:rsidDel="00000000">
              <w:rPr>
                <w:sz w:val="24"/>
                <w:rtl w:val="0"/>
              </w:rPr>
              <w:t xml:space="preserve">2 Supported statement, comprehending the representation.</w:t>
            </w:r>
          </w:p>
        </w:tc>
        <w:tc>
          <w:tcPr>
            <w:tcMar>
              <w:left w:w="108.0" w:type="dxa"/>
              <w:right w:w="108.0" w:type="dxa"/>
            </w:tcMar>
          </w:tcPr>
          <w:p w:rsidP="00000000" w:rsidRPr="00000000" w:rsidR="00000000" w:rsidDel="00000000" w:rsidRDefault="00000000">
            <w:pPr>
              <w:widowControl w:val="0"/>
              <w:spacing w:lineRule="auto" w:line="240"/>
              <w:ind w:left="60" w:firstLine="0" w:right="-269"/>
              <w:contextualSpacing w:val="0"/>
            </w:pPr>
            <w:r w:rsidRPr="00000000" w:rsidR="00000000" w:rsidDel="00000000">
              <w:rPr>
                <w:sz w:val="24"/>
                <w:rtl w:val="0"/>
              </w:rPr>
              <w:t xml:space="preserve">3–5</w:t>
            </w:r>
          </w:p>
        </w:tc>
        <w:tc>
          <w:tcPr>
            <w:tcMar>
              <w:left w:w="108.0" w:type="dxa"/>
              <w:right w:w="108.0" w:type="dxa"/>
            </w:tcMar>
          </w:tcPr>
          <w:p w:rsidP="00000000" w:rsidRPr="00000000" w:rsidR="00000000" w:rsidDel="00000000" w:rsidRDefault="00000000">
            <w:pPr>
              <w:widowControl w:val="0"/>
              <w:spacing w:lineRule="auto" w:line="240"/>
              <w:ind w:left="45" w:firstLine="0" w:right="150"/>
              <w:contextualSpacing w:val="0"/>
            </w:pPr>
            <w:r w:rsidRPr="00000000" w:rsidR="00000000" w:rsidDel="00000000">
              <w:rPr>
                <w:sz w:val="24"/>
                <w:rtl w:val="0"/>
              </w:rPr>
              <w:t xml:space="preserve">Valid comment about the purpose of the representation is offered and linked to details in the content of the source.</w:t>
            </w:r>
          </w:p>
          <w:p w:rsidP="00000000" w:rsidRPr="00000000" w:rsidR="00000000" w:rsidDel="00000000" w:rsidRDefault="00000000">
            <w:pPr>
              <w:widowControl w:val="0"/>
              <w:spacing w:lineRule="auto" w:line="240"/>
              <w:ind w:left="45" w:firstLine="0" w:right="150"/>
              <w:contextualSpacing w:val="0"/>
            </w:pPr>
            <w:r w:rsidRPr="00000000" w:rsidR="00000000" w:rsidDel="00000000">
              <w:rPr>
                <w:sz w:val="24"/>
                <w:rtl w:val="0"/>
              </w:rPr>
              <w:t xml:space="preserve">Award top of level to candidates who identify the purpose of the representation using detail from both content AND own knowledge of the historical context.</w:t>
            </w:r>
          </w:p>
        </w:tc>
      </w:tr>
      <w:tr>
        <w:tc>
          <w:tcPr>
            <w:tcMar>
              <w:left w:w="108.0" w:type="dxa"/>
              <w:right w:w="108.0" w:type="dxa"/>
            </w:tcMar>
          </w:tcPr>
          <w:p w:rsidP="00000000" w:rsidRPr="00000000" w:rsidR="00000000" w:rsidDel="00000000" w:rsidRDefault="00000000">
            <w:pPr>
              <w:widowControl w:val="0"/>
              <w:spacing w:lineRule="auto" w:line="240"/>
              <w:ind w:left="75" w:firstLine="0"/>
              <w:contextualSpacing w:val="0"/>
            </w:pPr>
            <w:r w:rsidRPr="00000000" w:rsidR="00000000" w:rsidDel="00000000">
              <w:rPr>
                <w:sz w:val="24"/>
                <w:rtl w:val="0"/>
              </w:rPr>
              <w:t xml:space="preserve">3 Explained purpose, analysing the representation.</w:t>
            </w:r>
          </w:p>
        </w:tc>
        <w:tc>
          <w:tcPr>
            <w:tcMar>
              <w:left w:w="108.0" w:type="dxa"/>
              <w:right w:w="108.0" w:type="dxa"/>
            </w:tcMar>
          </w:tcPr>
          <w:p w:rsidP="00000000" w:rsidRPr="00000000" w:rsidR="00000000" w:rsidDel="00000000" w:rsidRDefault="00000000">
            <w:pPr>
              <w:widowControl w:val="0"/>
              <w:spacing w:lineRule="auto" w:line="240"/>
              <w:ind w:left="60" w:firstLine="0" w:right="-269"/>
              <w:contextualSpacing w:val="0"/>
            </w:pPr>
            <w:r w:rsidRPr="00000000" w:rsidR="00000000" w:rsidDel="00000000">
              <w:rPr>
                <w:sz w:val="24"/>
                <w:rtl w:val="0"/>
              </w:rPr>
              <w:t xml:space="preserve">6–8</w:t>
            </w:r>
          </w:p>
        </w:tc>
        <w:tc>
          <w:tcPr>
            <w:tcMar>
              <w:left w:w="108.0" w:type="dxa"/>
              <w:right w:w="108.0" w:type="dxa"/>
            </w:tcMar>
          </w:tcPr>
          <w:p w:rsidP="00000000" w:rsidRPr="00000000" w:rsidR="00000000" w:rsidDel="00000000" w:rsidRDefault="00000000">
            <w:pPr>
              <w:widowControl w:val="0"/>
              <w:spacing w:lineRule="auto" w:line="240"/>
              <w:ind w:left="45" w:firstLine="0" w:right="150"/>
              <w:contextualSpacing w:val="0"/>
            </w:pPr>
            <w:r w:rsidRPr="00000000" w:rsidR="00000000" w:rsidDel="00000000">
              <w:rPr>
                <w:sz w:val="24"/>
                <w:rtl w:val="0"/>
              </w:rPr>
              <w:t xml:space="preserve">Analysis of the treatment or selection of the content of the representation is used to explain its purpose.    Maximum 6 marks for answers which do not make explicit use of own knowledge of the historical context.</w:t>
            </w:r>
          </w:p>
        </w:tc>
      </w:tr>
    </w:tbl>
    <w:p w:rsidP="00000000" w:rsidRPr="00000000" w:rsidR="00000000" w:rsidDel="00000000" w:rsidRDefault="00000000">
      <w:pPr>
        <w:widowControl w:val="0"/>
        <w:spacing w:lineRule="auto" w:line="240"/>
        <w:ind w:left="-539" w:firstLine="0" w:right="-269"/>
        <w:contextualSpacing w:val="0"/>
      </w:pPr>
      <w:r w:rsidRPr="00000000" w:rsidR="00000000" w:rsidDel="00000000">
        <w:rPr>
          <w:rtl w:val="0"/>
        </w:rPr>
      </w:r>
    </w:p>
    <w:p w:rsidP="00000000" w:rsidRPr="00000000" w:rsidR="00000000" w:rsidDel="00000000" w:rsidRDefault="00000000">
      <w:pPr>
        <w:widowControl w:val="0"/>
        <w:ind w:left="-539" w:firstLine="0" w:right="-269"/>
        <w:contextualSpacing w:val="0"/>
        <w:jc w:val="both"/>
      </w:pPr>
      <w:r w:rsidRPr="00000000" w:rsidR="00000000" w:rsidDel="00000000">
        <w:rPr>
          <w:rtl w:val="0"/>
        </w:rPr>
      </w:r>
    </w:p>
    <w:p w:rsidP="00000000" w:rsidRPr="00000000" w:rsidR="00000000" w:rsidDel="00000000" w:rsidRDefault="00000000">
      <w:pPr>
        <w:widowControl w:val="0"/>
        <w:spacing w:lineRule="auto" w:line="240"/>
        <w:ind w:left="-539" w:firstLine="0" w:right="-269"/>
        <w:contextualSpacing w:val="0"/>
      </w:pPr>
      <w:r w:rsidRPr="00000000" w:rsidR="00000000" w:rsidDel="00000000">
        <w:drawing>
          <wp:inline distR="114300" distT="114300" distB="114300" distL="114300">
            <wp:extent cy="434206" cx="1852613"/>
            <wp:effectExtent t="0" b="0" r="0" l="0"/>
            <wp:docPr id="20" name="image01.png" descr="Screen Shot 2014-06-24 at 08.49.43.png"/>
            <a:graphic>
              <a:graphicData uri="http://schemas.openxmlformats.org/drawingml/2006/picture">
                <pic:pic>
                  <pic:nvPicPr>
                    <pic:cNvPr id="0" name="image01.png" descr="Screen Shot 2014-06-24 at 08.49.43.png"/>
                    <pic:cNvPicPr preferRelativeResize="0"/>
                  </pic:nvPicPr>
                  <pic:blipFill>
                    <a:blip r:embed="rId5"/>
                    <a:srcRect t="0" b="0" r="0" l="0"/>
                    <a:stretch>
                      <a:fillRect/>
                    </a:stretch>
                  </pic:blipFill>
                  <pic:spPr>
                    <a:xfrm>
                      <a:ext cy="434206" cx="1852613"/>
                    </a:xfrm>
                    <a:prstGeom prst="rect"/>
                    <a:ln/>
                  </pic:spPr>
                </pic:pic>
              </a:graphicData>
            </a:graphic>
          </wp:inline>
        </w:drawing>
      </w:r>
      <w:r w:rsidRPr="00000000" w:rsidR="00000000" w:rsidDel="00000000">
        <w:drawing>
          <wp:inline distR="114300" distT="114300" distB="114300" distL="114300">
            <wp:extent cy="441091" cx="1757363"/>
            <wp:effectExtent t="0" b="0" r="0" l="0"/>
            <wp:docPr id="15" name="image00.png" descr="Screen Shot 2014-06-24 at 08.50.23.png"/>
            <a:graphic>
              <a:graphicData uri="http://schemas.openxmlformats.org/drawingml/2006/picture">
                <pic:pic>
                  <pic:nvPicPr>
                    <pic:cNvPr id="0" name="image00.png" descr="Screen Shot 2014-06-24 at 08.50.23.png"/>
                    <pic:cNvPicPr preferRelativeResize="0"/>
                  </pic:nvPicPr>
                  <pic:blipFill>
                    <a:blip r:embed="rId6"/>
                    <a:srcRect t="0" b="0" r="0" l="0"/>
                    <a:stretch>
                      <a:fillRect/>
                    </a:stretch>
                  </pic:blipFill>
                  <pic:spPr>
                    <a:xfrm>
                      <a:ext cy="441091" cx="1757363"/>
                    </a:xfrm>
                    <a:prstGeom prst="rect"/>
                    <a:ln/>
                  </pic:spPr>
                </pic:pic>
              </a:graphicData>
            </a:graphic>
          </wp:inline>
        </w:drawing>
      </w:r>
      <w:r w:rsidRPr="00000000" w:rsidR="00000000" w:rsidDel="00000000">
        <w:rPr>
          <w:rtl w:val="0"/>
        </w:rPr>
      </w:r>
    </w:p>
    <w:p w:rsidP="00000000" w:rsidRPr="00000000" w:rsidR="00000000" w:rsidDel="00000000" w:rsidRDefault="00000000">
      <w:pPr>
        <w:widowControl w:val="0"/>
        <w:ind w:left="-539" w:firstLine="0" w:right="-269"/>
        <w:contextualSpacing w:val="0"/>
        <w:jc w:val="both"/>
      </w:pPr>
      <w:r w:rsidRPr="00000000" w:rsidR="00000000" w:rsidDel="00000000">
        <w:rPr>
          <w:b w:val="1"/>
          <w:sz w:val="24"/>
          <w:rtl w:val="0"/>
        </w:rPr>
        <w:t xml:space="preserve">Question 3   Explore, investigate and develop technique.</w:t>
      </w:r>
    </w:p>
    <w:p w:rsidP="00000000" w:rsidRPr="00000000" w:rsidR="00000000" w:rsidDel="00000000" w:rsidRDefault="00000000">
      <w:pPr>
        <w:widowControl w:val="0"/>
        <w:spacing w:lineRule="auto" w:line="240"/>
        <w:ind w:left="-539" w:firstLine="0" w:right="-269"/>
        <w:contextualSpacing w:val="0"/>
      </w:pPr>
      <w:r w:rsidRPr="00000000" w:rsidR="00000000" w:rsidDel="00000000">
        <w:rPr>
          <w:b w:val="1"/>
          <w:sz w:val="24"/>
          <w:rtl w:val="0"/>
        </w:rPr>
        <w:t xml:space="preserve"> Why …….?</w:t>
      </w:r>
    </w:p>
    <w:p w:rsidP="00000000" w:rsidRPr="00000000" w:rsidR="00000000" w:rsidDel="00000000" w:rsidRDefault="00000000">
      <w:pPr>
        <w:widowControl w:val="0"/>
        <w:spacing w:lineRule="auto" w:line="240"/>
        <w:ind w:left="-539" w:firstLine="0" w:right="-269"/>
        <w:contextualSpacing w:val="0"/>
      </w:pPr>
      <w:r w:rsidRPr="00000000" w:rsidR="00000000" w:rsidDel="00000000">
        <w:rPr>
          <w:b w:val="1"/>
          <w:sz w:val="24"/>
          <w:rtl w:val="0"/>
        </w:rPr>
        <w:t xml:space="preserve">Explain your answer, using Source C and your own knowledge.</w:t>
      </w:r>
    </w:p>
    <w:p w:rsidP="00000000" w:rsidRPr="00000000" w:rsidR="00000000" w:rsidDel="00000000" w:rsidRDefault="00000000">
      <w:pPr>
        <w:widowControl w:val="0"/>
        <w:spacing w:lineRule="auto" w:line="240"/>
        <w:ind w:left="-539" w:firstLine="0" w:right="-269"/>
        <w:contextualSpacing w:val="0"/>
      </w:pPr>
      <w:r w:rsidRPr="00000000" w:rsidR="00000000" w:rsidDel="00000000">
        <w:rPr>
          <w:b w:val="1"/>
          <w:sz w:val="24"/>
          <w:rtl w:val="0"/>
        </w:rPr>
        <w:t xml:space="preserve">Target:  knowledge recall &amp; selection, key features &amp; causation in a historical context, source comprehension (AO1/AO2/AO3).</w:t>
      </w:r>
    </w:p>
    <w:p w:rsidP="00000000" w:rsidRPr="00000000" w:rsidR="00000000" w:rsidDel="00000000" w:rsidRDefault="00000000">
      <w:pPr>
        <w:widowControl w:val="0"/>
        <w:spacing w:lineRule="auto" w:line="240"/>
        <w:ind w:left="-539" w:firstLine="0" w:right="-269"/>
        <w:contextualSpacing w:val="0"/>
      </w:pPr>
      <w:r w:rsidRPr="00000000" w:rsidR="00000000" w:rsidDel="00000000">
        <w:rPr>
          <w:rtl w:val="0"/>
        </w:rPr>
      </w:r>
    </w:p>
    <w:tbl>
      <w:tblPr>
        <w:tblStyle w:val="KixTable7"/>
        <w:bidiVisual w:val="0"/>
        <w:tblW w:w="9360.0" w:type="dxa"/>
        <w:jc w:val="left"/>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600"/>
      </w:tblPr>
      <w:tblGrid>
        <w:gridCol w:w="1860"/>
        <w:gridCol w:w="945"/>
        <w:gridCol w:w="6555"/>
        <w:tblGridChange w:id="0">
          <w:tblGrid>
            <w:gridCol w:w="1860"/>
            <w:gridCol w:w="945"/>
            <w:gridCol w:w="6555"/>
          </w:tblGrid>
        </w:tblGridChange>
      </w:tblGrid>
      <w:tr>
        <w:tc>
          <w:tcPr>
            <w:tcMar>
              <w:left w:w="108.0" w:type="dxa"/>
              <w:right w:w="108.0" w:type="dxa"/>
            </w:tcMar>
          </w:tcPr>
          <w:p w:rsidP="00000000" w:rsidRPr="00000000" w:rsidR="00000000" w:rsidDel="00000000" w:rsidRDefault="00000000">
            <w:pPr>
              <w:widowControl w:val="0"/>
              <w:spacing w:lineRule="auto" w:line="240"/>
              <w:ind w:left="-14" w:firstLine="0" w:right="45"/>
              <w:contextualSpacing w:val="0"/>
            </w:pPr>
            <w:r w:rsidRPr="00000000" w:rsidR="00000000" w:rsidDel="00000000">
              <w:rPr>
                <w:b w:val="1"/>
                <w:sz w:val="24"/>
                <w:rtl w:val="0"/>
              </w:rPr>
              <w:t xml:space="preserve">Level</w:t>
            </w:r>
          </w:p>
        </w:tc>
        <w:tc>
          <w:tcPr>
            <w:tcMar>
              <w:left w:w="108.0" w:type="dxa"/>
              <w:right w:w="108.0" w:type="dxa"/>
            </w:tcMar>
          </w:tcPr>
          <w:p w:rsidP="00000000" w:rsidRPr="00000000" w:rsidR="00000000" w:rsidDel="00000000" w:rsidRDefault="00000000">
            <w:pPr>
              <w:widowControl w:val="0"/>
              <w:spacing w:lineRule="auto" w:line="240"/>
              <w:ind w:left="105" w:firstLine="0" w:right="-89"/>
              <w:contextualSpacing w:val="0"/>
            </w:pPr>
            <w:r w:rsidRPr="00000000" w:rsidR="00000000" w:rsidDel="00000000">
              <w:rPr>
                <w:b w:val="1"/>
                <w:sz w:val="24"/>
                <w:rtl w:val="0"/>
              </w:rPr>
              <w:t xml:space="preserve">Mark</w:t>
            </w:r>
          </w:p>
        </w:tc>
        <w:tc>
          <w:tcPr>
            <w:tcMar>
              <w:left w:w="108.0" w:type="dxa"/>
              <w:right w:w="108.0" w:type="dxa"/>
            </w:tcMar>
          </w:tcPr>
          <w:p w:rsidP="00000000" w:rsidRPr="00000000" w:rsidR="00000000" w:rsidDel="00000000" w:rsidRDefault="00000000">
            <w:pPr>
              <w:widowControl w:val="0"/>
              <w:spacing w:lineRule="auto" w:line="240"/>
              <w:ind w:left="60" w:firstLine="0" w:right="75"/>
              <w:contextualSpacing w:val="0"/>
            </w:pPr>
            <w:r w:rsidRPr="00000000" w:rsidR="00000000" w:rsidDel="00000000">
              <w:rPr>
                <w:b w:val="1"/>
                <w:sz w:val="24"/>
                <w:rtl w:val="0"/>
              </w:rPr>
              <w:t xml:space="preserve">Descriptor</w:t>
            </w:r>
          </w:p>
        </w:tc>
      </w:tr>
      <w:tr>
        <w:tc>
          <w:tcPr>
            <w:tcMar>
              <w:left w:w="108.0" w:type="dxa"/>
              <w:right w:w="108.0" w:type="dxa"/>
            </w:tcMar>
          </w:tcPr>
          <w:p w:rsidP="00000000" w:rsidRPr="00000000" w:rsidR="00000000" w:rsidDel="00000000" w:rsidRDefault="00000000">
            <w:pPr>
              <w:widowControl w:val="0"/>
              <w:spacing w:lineRule="auto" w:line="240"/>
              <w:ind w:left="-14" w:firstLine="0" w:right="45"/>
              <w:contextualSpacing w:val="0"/>
            </w:pPr>
            <w:r w:rsidRPr="00000000" w:rsidR="00000000" w:rsidDel="00000000">
              <w:rPr>
                <w:sz w:val="24"/>
                <w:rtl w:val="0"/>
              </w:rPr>
              <w:t xml:space="preserve">1 Simple statements.</w:t>
            </w:r>
          </w:p>
        </w:tc>
        <w:tc>
          <w:tcPr>
            <w:tcMar>
              <w:left w:w="108.0" w:type="dxa"/>
              <w:right w:w="108.0" w:type="dxa"/>
            </w:tcMar>
          </w:tcPr>
          <w:p w:rsidP="00000000" w:rsidRPr="00000000" w:rsidR="00000000" w:rsidDel="00000000" w:rsidRDefault="00000000">
            <w:pPr>
              <w:widowControl w:val="0"/>
              <w:spacing w:lineRule="auto" w:line="240"/>
              <w:ind w:left="105" w:firstLine="0" w:right="-89"/>
              <w:contextualSpacing w:val="0"/>
            </w:pPr>
            <w:r w:rsidRPr="00000000" w:rsidR="00000000" w:rsidDel="00000000">
              <w:rPr>
                <w:sz w:val="24"/>
                <w:rtl w:val="0"/>
              </w:rPr>
              <w:t xml:space="preserve">1–3</w:t>
            </w:r>
          </w:p>
        </w:tc>
        <w:tc>
          <w:tcPr>
            <w:tcMar>
              <w:left w:w="108.0" w:type="dxa"/>
              <w:right w:w="108.0" w:type="dxa"/>
            </w:tcMar>
          </w:tcPr>
          <w:p w:rsidP="00000000" w:rsidRPr="00000000" w:rsidR="00000000" w:rsidDel="00000000" w:rsidRDefault="00000000">
            <w:pPr>
              <w:widowControl w:val="0"/>
              <w:spacing w:lineRule="auto" w:line="240"/>
              <w:ind w:left="60" w:firstLine="0" w:right="75"/>
              <w:contextualSpacing w:val="0"/>
            </w:pPr>
            <w:r w:rsidRPr="00000000" w:rsidR="00000000" w:rsidDel="00000000">
              <w:rPr>
                <w:sz w:val="24"/>
                <w:rtl w:val="0"/>
              </w:rPr>
              <w:t xml:space="preserve">EITHER     Answer consists of simple statements from the source.</w:t>
            </w:r>
          </w:p>
          <w:p w:rsidP="00000000" w:rsidRPr="00000000" w:rsidR="00000000" w:rsidDel="00000000" w:rsidRDefault="00000000">
            <w:pPr>
              <w:widowControl w:val="0"/>
              <w:spacing w:lineRule="auto" w:line="240"/>
              <w:ind w:left="60" w:firstLine="0" w:right="75"/>
              <w:contextualSpacing w:val="0"/>
            </w:pPr>
            <w:r w:rsidRPr="00000000" w:rsidR="00000000" w:rsidDel="00000000">
              <w:rPr>
                <w:sz w:val="24"/>
                <w:rtl w:val="0"/>
              </w:rPr>
              <w:t xml:space="preserve">OR      Answer consists of simple statements based on additional knowledge without reference to the source.</w:t>
            </w:r>
          </w:p>
        </w:tc>
      </w:tr>
      <w:tr>
        <w:tc>
          <w:tcPr>
            <w:tcMar>
              <w:left w:w="108.0" w:type="dxa"/>
              <w:right w:w="108.0" w:type="dxa"/>
            </w:tcMar>
          </w:tcPr>
          <w:p w:rsidP="00000000" w:rsidRPr="00000000" w:rsidR="00000000" w:rsidDel="00000000" w:rsidRDefault="00000000">
            <w:pPr>
              <w:widowControl w:val="0"/>
              <w:spacing w:lineRule="auto" w:line="240"/>
              <w:ind w:left="-14" w:firstLine="0" w:right="45"/>
              <w:contextualSpacing w:val="0"/>
            </w:pPr>
            <w:r w:rsidRPr="00000000" w:rsidR="00000000" w:rsidDel="00000000">
              <w:rPr>
                <w:sz w:val="24"/>
                <w:rtl w:val="0"/>
              </w:rPr>
              <w:t xml:space="preserve">2 Supported statements.</w:t>
            </w:r>
          </w:p>
          <w:p w:rsidP="00000000" w:rsidRPr="00000000" w:rsidR="00000000" w:rsidDel="00000000" w:rsidRDefault="00000000">
            <w:pPr>
              <w:widowControl w:val="0"/>
              <w:spacing w:lineRule="auto" w:line="240"/>
              <w:ind w:left="-14" w:firstLine="0" w:right="45"/>
              <w:contextualSpacing w:val="0"/>
            </w:pP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line="240"/>
              <w:ind w:left="105" w:firstLine="0" w:right="-89"/>
              <w:contextualSpacing w:val="0"/>
            </w:pPr>
            <w:r w:rsidRPr="00000000" w:rsidR="00000000" w:rsidDel="00000000">
              <w:rPr>
                <w:sz w:val="24"/>
                <w:rtl w:val="0"/>
              </w:rPr>
              <w:t xml:space="preserve">4–7</w:t>
            </w:r>
          </w:p>
        </w:tc>
        <w:tc>
          <w:tcPr>
            <w:tcMar>
              <w:left w:w="108.0" w:type="dxa"/>
              <w:right w:w="108.0" w:type="dxa"/>
            </w:tcMar>
          </w:tcPr>
          <w:p w:rsidP="00000000" w:rsidRPr="00000000" w:rsidR="00000000" w:rsidDel="00000000" w:rsidRDefault="00000000">
            <w:pPr>
              <w:widowControl w:val="0"/>
              <w:spacing w:lineRule="auto" w:line="240"/>
              <w:ind w:left="60" w:firstLine="0" w:right="75"/>
              <w:contextualSpacing w:val="0"/>
            </w:pPr>
            <w:r w:rsidRPr="00000000" w:rsidR="00000000" w:rsidDel="00000000">
              <w:rPr>
                <w:sz w:val="24"/>
                <w:rtl w:val="0"/>
              </w:rPr>
              <w:t xml:space="preserve">Statements are supported by information from the source and/or additional knowledge. Maximum 5 marks for answers, which do not use both source and additional knowledge.</w:t>
            </w:r>
          </w:p>
        </w:tc>
      </w:tr>
      <w:tr>
        <w:tc>
          <w:tcPr>
            <w:tcMar>
              <w:left w:w="108.0" w:type="dxa"/>
              <w:right w:w="108.0" w:type="dxa"/>
            </w:tcMar>
          </w:tcPr>
          <w:p w:rsidP="00000000" w:rsidRPr="00000000" w:rsidR="00000000" w:rsidDel="00000000" w:rsidRDefault="00000000">
            <w:pPr>
              <w:widowControl w:val="0"/>
              <w:spacing w:lineRule="auto" w:line="240"/>
              <w:ind w:left="-14" w:firstLine="0" w:right="45"/>
              <w:contextualSpacing w:val="0"/>
            </w:pPr>
            <w:r w:rsidRPr="00000000" w:rsidR="00000000" w:rsidDel="00000000">
              <w:rPr>
                <w:sz w:val="24"/>
                <w:rtl w:val="0"/>
              </w:rPr>
              <w:t xml:space="preserve">3 Developed explanation.</w:t>
            </w:r>
          </w:p>
        </w:tc>
        <w:tc>
          <w:tcPr>
            <w:tcMar>
              <w:left w:w="108.0" w:type="dxa"/>
              <w:right w:w="108.0" w:type="dxa"/>
            </w:tcMar>
          </w:tcPr>
          <w:p w:rsidP="00000000" w:rsidRPr="00000000" w:rsidR="00000000" w:rsidDel="00000000" w:rsidRDefault="00000000">
            <w:pPr>
              <w:widowControl w:val="0"/>
              <w:spacing w:lineRule="auto" w:line="240"/>
              <w:ind w:left="105" w:firstLine="0" w:right="-89"/>
              <w:contextualSpacing w:val="0"/>
            </w:pPr>
            <w:r w:rsidRPr="00000000" w:rsidR="00000000" w:rsidDel="00000000">
              <w:rPr>
                <w:sz w:val="24"/>
                <w:rtl w:val="0"/>
              </w:rPr>
              <w:t xml:space="preserve">8–10</w:t>
            </w:r>
          </w:p>
        </w:tc>
        <w:tc>
          <w:tcPr>
            <w:tcMar>
              <w:left w:w="108.0" w:type="dxa"/>
              <w:right w:w="108.0" w:type="dxa"/>
            </w:tcMar>
          </w:tcPr>
          <w:p w:rsidP="00000000" w:rsidRPr="00000000" w:rsidR="00000000" w:rsidDel="00000000" w:rsidRDefault="00000000">
            <w:pPr>
              <w:widowControl w:val="0"/>
              <w:spacing w:lineRule="auto" w:line="240"/>
              <w:ind w:left="60" w:firstLine="0" w:right="75"/>
              <w:contextualSpacing w:val="0"/>
            </w:pPr>
            <w:r w:rsidRPr="00000000" w:rsidR="00000000" w:rsidDel="00000000">
              <w:rPr>
                <w:sz w:val="24"/>
                <w:rtl w:val="0"/>
              </w:rPr>
              <w:t xml:space="preserve">Answer uses the source and precise own knowledge. NB: No access to Level 3 for answers that do not include additional knowledge.</w:t>
            </w:r>
          </w:p>
        </w:tc>
      </w:tr>
    </w:tbl>
    <w:p w:rsidP="00000000" w:rsidRPr="00000000" w:rsidR="00000000" w:rsidDel="00000000" w:rsidRDefault="00000000">
      <w:pPr>
        <w:widowControl w:val="0"/>
        <w:spacing w:lineRule="auto" w:line="240"/>
        <w:ind w:left="-539" w:firstLine="0" w:right="-269"/>
        <w:contextualSpacing w:val="0"/>
      </w:pPr>
      <w:r w:rsidRPr="00000000" w:rsidR="00000000" w:rsidDel="00000000">
        <w:rPr>
          <w:rtl w:val="0"/>
        </w:rPr>
      </w:r>
    </w:p>
    <w:p w:rsidP="00000000" w:rsidRPr="00000000" w:rsidR="00000000" w:rsidDel="00000000" w:rsidRDefault="00000000">
      <w:pPr>
        <w:widowControl w:val="0"/>
        <w:ind w:left="-539" w:firstLine="0" w:right="-269"/>
        <w:contextualSpacing w:val="0"/>
        <w:jc w:val="both"/>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widowControl w:val="0"/>
        <w:ind w:left="-539" w:firstLine="0" w:right="-269"/>
        <w:contextualSpacing w:val="0"/>
      </w:pPr>
      <w:r w:rsidRPr="00000000" w:rsidR="00000000" w:rsidDel="00000000">
        <w:rPr>
          <w:rtl w:val="0"/>
        </w:rPr>
      </w:r>
    </w:p>
    <w:p w:rsidP="00000000" w:rsidRPr="00000000" w:rsidR="00000000" w:rsidDel="00000000" w:rsidRDefault="00000000">
      <w:pPr>
        <w:widowControl w:val="0"/>
        <w:ind w:left="-539" w:firstLine="0" w:right="-269"/>
        <w:contextualSpacing w:val="0"/>
      </w:pPr>
      <w:r w:rsidRPr="00000000" w:rsidR="00000000" w:rsidDel="00000000">
        <w:rPr>
          <w:rtl w:val="0"/>
        </w:rPr>
      </w:r>
    </w:p>
    <w:p w:rsidP="00000000" w:rsidRPr="00000000" w:rsidR="00000000" w:rsidDel="00000000" w:rsidRDefault="00000000">
      <w:pPr>
        <w:widowControl w:val="0"/>
        <w:ind w:left="-539" w:firstLine="0" w:right="-269"/>
        <w:contextualSpacing w:val="0"/>
        <w:jc w:val="both"/>
      </w:pPr>
      <w:r w:rsidRPr="00000000" w:rsidR="00000000" w:rsidDel="00000000">
        <w:drawing>
          <wp:inline distR="114300" distT="114300" distB="114300" distL="114300">
            <wp:extent cy="434206" cx="1852613"/>
            <wp:effectExtent t="0" b="0" r="0" l="0"/>
            <wp:docPr id="13" name="image01.png" descr="Screen Shot 2014-06-24 at 08.49.43.png"/>
            <a:graphic>
              <a:graphicData uri="http://schemas.openxmlformats.org/drawingml/2006/picture">
                <pic:pic>
                  <pic:nvPicPr>
                    <pic:cNvPr id="0" name="image01.png" descr="Screen Shot 2014-06-24 at 08.49.43.png"/>
                    <pic:cNvPicPr preferRelativeResize="0"/>
                  </pic:nvPicPr>
                  <pic:blipFill>
                    <a:blip r:embed="rId5"/>
                    <a:srcRect t="0" b="0" r="0" l="0"/>
                    <a:stretch>
                      <a:fillRect/>
                    </a:stretch>
                  </pic:blipFill>
                  <pic:spPr>
                    <a:xfrm>
                      <a:ext cy="434206" cx="1852613"/>
                    </a:xfrm>
                    <a:prstGeom prst="rect"/>
                    <a:ln/>
                  </pic:spPr>
                </pic:pic>
              </a:graphicData>
            </a:graphic>
          </wp:inline>
        </w:drawing>
      </w:r>
      <w:r w:rsidRPr="00000000" w:rsidR="00000000" w:rsidDel="00000000">
        <w:drawing>
          <wp:inline distR="114300" distT="114300" distB="114300" distL="114300">
            <wp:extent cy="441091" cx="1757363"/>
            <wp:effectExtent t="0" b="0" r="0" l="0"/>
            <wp:docPr id="6" name="image00.png" descr="Screen Shot 2014-06-24 at 08.50.23.png"/>
            <a:graphic>
              <a:graphicData uri="http://schemas.openxmlformats.org/drawingml/2006/picture">
                <pic:pic>
                  <pic:nvPicPr>
                    <pic:cNvPr id="0" name="image00.png" descr="Screen Shot 2014-06-24 at 08.50.23.png"/>
                    <pic:cNvPicPr preferRelativeResize="0"/>
                  </pic:nvPicPr>
                  <pic:blipFill>
                    <a:blip r:embed="rId6"/>
                    <a:srcRect t="0" b="0" r="0" l="0"/>
                    <a:stretch>
                      <a:fillRect/>
                    </a:stretch>
                  </pic:blipFill>
                  <pic:spPr>
                    <a:xfrm>
                      <a:ext cy="441091" cx="1757363"/>
                    </a:xfrm>
                    <a:prstGeom prst="rect"/>
                    <a:ln/>
                  </pic:spPr>
                </pic:pic>
              </a:graphicData>
            </a:graphic>
          </wp:inline>
        </w:drawing>
      </w:r>
      <w:r w:rsidRPr="00000000" w:rsidR="00000000" w:rsidDel="00000000">
        <w:rPr>
          <w:rtl w:val="0"/>
        </w:rPr>
      </w:r>
    </w:p>
    <w:p w:rsidP="00000000" w:rsidRPr="00000000" w:rsidR="00000000" w:rsidDel="00000000" w:rsidRDefault="00000000">
      <w:pPr>
        <w:widowControl w:val="0"/>
        <w:ind w:left="-539" w:firstLine="0" w:right="-269"/>
        <w:contextualSpacing w:val="0"/>
        <w:jc w:val="both"/>
      </w:pPr>
      <w:r w:rsidRPr="00000000" w:rsidR="00000000" w:rsidDel="00000000">
        <w:rPr>
          <w:b w:val="1"/>
          <w:sz w:val="24"/>
          <w:rtl w:val="0"/>
        </w:rPr>
        <w:t xml:space="preserve">Question 4   Explore, investigate and develop technique.</w:t>
      </w:r>
    </w:p>
    <w:p w:rsidP="00000000" w:rsidRPr="00000000" w:rsidR="00000000" w:rsidDel="00000000" w:rsidRDefault="00000000">
      <w:pPr>
        <w:widowControl w:val="0"/>
        <w:spacing w:lineRule="auto" w:line="240"/>
        <w:ind w:left="-539" w:firstLine="0" w:right="-269"/>
        <w:contextualSpacing w:val="0"/>
      </w:pPr>
      <w:r w:rsidRPr="00000000" w:rsidR="00000000" w:rsidDel="00000000">
        <w:rPr>
          <w:rtl w:val="0"/>
        </w:rPr>
      </w:r>
    </w:p>
    <w:p w:rsidP="00000000" w:rsidRPr="00000000" w:rsidR="00000000" w:rsidDel="00000000" w:rsidRDefault="00000000">
      <w:pPr>
        <w:widowControl w:val="0"/>
        <w:spacing w:lineRule="auto" w:line="240"/>
        <w:ind w:left="-539" w:firstLine="0" w:right="-269"/>
        <w:contextualSpacing w:val="0"/>
      </w:pPr>
      <w:r w:rsidRPr="00000000" w:rsidR="00000000" w:rsidDel="00000000">
        <w:rPr>
          <w:b w:val="1"/>
          <w:sz w:val="24"/>
          <w:rtl w:val="0"/>
        </w:rPr>
        <w:t xml:space="preserve">How reliable are Sources X and Y as evidence of……..? Explain your answer, using Sources… and…and your own knowledge.</w:t>
      </w:r>
    </w:p>
    <w:p w:rsidP="00000000" w:rsidRPr="00000000" w:rsidR="00000000" w:rsidDel="00000000" w:rsidRDefault="00000000">
      <w:pPr>
        <w:widowControl w:val="0"/>
        <w:spacing w:lineRule="auto" w:line="240"/>
        <w:ind w:left="-539" w:firstLine="0" w:right="-269"/>
        <w:contextualSpacing w:val="0"/>
      </w:pPr>
      <w:r w:rsidRPr="00000000" w:rsidR="00000000" w:rsidDel="00000000">
        <w:rPr>
          <w:rtl w:val="0"/>
        </w:rPr>
      </w:r>
    </w:p>
    <w:p w:rsidP="00000000" w:rsidRPr="00000000" w:rsidR="00000000" w:rsidDel="00000000" w:rsidRDefault="00000000">
      <w:pPr>
        <w:widowControl w:val="0"/>
        <w:spacing w:lineRule="auto" w:line="240"/>
        <w:ind w:left="-539" w:firstLine="0" w:right="-269"/>
        <w:contextualSpacing w:val="0"/>
      </w:pPr>
      <w:r w:rsidRPr="00000000" w:rsidR="00000000" w:rsidDel="00000000">
        <w:rPr>
          <w:b w:val="1"/>
          <w:sz w:val="24"/>
          <w:rtl w:val="0"/>
        </w:rPr>
        <w:t xml:space="preserve">Target : knowledge recall and selection, key features and characteristics of period studied, evaluation of sources for reliability (AO1/AO2/AO3).</w:t>
      </w:r>
    </w:p>
    <w:p w:rsidP="00000000" w:rsidRPr="00000000" w:rsidR="00000000" w:rsidDel="00000000" w:rsidRDefault="00000000">
      <w:pPr>
        <w:widowControl w:val="0"/>
        <w:spacing w:lineRule="auto" w:line="240"/>
        <w:ind w:left="-539" w:firstLine="0" w:right="-269"/>
        <w:contextualSpacing w:val="0"/>
      </w:pPr>
      <w:r w:rsidRPr="00000000" w:rsidR="00000000" w:rsidDel="00000000">
        <w:rPr>
          <w:rtl w:val="0"/>
        </w:rPr>
      </w:r>
    </w:p>
    <w:p w:rsidP="00000000" w:rsidRPr="00000000" w:rsidR="00000000" w:rsidDel="00000000" w:rsidRDefault="00000000">
      <w:pPr>
        <w:widowControl w:val="0"/>
        <w:ind w:left="-539" w:firstLine="0" w:right="-269"/>
        <w:contextualSpacing w:val="0"/>
        <w:jc w:val="both"/>
      </w:pPr>
      <w:r w:rsidRPr="00000000" w:rsidR="00000000" w:rsidDel="00000000">
        <w:rPr>
          <w:sz w:val="24"/>
          <w:rtl w:val="0"/>
        </w:rPr>
        <w:t xml:space="preserve">Introduction</w:t>
      </w:r>
    </w:p>
    <w:p w:rsidP="00000000" w:rsidRPr="00000000" w:rsidR="00000000" w:rsidDel="00000000" w:rsidRDefault="00000000">
      <w:pPr>
        <w:widowControl w:val="0"/>
        <w:numPr>
          <w:ilvl w:val="0"/>
          <w:numId w:val="2"/>
        </w:numPr>
        <w:ind w:left="-539" w:firstLine="0" w:right="-269"/>
        <w:contextualSpacing w:val="1"/>
        <w:jc w:val="both"/>
        <w:rPr>
          <w:rFonts w:cs="Arial" w:hAnsi="Arial" w:eastAsia="Arial" w:ascii="Arial"/>
          <w:b w:val="0"/>
        </w:rPr>
      </w:pPr>
      <w:r w:rsidRPr="00000000" w:rsidR="00000000" w:rsidDel="00000000">
        <w:rPr>
          <w:sz w:val="24"/>
          <w:rtl w:val="0"/>
        </w:rPr>
        <w:t xml:space="preserve">To some extent, sources X and Y are reliable both as information and as evidence for an historian studying Z. For example</w:t>
        <w:tab/>
        <w:tab/>
        <w:tab/>
        <w:t xml:space="preserve">(Use CTK and NOP)</w:t>
      </w:r>
    </w:p>
    <w:p w:rsidP="00000000" w:rsidRPr="00000000" w:rsidR="00000000" w:rsidDel="00000000" w:rsidRDefault="00000000">
      <w:pPr>
        <w:widowControl w:val="0"/>
        <w:numPr>
          <w:ilvl w:val="0"/>
          <w:numId w:val="2"/>
        </w:numPr>
        <w:ind w:left="-539" w:firstLine="0" w:right="-269"/>
        <w:contextualSpacing w:val="1"/>
        <w:jc w:val="both"/>
        <w:rPr>
          <w:rFonts w:cs="Arial" w:hAnsi="Arial" w:eastAsia="Arial" w:ascii="Arial"/>
          <w:b w:val="0"/>
        </w:rPr>
      </w:pPr>
      <w:r w:rsidRPr="00000000" w:rsidR="00000000" w:rsidDel="00000000">
        <w:rPr>
          <w:sz w:val="24"/>
          <w:rtl w:val="0"/>
        </w:rPr>
        <w:t xml:space="preserve">However sources and X and Y have limitations to their reliability as information and as evidence for an historian studying Z. For example</w:t>
        <w:tab/>
        <w:t xml:space="preserve">(Use CTK and NOP)</w:t>
      </w:r>
    </w:p>
    <w:p w:rsidP="00000000" w:rsidRPr="00000000" w:rsidR="00000000" w:rsidDel="00000000" w:rsidRDefault="00000000">
      <w:pPr>
        <w:widowControl w:val="0"/>
        <w:ind w:left="-539" w:firstLine="0" w:right="-269"/>
        <w:contextualSpacing w:val="0"/>
        <w:jc w:val="both"/>
      </w:pPr>
      <w:r w:rsidRPr="00000000" w:rsidR="00000000" w:rsidDel="00000000">
        <w:rPr>
          <w:sz w:val="24"/>
          <w:rtl w:val="0"/>
        </w:rPr>
        <w:t xml:space="preserve">Conclusion. A summary of the extent of reliability of both sources</w:t>
      </w:r>
    </w:p>
    <w:p w:rsidP="00000000" w:rsidRPr="00000000" w:rsidR="00000000" w:rsidDel="00000000" w:rsidRDefault="00000000">
      <w:pPr>
        <w:widowControl w:val="0"/>
        <w:spacing w:lineRule="auto" w:line="240"/>
        <w:ind w:left="-539" w:firstLine="0" w:right="-269"/>
        <w:contextualSpacing w:val="0"/>
      </w:pPr>
      <w:r w:rsidRPr="00000000" w:rsidR="00000000" w:rsidDel="00000000">
        <w:rPr>
          <w:rtl w:val="0"/>
        </w:rPr>
      </w:r>
    </w:p>
    <w:tbl>
      <w:tblPr>
        <w:tblStyle w:val="KixTable8"/>
        <w:bidiVisual w:val="0"/>
        <w:tblW w:w="9360.0" w:type="dxa"/>
        <w:jc w:val="left"/>
        <w:tblInd w:w="-584.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600"/>
      </w:tblPr>
      <w:tblGrid>
        <w:gridCol w:w="2740"/>
        <w:gridCol w:w="780"/>
        <w:gridCol w:w="5840"/>
        <w:tblGridChange w:id="0">
          <w:tblGrid>
            <w:gridCol w:w="2740"/>
            <w:gridCol w:w="780"/>
            <w:gridCol w:w="5840"/>
          </w:tblGrid>
        </w:tblGridChange>
      </w:tblGrid>
      <w:tr>
        <w:tc>
          <w:tcPr>
            <w:tcMar>
              <w:left w:w="108.0" w:type="dxa"/>
              <w:right w:w="108.0" w:type="dxa"/>
            </w:tcMar>
          </w:tcPr>
          <w:p w:rsidP="00000000" w:rsidRPr="00000000" w:rsidR="00000000" w:rsidDel="00000000" w:rsidRDefault="00000000">
            <w:pPr>
              <w:widowControl w:val="0"/>
              <w:spacing w:lineRule="auto" w:line="240"/>
              <w:ind w:left="30" w:firstLine="0" w:right="45"/>
              <w:contextualSpacing w:val="0"/>
            </w:pPr>
            <w:r w:rsidRPr="00000000" w:rsidR="00000000" w:rsidDel="00000000">
              <w:rPr>
                <w:b w:val="1"/>
                <w:sz w:val="24"/>
                <w:rtl w:val="0"/>
              </w:rPr>
              <w:t xml:space="preserve">Level</w:t>
            </w:r>
          </w:p>
        </w:tc>
        <w:tc>
          <w:tcPr>
            <w:tcMar>
              <w:left w:w="108.0" w:type="dxa"/>
              <w:right w:w="108.0" w:type="dxa"/>
            </w:tcMar>
          </w:tcPr>
          <w:p w:rsidP="00000000" w:rsidRPr="00000000" w:rsidR="00000000" w:rsidDel="00000000" w:rsidRDefault="00000000">
            <w:pPr>
              <w:widowControl w:val="0"/>
              <w:spacing w:lineRule="auto" w:line="240"/>
              <w:ind w:left="15" w:firstLine="0" w:right="-119"/>
              <w:contextualSpacing w:val="0"/>
            </w:pPr>
            <w:r w:rsidRPr="00000000" w:rsidR="00000000" w:rsidDel="00000000">
              <w:rPr>
                <w:b w:val="1"/>
                <w:sz w:val="24"/>
                <w:rtl w:val="0"/>
              </w:rPr>
              <w:t xml:space="preserve">Mark</w:t>
            </w:r>
          </w:p>
        </w:tc>
        <w:tc>
          <w:tcPr>
            <w:tcMar>
              <w:left w:w="108.0" w:type="dxa"/>
              <w:right w:w="108.0" w:type="dxa"/>
            </w:tcMar>
          </w:tcPr>
          <w:p w:rsidP="00000000" w:rsidRPr="00000000" w:rsidR="00000000" w:rsidDel="00000000" w:rsidRDefault="00000000">
            <w:pPr>
              <w:widowControl w:val="0"/>
              <w:spacing w:lineRule="auto" w:line="240"/>
              <w:ind w:left="180" w:firstLine="0" w:right="120"/>
              <w:contextualSpacing w:val="0"/>
            </w:pPr>
            <w:r w:rsidRPr="00000000" w:rsidR="00000000" w:rsidDel="00000000">
              <w:rPr>
                <w:b w:val="1"/>
                <w:sz w:val="24"/>
                <w:rtl w:val="0"/>
              </w:rPr>
              <w:t xml:space="preserve">Descriptor</w:t>
            </w:r>
          </w:p>
        </w:tc>
      </w:tr>
      <w:tr>
        <w:tc>
          <w:tcPr>
            <w:tcMar>
              <w:left w:w="108.0" w:type="dxa"/>
              <w:right w:w="108.0" w:type="dxa"/>
            </w:tcMar>
          </w:tcPr>
          <w:p w:rsidP="00000000" w:rsidRPr="00000000" w:rsidR="00000000" w:rsidDel="00000000" w:rsidRDefault="00000000">
            <w:pPr>
              <w:widowControl w:val="0"/>
              <w:spacing w:lineRule="auto" w:line="240"/>
              <w:ind w:left="30" w:firstLine="0" w:right="45"/>
              <w:contextualSpacing w:val="0"/>
            </w:pPr>
            <w:r w:rsidRPr="00000000" w:rsidR="00000000" w:rsidDel="00000000">
              <w:rPr>
                <w:sz w:val="24"/>
                <w:rtl w:val="0"/>
              </w:rPr>
              <w:t xml:space="preserve">1 Judgement based on simple valid criteria.</w:t>
            </w:r>
          </w:p>
        </w:tc>
        <w:tc>
          <w:tcPr>
            <w:tcMar>
              <w:left w:w="108.0" w:type="dxa"/>
              <w:right w:w="108.0" w:type="dxa"/>
            </w:tcMar>
          </w:tcPr>
          <w:p w:rsidP="00000000" w:rsidRPr="00000000" w:rsidR="00000000" w:rsidDel="00000000" w:rsidRDefault="00000000">
            <w:pPr>
              <w:widowControl w:val="0"/>
              <w:spacing w:lineRule="auto" w:line="240"/>
              <w:ind w:left="15" w:firstLine="0" w:right="-119"/>
              <w:contextualSpacing w:val="0"/>
            </w:pPr>
            <w:r w:rsidRPr="00000000" w:rsidR="00000000" w:rsidDel="00000000">
              <w:rPr>
                <w:sz w:val="24"/>
                <w:rtl w:val="0"/>
              </w:rPr>
              <w:t xml:space="preserve">1–3</w:t>
            </w:r>
          </w:p>
        </w:tc>
        <w:tc>
          <w:tcPr>
            <w:tcMar>
              <w:left w:w="108.0" w:type="dxa"/>
              <w:right w:w="108.0" w:type="dxa"/>
            </w:tcMar>
          </w:tcPr>
          <w:p w:rsidP="00000000" w:rsidRPr="00000000" w:rsidR="00000000" w:rsidDel="00000000" w:rsidRDefault="00000000">
            <w:pPr>
              <w:widowControl w:val="0"/>
              <w:spacing w:lineRule="auto" w:line="240"/>
              <w:ind w:left="180" w:firstLine="0" w:right="120"/>
              <w:contextualSpacing w:val="0"/>
            </w:pPr>
            <w:r w:rsidRPr="00000000" w:rsidR="00000000" w:rsidDel="00000000">
              <w:rPr>
                <w:sz w:val="24"/>
                <w:rtl w:val="0"/>
              </w:rPr>
              <w:t xml:space="preserve">Comments based on subject/amount of detail, or assumed reliability because of time/nature /origins of the source.   Maximum 2 marks for use of one source only</w:t>
            </w:r>
          </w:p>
        </w:tc>
      </w:tr>
      <w:tr>
        <w:tc>
          <w:tcPr>
            <w:tcMar>
              <w:left w:w="108.0" w:type="dxa"/>
              <w:right w:w="108.0" w:type="dxa"/>
            </w:tcMar>
          </w:tcPr>
          <w:p w:rsidP="00000000" w:rsidRPr="00000000" w:rsidR="00000000" w:rsidDel="00000000" w:rsidRDefault="00000000">
            <w:pPr>
              <w:widowControl w:val="0"/>
              <w:spacing w:lineRule="auto" w:line="240"/>
              <w:ind w:left="30" w:firstLine="0" w:right="45"/>
              <w:contextualSpacing w:val="0"/>
            </w:pPr>
            <w:r w:rsidRPr="00000000" w:rsidR="00000000" w:rsidDel="00000000">
              <w:rPr>
                <w:sz w:val="24"/>
                <w:rtl w:val="0"/>
              </w:rPr>
              <w:t xml:space="preserve">2 Judgement is based on the reliability of sources’ information or an evaluation of the nature or authorship of sources.</w:t>
            </w:r>
          </w:p>
        </w:tc>
        <w:tc>
          <w:tcPr>
            <w:tcMar>
              <w:left w:w="108.0" w:type="dxa"/>
              <w:right w:w="108.0" w:type="dxa"/>
            </w:tcMar>
          </w:tcPr>
          <w:p w:rsidP="00000000" w:rsidRPr="00000000" w:rsidR="00000000" w:rsidDel="00000000" w:rsidRDefault="00000000">
            <w:pPr>
              <w:widowControl w:val="0"/>
              <w:spacing w:lineRule="auto" w:line="240"/>
              <w:ind w:left="15" w:firstLine="0" w:right="-119"/>
              <w:contextualSpacing w:val="0"/>
            </w:pPr>
            <w:r w:rsidRPr="00000000" w:rsidR="00000000" w:rsidDel="00000000">
              <w:rPr>
                <w:sz w:val="24"/>
                <w:rtl w:val="0"/>
              </w:rPr>
              <w:t xml:space="preserve">4–7</w:t>
            </w:r>
          </w:p>
        </w:tc>
        <w:tc>
          <w:tcPr>
            <w:tcMar>
              <w:left w:w="108.0" w:type="dxa"/>
              <w:right w:w="108.0" w:type="dxa"/>
            </w:tcMar>
          </w:tcPr>
          <w:p w:rsidP="00000000" w:rsidRPr="00000000" w:rsidR="00000000" w:rsidDel="00000000" w:rsidRDefault="00000000">
            <w:pPr>
              <w:widowControl w:val="0"/>
              <w:spacing w:lineRule="auto" w:line="240"/>
              <w:ind w:left="180" w:firstLine="0" w:right="120"/>
              <w:contextualSpacing w:val="0"/>
            </w:pPr>
            <w:r w:rsidRPr="00000000" w:rsidR="00000000" w:rsidDel="00000000">
              <w:rPr>
                <w:sz w:val="24"/>
                <w:rtl w:val="0"/>
              </w:rPr>
              <w:t xml:space="preserve">EITHER       Answer focuses on details which can be corroborated or challenged.</w:t>
            </w:r>
          </w:p>
          <w:p w:rsidP="00000000" w:rsidRPr="00000000" w:rsidR="00000000" w:rsidDel="00000000" w:rsidRDefault="00000000">
            <w:pPr>
              <w:widowControl w:val="0"/>
              <w:spacing w:lineRule="auto" w:line="240"/>
              <w:ind w:left="180" w:firstLine="0" w:right="120"/>
              <w:contextualSpacing w:val="0"/>
            </w:pPr>
            <w:r w:rsidRPr="00000000" w:rsidR="00000000" w:rsidDel="00000000">
              <w:rPr>
                <w:sz w:val="24"/>
                <w:rtl w:val="0"/>
              </w:rPr>
              <w:t xml:space="preserve">OR              Answer focuses on how reliable/representative/authoritative the source.</w:t>
            </w:r>
          </w:p>
          <w:p w:rsidP="00000000" w:rsidRPr="00000000" w:rsidR="00000000" w:rsidDel="00000000" w:rsidRDefault="00000000">
            <w:pPr>
              <w:widowControl w:val="0"/>
              <w:spacing w:lineRule="auto" w:line="240"/>
              <w:ind w:left="180" w:firstLine="0" w:right="120"/>
              <w:contextualSpacing w:val="0"/>
            </w:pPr>
            <w:r w:rsidRPr="00000000" w:rsidR="00000000" w:rsidDel="00000000">
              <w:rPr>
                <w:sz w:val="24"/>
                <w:rtl w:val="0"/>
              </w:rPr>
              <w:t xml:space="preserve">Maximum 5 marks if Level 2 criteria are met for only one source.</w:t>
            </w:r>
          </w:p>
          <w:p w:rsidP="00000000" w:rsidRPr="00000000" w:rsidR="00000000" w:rsidDel="00000000" w:rsidRDefault="00000000">
            <w:pPr>
              <w:widowControl w:val="0"/>
              <w:spacing w:lineRule="auto" w:line="240"/>
              <w:ind w:left="180" w:firstLine="0" w:right="120"/>
              <w:contextualSpacing w:val="0"/>
            </w:pPr>
            <w:r w:rsidRPr="00000000" w:rsidR="00000000" w:rsidDel="00000000">
              <w:rPr>
                <w:sz w:val="24"/>
                <w:rtl w:val="0"/>
              </w:rPr>
              <w:t xml:space="preserve">Maximum 6 marks if answer does not use own knowledge of the context.</w:t>
            </w:r>
          </w:p>
        </w:tc>
      </w:tr>
      <w:tr>
        <w:tc>
          <w:tcPr>
            <w:tcMar>
              <w:left w:w="108.0" w:type="dxa"/>
              <w:right w:w="108.0" w:type="dxa"/>
            </w:tcMar>
          </w:tcPr>
          <w:p w:rsidP="00000000" w:rsidRPr="00000000" w:rsidR="00000000" w:rsidDel="00000000" w:rsidRDefault="00000000">
            <w:pPr>
              <w:widowControl w:val="0"/>
              <w:spacing w:lineRule="auto" w:line="240"/>
              <w:ind w:left="30" w:firstLine="0" w:right="45"/>
              <w:contextualSpacing w:val="0"/>
            </w:pPr>
            <w:r w:rsidRPr="00000000" w:rsidR="00000000" w:rsidDel="00000000">
              <w:rPr>
                <w:sz w:val="24"/>
                <w:rtl w:val="0"/>
              </w:rPr>
              <w:t xml:space="preserve">3 Judgement combines both elements of Level 2 to assess the reliability of the sources for the specific enquiry</w:t>
            </w:r>
          </w:p>
        </w:tc>
        <w:tc>
          <w:tcPr>
            <w:tcMar>
              <w:left w:w="108.0" w:type="dxa"/>
              <w:right w:w="108.0" w:type="dxa"/>
            </w:tcMar>
          </w:tcPr>
          <w:p w:rsidP="00000000" w:rsidRPr="00000000" w:rsidR="00000000" w:rsidDel="00000000" w:rsidRDefault="00000000">
            <w:pPr>
              <w:widowControl w:val="0"/>
              <w:spacing w:lineRule="auto" w:line="240"/>
              <w:ind w:left="15" w:firstLine="0" w:right="-119"/>
              <w:contextualSpacing w:val="0"/>
            </w:pPr>
            <w:r w:rsidRPr="00000000" w:rsidR="00000000" w:rsidDel="00000000">
              <w:rPr>
                <w:sz w:val="24"/>
                <w:rtl w:val="0"/>
              </w:rPr>
              <w:t xml:space="preserve">8–10</w:t>
            </w:r>
          </w:p>
        </w:tc>
        <w:tc>
          <w:tcPr>
            <w:tcMar>
              <w:left w:w="108.0" w:type="dxa"/>
              <w:right w:w="108.0" w:type="dxa"/>
            </w:tcMar>
          </w:tcPr>
          <w:p w:rsidP="00000000" w:rsidRPr="00000000" w:rsidR="00000000" w:rsidDel="00000000" w:rsidRDefault="00000000">
            <w:pPr>
              <w:widowControl w:val="0"/>
              <w:spacing w:lineRule="auto" w:line="240"/>
              <w:ind w:left="180" w:firstLine="0" w:right="120"/>
              <w:contextualSpacing w:val="0"/>
            </w:pPr>
            <w:r w:rsidRPr="00000000" w:rsidR="00000000" w:rsidDel="00000000">
              <w:rPr>
                <w:sz w:val="24"/>
                <w:rtl w:val="0"/>
              </w:rPr>
              <w:t xml:space="preserve">Answer considers the reliability of the information, taking into account an aspect of its nature (ie how reliable/representative/ authoritative/comprehensive it is).</w:t>
            </w:r>
          </w:p>
          <w:p w:rsidP="00000000" w:rsidRPr="00000000" w:rsidR="00000000" w:rsidDel="00000000" w:rsidRDefault="00000000">
            <w:pPr>
              <w:widowControl w:val="0"/>
              <w:spacing w:lineRule="auto" w:line="240"/>
              <w:ind w:left="180" w:firstLine="0" w:right="120"/>
              <w:contextualSpacing w:val="0"/>
            </w:pPr>
            <w:r w:rsidRPr="00000000" w:rsidR="00000000" w:rsidDel="00000000">
              <w:rPr>
                <w:sz w:val="24"/>
                <w:rtl w:val="0"/>
              </w:rPr>
              <w:t xml:space="preserve">Maximum 8 marks if own knowledge of the historical context is not explicitly used, or if Level 3 criteria are met for one source only.</w:t>
            </w:r>
          </w:p>
        </w:tc>
      </w:tr>
    </w:tbl>
    <w:p w:rsidP="00000000" w:rsidRPr="00000000" w:rsidR="00000000" w:rsidDel="00000000" w:rsidRDefault="00000000">
      <w:pPr>
        <w:widowControl w:val="0"/>
        <w:ind w:left="-539" w:firstLine="0" w:right="-269"/>
        <w:contextualSpacing w:val="0"/>
        <w:jc w:val="both"/>
      </w:pPr>
      <w:r w:rsidRPr="00000000" w:rsidR="00000000" w:rsidDel="00000000">
        <w:rPr>
          <w:rtl w:val="0"/>
        </w:rPr>
      </w:r>
    </w:p>
    <w:p w:rsidP="00000000" w:rsidRPr="00000000" w:rsidR="00000000" w:rsidDel="00000000" w:rsidRDefault="00000000">
      <w:pPr>
        <w:widowControl w:val="0"/>
        <w:ind w:left="-539" w:firstLine="0" w:right="-269"/>
        <w:contextualSpacing w:val="0"/>
        <w:jc w:val="both"/>
      </w:pPr>
      <w:r w:rsidRPr="00000000" w:rsidR="00000000" w:rsidDel="00000000">
        <w:drawing>
          <wp:inline distR="114300" distT="114300" distB="114300" distL="114300">
            <wp:extent cy="434206" cx="1852613"/>
            <wp:effectExtent t="0" b="0" r="0" l="0"/>
            <wp:docPr id="1" name="image01.png" descr="Screen Shot 2014-06-24 at 08.49.43.png"/>
            <a:graphic>
              <a:graphicData uri="http://schemas.openxmlformats.org/drawingml/2006/picture">
                <pic:pic>
                  <pic:nvPicPr>
                    <pic:cNvPr id="0" name="image01.png" descr="Screen Shot 2014-06-24 at 08.49.43.png"/>
                    <pic:cNvPicPr preferRelativeResize="0"/>
                  </pic:nvPicPr>
                  <pic:blipFill>
                    <a:blip r:embed="rId5"/>
                    <a:srcRect t="0" b="0" r="0" l="0"/>
                    <a:stretch>
                      <a:fillRect/>
                    </a:stretch>
                  </pic:blipFill>
                  <pic:spPr>
                    <a:xfrm>
                      <a:ext cy="434206" cx="1852613"/>
                    </a:xfrm>
                    <a:prstGeom prst="rect"/>
                    <a:ln/>
                  </pic:spPr>
                </pic:pic>
              </a:graphicData>
            </a:graphic>
          </wp:inline>
        </w:drawing>
      </w:r>
      <w:r w:rsidRPr="00000000" w:rsidR="00000000" w:rsidDel="00000000">
        <w:drawing>
          <wp:inline distR="114300" distT="114300" distB="114300" distL="114300">
            <wp:extent cy="441091" cx="1757363"/>
            <wp:effectExtent t="0" b="0" r="0" l="0"/>
            <wp:docPr id="22" name="image00.png" descr="Screen Shot 2014-06-24 at 08.50.23.png"/>
            <a:graphic>
              <a:graphicData uri="http://schemas.openxmlformats.org/drawingml/2006/picture">
                <pic:pic>
                  <pic:nvPicPr>
                    <pic:cNvPr id="0" name="image00.png" descr="Screen Shot 2014-06-24 at 08.50.23.png"/>
                    <pic:cNvPicPr preferRelativeResize="0"/>
                  </pic:nvPicPr>
                  <pic:blipFill>
                    <a:blip r:embed="rId6"/>
                    <a:srcRect t="0" b="0" r="0" l="0"/>
                    <a:stretch>
                      <a:fillRect/>
                    </a:stretch>
                  </pic:blipFill>
                  <pic:spPr>
                    <a:xfrm>
                      <a:ext cy="441091" cx="1757363"/>
                    </a:xfrm>
                    <a:prstGeom prst="rect"/>
                    <a:ln/>
                  </pic:spPr>
                </pic:pic>
              </a:graphicData>
            </a:graphic>
          </wp:inline>
        </w:drawing>
      </w:r>
      <w:r w:rsidRPr="00000000" w:rsidR="00000000" w:rsidDel="00000000">
        <w:rPr>
          <w:rtl w:val="0"/>
        </w:rPr>
      </w:r>
    </w:p>
    <w:p w:rsidP="00000000" w:rsidRPr="00000000" w:rsidR="00000000" w:rsidDel="00000000" w:rsidRDefault="00000000">
      <w:pPr>
        <w:widowControl w:val="0"/>
        <w:ind w:left="-539" w:firstLine="0" w:right="-269"/>
        <w:contextualSpacing w:val="0"/>
        <w:jc w:val="both"/>
      </w:pPr>
      <w:r w:rsidRPr="00000000" w:rsidR="00000000" w:rsidDel="00000000">
        <w:rPr>
          <w:b w:val="1"/>
          <w:sz w:val="24"/>
          <w:rtl w:val="0"/>
        </w:rPr>
        <w:t xml:space="preserve">Question Number *5.  Explore, investigate and develop technique.</w:t>
      </w:r>
    </w:p>
    <w:p w:rsidP="00000000" w:rsidRPr="00000000" w:rsidR="00000000" w:rsidDel="00000000" w:rsidRDefault="00000000">
      <w:pPr>
        <w:widowControl w:val="0"/>
        <w:ind w:left="-539" w:firstLine="0" w:right="-269"/>
        <w:contextualSpacing w:val="0"/>
      </w:pPr>
      <w:r w:rsidRPr="00000000" w:rsidR="00000000" w:rsidDel="00000000">
        <w:rPr>
          <w:b w:val="1"/>
          <w:u w:val="single"/>
          <w:rtl w:val="0"/>
        </w:rPr>
        <w:t xml:space="preserve">Putting the analytical thinking together to reach a conclusion using the sources and your own knowledge.</w:t>
      </w:r>
    </w:p>
    <w:p w:rsidP="00000000" w:rsidRPr="00000000" w:rsidR="00000000" w:rsidDel="00000000" w:rsidRDefault="00000000">
      <w:pPr>
        <w:widowControl w:val="0"/>
        <w:spacing w:lineRule="auto" w:line="240"/>
        <w:ind w:left="-539" w:firstLine="0" w:right="-269"/>
        <w:contextualSpacing w:val="0"/>
      </w:pPr>
      <w:r w:rsidRPr="00000000" w:rsidR="00000000" w:rsidDel="00000000">
        <w:rPr>
          <w:rtl w:val="0"/>
        </w:rPr>
      </w:r>
    </w:p>
    <w:p w:rsidP="00000000" w:rsidRPr="00000000" w:rsidR="00000000" w:rsidDel="00000000" w:rsidRDefault="00000000">
      <w:pPr>
        <w:widowControl w:val="0"/>
        <w:spacing w:lineRule="auto" w:line="240"/>
        <w:ind w:left="-539" w:firstLine="0" w:right="-269"/>
        <w:contextualSpacing w:val="0"/>
      </w:pPr>
      <w:r w:rsidRPr="00000000" w:rsidR="00000000" w:rsidDel="00000000">
        <w:rPr>
          <w:b w:val="1"/>
          <w:sz w:val="24"/>
          <w:rtl w:val="0"/>
        </w:rPr>
        <w:t xml:space="preserve">‘Quote giving a viewpoint’  How far do you agree with this interpretation? Explain your answer, using your own knowledge, Sources…., …and…., and any other sources you find helpful.</w:t>
      </w:r>
    </w:p>
    <w:p w:rsidP="00000000" w:rsidRPr="00000000" w:rsidR="00000000" w:rsidDel="00000000" w:rsidRDefault="00000000">
      <w:pPr>
        <w:widowControl w:val="0"/>
        <w:spacing w:lineRule="auto" w:line="240"/>
        <w:ind w:left="-539" w:firstLine="0" w:right="-269"/>
        <w:contextualSpacing w:val="0"/>
      </w:pPr>
      <w:r w:rsidRPr="00000000" w:rsidR="00000000" w:rsidDel="00000000">
        <w:rPr>
          <w:rtl w:val="0"/>
        </w:rPr>
      </w:r>
    </w:p>
    <w:p w:rsidP="00000000" w:rsidRPr="00000000" w:rsidR="00000000" w:rsidDel="00000000" w:rsidRDefault="00000000">
      <w:pPr>
        <w:widowControl w:val="0"/>
        <w:spacing w:lineRule="auto" w:line="240"/>
        <w:ind w:left="-539" w:firstLine="0" w:right="-269"/>
        <w:contextualSpacing w:val="0"/>
      </w:pPr>
      <w:r w:rsidRPr="00000000" w:rsidR="00000000" w:rsidDel="00000000">
        <w:rPr>
          <w:b w:val="1"/>
          <w:sz w:val="24"/>
          <w:rtl w:val="0"/>
        </w:rPr>
        <w:t xml:space="preserve">Target : knowledge recall and selection, analysis of causation and key features of historical periods, reaching a judgement on representations and interpretations of history (AO1/AO2/AO3). </w:t>
      </w:r>
    </w:p>
    <w:p w:rsidP="00000000" w:rsidRPr="00000000" w:rsidR="00000000" w:rsidDel="00000000" w:rsidRDefault="00000000">
      <w:pPr>
        <w:widowControl w:val="0"/>
        <w:spacing w:lineRule="auto" w:line="240"/>
        <w:ind w:left="-539" w:firstLine="0" w:right="-269"/>
        <w:contextualSpacing w:val="0"/>
      </w:pPr>
      <w:r w:rsidRPr="00000000" w:rsidR="00000000" w:rsidDel="00000000">
        <w:rPr>
          <w:rtl w:val="0"/>
        </w:rPr>
      </w:r>
    </w:p>
    <w:p w:rsidP="00000000" w:rsidRPr="00000000" w:rsidR="00000000" w:rsidDel="00000000" w:rsidRDefault="00000000">
      <w:pPr>
        <w:widowControl w:val="0"/>
        <w:spacing w:lineRule="auto" w:line="240"/>
        <w:ind w:left="-539" w:firstLine="0" w:right="-269"/>
        <w:contextualSpacing w:val="0"/>
      </w:pPr>
      <w:r w:rsidRPr="00000000" w:rsidR="00000000" w:rsidDel="00000000">
        <w:rPr>
          <w:b w:val="1"/>
          <w:sz w:val="24"/>
          <w:rtl w:val="0"/>
        </w:rPr>
        <w:t xml:space="preserve">Assessing QWC: For the highest mark in a level all criteria for the level, including those for QWC, must be met.</w:t>
      </w:r>
    </w:p>
    <w:p w:rsidP="00000000" w:rsidRPr="00000000" w:rsidR="00000000" w:rsidDel="00000000" w:rsidRDefault="00000000">
      <w:pPr>
        <w:widowControl w:val="0"/>
        <w:ind w:left="-539" w:firstLine="0" w:right="-269"/>
        <w:contextualSpacing w:val="0"/>
      </w:pPr>
      <w:r w:rsidRPr="00000000" w:rsidR="00000000" w:rsidDel="00000000">
        <w:rPr>
          <w:rtl w:val="0"/>
        </w:rPr>
      </w:r>
    </w:p>
    <w:tbl>
      <w:tblPr>
        <w:tblStyle w:val="KixTable9"/>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2340"/>
        <w:gridCol w:w="2340"/>
        <w:gridCol w:w="2340"/>
        <w:gridCol w:w="2340"/>
        <w:tblGridChange w:id="0">
          <w:tblGrid>
            <w:gridCol w:w="2340"/>
            <w:gridCol w:w="2340"/>
            <w:gridCol w:w="2340"/>
            <w:gridCol w:w="2340"/>
          </w:tblGrid>
        </w:tblGridChange>
      </w:tblGrid>
      <w:tr>
        <w:tc>
          <w:tcPr>
            <w:tcMar>
              <w:top w:w="100.0" w:type="dxa"/>
              <w:left w:w="100.0" w:type="dxa"/>
              <w:bottom w:w="100.0" w:type="dxa"/>
              <w:right w:w="100.0" w:type="dxa"/>
            </w:tcMar>
          </w:tcPr>
          <w:p w:rsidP="00000000" w:rsidRPr="00000000" w:rsidR="00000000" w:rsidDel="00000000" w:rsidRDefault="00000000">
            <w:pPr>
              <w:widowControl w:val="0"/>
              <w:spacing w:lineRule="auto" w:line="240"/>
              <w:ind w:left="75" w:firstLine="0" w:right="-74"/>
              <w:contextualSpacing w:val="0"/>
            </w:pPr>
            <w:r w:rsidRPr="00000000" w:rsidR="00000000" w:rsidDel="00000000">
              <w:rPr>
                <w:b w:val="1"/>
                <w:color w:val="0000ff"/>
                <w:u w:val="single"/>
                <w:rtl w:val="0"/>
              </w:rPr>
              <w:t xml:space="preserve">Totally agree</w:t>
            </w:r>
            <w:r w:rsidRPr="00000000" w:rsidR="00000000" w:rsidDel="00000000">
              <w:rPr>
                <w:color w:val="0000ff"/>
                <w:rtl w:val="0"/>
              </w:rPr>
              <w:t xml:space="preserve"> with some minor qualifications regarding the XXX.</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ind w:left="135" w:firstLine="0" w:right="-44"/>
              <w:contextualSpacing w:val="0"/>
            </w:pPr>
            <w:r w:rsidRPr="00000000" w:rsidR="00000000" w:rsidDel="00000000">
              <w:rPr>
                <w:b w:val="1"/>
                <w:color w:val="6d9eeb"/>
                <w:u w:val="single"/>
                <w:rtl w:val="0"/>
              </w:rPr>
              <w:t xml:space="preserve">Mostly agree</w:t>
            </w:r>
            <w:r w:rsidRPr="00000000" w:rsidR="00000000" w:rsidDel="00000000">
              <w:rPr>
                <w:color w:val="6d9eeb"/>
                <w:rtl w:val="0"/>
              </w:rPr>
              <w:t xml:space="preserve"> with some major qualifications regarding the XXX.</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ind w:left="15" w:firstLine="0" w:right="-14"/>
              <w:contextualSpacing w:val="0"/>
            </w:pPr>
            <w:r w:rsidRPr="00000000" w:rsidR="00000000" w:rsidDel="00000000">
              <w:rPr>
                <w:b w:val="1"/>
                <w:color w:val="e06666"/>
                <w:u w:val="single"/>
                <w:rtl w:val="0"/>
              </w:rPr>
              <w:t xml:space="preserve">Mostly disagree </w:t>
            </w:r>
            <w:r w:rsidRPr="00000000" w:rsidR="00000000" w:rsidDel="00000000">
              <w:rPr>
                <w:color w:val="e06666"/>
                <w:rtl w:val="0"/>
              </w:rPr>
              <w:t xml:space="preserve">with some major qualifications regarding XXX.</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ind w:left="-539" w:firstLine="705" w:right="105"/>
              <w:contextualSpacing w:val="0"/>
            </w:pPr>
            <w:r w:rsidRPr="00000000" w:rsidR="00000000" w:rsidDel="00000000">
              <w:rPr>
                <w:b w:val="1"/>
                <w:color w:val="ff0000"/>
                <w:u w:val="single"/>
                <w:rtl w:val="0"/>
              </w:rPr>
              <w:t xml:space="preserve">Totally disagree </w:t>
            </w:r>
            <w:r w:rsidRPr="00000000" w:rsidR="00000000" w:rsidDel="00000000">
              <w:rPr>
                <w:color w:val="ff0000"/>
                <w:rtl w:val="0"/>
              </w:rPr>
              <w:t xml:space="preserve">with some minor qualifications regarding XXX.</w:t>
            </w:r>
          </w:p>
        </w:tc>
      </w:tr>
    </w:tbl>
    <w:p w:rsidP="00000000" w:rsidRPr="00000000" w:rsidR="00000000" w:rsidDel="00000000" w:rsidRDefault="00000000">
      <w:pPr>
        <w:widowControl w:val="0"/>
        <w:ind w:left="-539" w:firstLine="0" w:right="-269"/>
        <w:contextualSpacing w:val="0"/>
      </w:pPr>
      <w:r w:rsidRPr="00000000" w:rsidR="00000000" w:rsidDel="00000000">
        <w:rPr>
          <w:rtl w:val="0"/>
        </w:rPr>
      </w:r>
    </w:p>
    <w:p w:rsidP="00000000" w:rsidRPr="00000000" w:rsidR="00000000" w:rsidDel="00000000" w:rsidRDefault="00000000">
      <w:pPr>
        <w:widowControl w:val="0"/>
        <w:ind w:left="-539" w:firstLine="0" w:right="-269"/>
        <w:contextualSpacing w:val="0"/>
      </w:pPr>
      <w:r w:rsidRPr="00000000" w:rsidR="00000000" w:rsidDel="00000000">
        <w:rPr>
          <w:rtl w:val="0"/>
        </w:rPr>
        <w:t xml:space="preserve"> </w:t>
      </w:r>
    </w:p>
    <w:p w:rsidP="00000000" w:rsidRPr="00000000" w:rsidR="00000000" w:rsidDel="00000000" w:rsidRDefault="00000000">
      <w:pPr>
        <w:widowControl w:val="0"/>
        <w:ind w:left="-539" w:firstLine="0" w:right="-269"/>
        <w:contextualSpacing w:val="0"/>
      </w:pPr>
      <w:r w:rsidRPr="00000000" w:rsidR="00000000" w:rsidDel="00000000">
        <w:rPr>
          <w:u w:val="single"/>
          <w:rtl w:val="0"/>
        </w:rPr>
        <w:t xml:space="preserve">Introduction</w:t>
      </w:r>
    </w:p>
    <w:p w:rsidP="00000000" w:rsidRPr="00000000" w:rsidR="00000000" w:rsidDel="00000000" w:rsidRDefault="00000000">
      <w:pPr>
        <w:widowControl w:val="0"/>
        <w:ind w:left="-539" w:firstLine="0" w:right="-269"/>
        <w:contextualSpacing w:val="0"/>
      </w:pPr>
      <w:r w:rsidRPr="00000000" w:rsidR="00000000" w:rsidDel="00000000">
        <w:rPr>
          <w:rtl w:val="0"/>
        </w:rPr>
        <w:t xml:space="preserve">I totally agree/disagree, mostly agree/disagree with this comment because..</w:t>
      </w:r>
    </w:p>
    <w:p w:rsidP="00000000" w:rsidRPr="00000000" w:rsidR="00000000" w:rsidDel="00000000" w:rsidRDefault="00000000">
      <w:pPr>
        <w:widowControl w:val="0"/>
        <w:ind w:left="-539" w:firstLine="0" w:right="-269"/>
        <w:contextualSpacing w:val="0"/>
      </w:pPr>
      <w:r w:rsidRPr="00000000" w:rsidR="00000000" w:rsidDel="00000000">
        <w:rPr>
          <w:rtl w:val="0"/>
        </w:rPr>
      </w:r>
    </w:p>
    <w:p w:rsidP="00000000" w:rsidRPr="00000000" w:rsidR="00000000" w:rsidDel="00000000" w:rsidRDefault="00000000">
      <w:pPr>
        <w:widowControl w:val="0"/>
        <w:ind w:left="-539" w:firstLine="0" w:right="-269"/>
        <w:contextualSpacing w:val="0"/>
      </w:pPr>
      <w:r w:rsidRPr="00000000" w:rsidR="00000000" w:rsidDel="00000000">
        <w:rPr>
          <w:rtl w:val="0"/>
        </w:rPr>
        <w:t xml:space="preserve">·</w:t>
      </w:r>
      <w:r w:rsidRPr="00000000" w:rsidR="00000000" w:rsidDel="00000000">
        <w:rPr>
          <w:sz w:val="14"/>
          <w:rtl w:val="0"/>
        </w:rPr>
        <w:t xml:space="preserve">       </w:t>
      </w:r>
      <w:r w:rsidRPr="00000000" w:rsidR="00000000" w:rsidDel="00000000">
        <w:rPr>
          <w:rtl w:val="0"/>
        </w:rPr>
        <w:t xml:space="preserve">XXX can be extremely useful to historians who wish to find out about YYY. For example..</w:t>
      </w:r>
      <w:r w:rsidRPr="00000000" w:rsidR="00000000" w:rsidDel="00000000">
        <w:rPr>
          <w:b w:val="1"/>
          <w:sz w:val="24"/>
          <w:rtl w:val="0"/>
        </w:rPr>
        <w:t xml:space="preserve">.</w:t>
      </w:r>
      <w:r w:rsidRPr="00000000" w:rsidR="00000000" w:rsidDel="00000000">
        <w:rPr>
          <w:sz w:val="24"/>
          <w:rtl w:val="0"/>
        </w:rPr>
        <w:t xml:space="preserve">(Use CTK and NOP)</w:t>
      </w:r>
    </w:p>
    <w:p w:rsidP="00000000" w:rsidRPr="00000000" w:rsidR="00000000" w:rsidDel="00000000" w:rsidRDefault="00000000">
      <w:pPr>
        <w:widowControl w:val="0"/>
        <w:ind w:left="-539" w:firstLine="0" w:right="-269"/>
        <w:contextualSpacing w:val="0"/>
      </w:pPr>
      <w:r w:rsidRPr="00000000" w:rsidR="00000000" w:rsidDel="00000000">
        <w:rPr>
          <w:rtl w:val="0"/>
        </w:rPr>
        <w:t xml:space="preserve"> </w:t>
      </w:r>
    </w:p>
    <w:p w:rsidP="00000000" w:rsidRPr="00000000" w:rsidR="00000000" w:rsidDel="00000000" w:rsidRDefault="00000000">
      <w:pPr>
        <w:widowControl w:val="0"/>
        <w:ind w:left="-539" w:firstLine="0" w:right="-269"/>
        <w:contextualSpacing w:val="0"/>
      </w:pPr>
      <w:r w:rsidRPr="00000000" w:rsidR="00000000" w:rsidDel="00000000">
        <w:rPr>
          <w:rtl w:val="0"/>
        </w:rPr>
        <w:t xml:space="preserve">·</w:t>
      </w:r>
      <w:r w:rsidRPr="00000000" w:rsidR="00000000" w:rsidDel="00000000">
        <w:rPr>
          <w:sz w:val="14"/>
          <w:rtl w:val="0"/>
        </w:rPr>
        <w:t xml:space="preserve">       </w:t>
      </w:r>
      <w:r w:rsidRPr="00000000" w:rsidR="00000000" w:rsidDel="00000000">
        <w:rPr>
          <w:rtl w:val="0"/>
        </w:rPr>
        <w:t xml:space="preserve">However the historian should be cautious before totally accepting what these XXX  offer as evidence because they could be extremely misleading. For example..</w:t>
      </w:r>
      <w:r w:rsidRPr="00000000" w:rsidR="00000000" w:rsidDel="00000000">
        <w:rPr>
          <w:sz w:val="24"/>
          <w:rtl w:val="0"/>
        </w:rPr>
        <w:t xml:space="preserve">(Use CTK and NOP)</w:t>
      </w:r>
    </w:p>
    <w:p w:rsidP="00000000" w:rsidRPr="00000000" w:rsidR="00000000" w:rsidDel="00000000" w:rsidRDefault="00000000">
      <w:pPr>
        <w:widowControl w:val="0"/>
        <w:ind w:left="-539" w:firstLine="0" w:right="-269"/>
        <w:contextualSpacing w:val="0"/>
      </w:pPr>
      <w:r w:rsidRPr="00000000" w:rsidR="00000000" w:rsidDel="00000000">
        <w:rPr>
          <w:rtl w:val="0"/>
        </w:rPr>
        <w:t xml:space="preserve"> </w:t>
      </w:r>
    </w:p>
    <w:p w:rsidP="00000000" w:rsidRPr="00000000" w:rsidR="00000000" w:rsidDel="00000000" w:rsidRDefault="00000000">
      <w:pPr>
        <w:widowControl w:val="0"/>
        <w:ind w:left="-539" w:firstLine="0" w:right="-269"/>
        <w:contextualSpacing w:val="0"/>
      </w:pPr>
      <w:r w:rsidRPr="00000000" w:rsidR="00000000" w:rsidDel="00000000">
        <w:rPr>
          <w:u w:val="single"/>
          <w:rtl w:val="0"/>
        </w:rPr>
        <w:t xml:space="preserve">In conclusion</w:t>
      </w:r>
      <w:r w:rsidRPr="00000000" w:rsidR="00000000" w:rsidDel="00000000">
        <w:rPr>
          <w:rtl w:val="0"/>
        </w:rPr>
        <w:t xml:space="preserve"> </w:t>
      </w:r>
    </w:p>
    <w:p w:rsidP="00000000" w:rsidRPr="00000000" w:rsidR="00000000" w:rsidDel="00000000" w:rsidRDefault="00000000">
      <w:pPr>
        <w:widowControl w:val="0"/>
        <w:ind w:left="-539" w:firstLine="0" w:right="-269"/>
        <w:contextualSpacing w:val="0"/>
      </w:pPr>
      <w:r w:rsidRPr="00000000" w:rsidR="00000000" w:rsidDel="00000000">
        <w:rPr>
          <w:rtl w:val="0"/>
        </w:rPr>
        <w:t xml:space="preserve">I think...</w:t>
      </w:r>
      <w:r w:rsidRPr="00000000" w:rsidR="00000000" w:rsidDel="00000000">
        <w:rPr>
          <w:rtl w:val="0"/>
        </w:rPr>
      </w:r>
    </w:p>
    <w:p w:rsidP="00000000" w:rsidRPr="00000000" w:rsidR="00000000" w:rsidDel="00000000" w:rsidRDefault="00000000">
      <w:pPr>
        <w:widowControl w:val="0"/>
        <w:spacing w:lineRule="auto" w:line="240"/>
        <w:ind w:left="-539" w:firstLine="0" w:right="-269"/>
        <w:contextualSpacing w:val="0"/>
      </w:pPr>
      <w:r w:rsidRPr="00000000" w:rsidR="00000000" w:rsidDel="00000000">
        <w:rPr>
          <w:rtl w:val="0"/>
        </w:rPr>
      </w:r>
    </w:p>
    <w:p w:rsidP="00000000" w:rsidRPr="00000000" w:rsidR="00000000" w:rsidDel="00000000" w:rsidRDefault="00000000">
      <w:pPr>
        <w:widowControl w:val="0"/>
        <w:spacing w:lineRule="auto" w:line="240"/>
        <w:ind w:left="-539" w:firstLine="0" w:right="-269"/>
        <w:contextualSpacing w:val="0"/>
      </w:pPr>
      <w:r w:rsidRPr="00000000" w:rsidR="00000000" w:rsidDel="00000000">
        <w:rPr>
          <w:rtl w:val="0"/>
        </w:rPr>
      </w:r>
    </w:p>
    <w:p w:rsidP="00000000" w:rsidRPr="00000000" w:rsidR="00000000" w:rsidDel="00000000" w:rsidRDefault="00000000">
      <w:pPr>
        <w:widowControl w:val="0"/>
        <w:spacing w:lineRule="auto" w:line="240"/>
        <w:ind w:left="-539" w:firstLine="0" w:right="-269"/>
        <w:contextualSpacing w:val="0"/>
      </w:pPr>
      <w:r w:rsidRPr="00000000" w:rsidR="00000000" w:rsidDel="00000000">
        <w:rPr>
          <w:rtl w:val="0"/>
        </w:rPr>
      </w:r>
    </w:p>
    <w:tbl>
      <w:tblPr>
        <w:tblStyle w:val="KixTable10"/>
        <w:bidiVisual w:val="0"/>
        <w:tblW w:w="9360.0" w:type="dxa"/>
        <w:jc w:val="left"/>
        <w:tblInd w:w="-629.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600"/>
      </w:tblPr>
      <w:tblGrid>
        <w:gridCol w:w="1760"/>
        <w:gridCol w:w="940"/>
        <w:gridCol w:w="6660"/>
        <w:tblGridChange w:id="0">
          <w:tblGrid>
            <w:gridCol w:w="1760"/>
            <w:gridCol w:w="940"/>
            <w:gridCol w:w="6660"/>
          </w:tblGrid>
        </w:tblGridChange>
      </w:tblGrid>
      <w:tr>
        <w:tc>
          <w:tcPr>
            <w:tcMar>
              <w:left w:w="108.0" w:type="dxa"/>
              <w:right w:w="108.0" w:type="dxa"/>
            </w:tcMar>
          </w:tcPr>
          <w:p w:rsidP="00000000" w:rsidRPr="00000000" w:rsidR="00000000" w:rsidDel="00000000" w:rsidRDefault="00000000">
            <w:pPr>
              <w:widowControl w:val="0"/>
              <w:spacing w:lineRule="auto" w:line="240"/>
              <w:ind w:left="-14" w:firstLine="0" w:right="-44"/>
              <w:contextualSpacing w:val="0"/>
            </w:pPr>
            <w:r w:rsidRPr="00000000" w:rsidR="00000000" w:rsidDel="00000000">
              <w:rPr>
                <w:b w:val="1"/>
                <w:sz w:val="24"/>
                <w:rtl w:val="0"/>
              </w:rPr>
              <w:t xml:space="preserve">Level</w:t>
            </w:r>
          </w:p>
        </w:tc>
        <w:tc>
          <w:tcPr>
            <w:tcMar>
              <w:left w:w="108.0" w:type="dxa"/>
              <w:right w:w="108.0" w:type="dxa"/>
            </w:tcMar>
          </w:tcPr>
          <w:p w:rsidP="00000000" w:rsidRPr="00000000" w:rsidR="00000000" w:rsidDel="00000000" w:rsidRDefault="00000000">
            <w:pPr>
              <w:widowControl w:val="0"/>
              <w:spacing w:lineRule="auto" w:line="240"/>
              <w:ind w:left="15" w:firstLine="0" w:right="-269"/>
              <w:contextualSpacing w:val="0"/>
            </w:pPr>
            <w:r w:rsidRPr="00000000" w:rsidR="00000000" w:rsidDel="00000000">
              <w:rPr>
                <w:b w:val="1"/>
                <w:sz w:val="24"/>
                <w:rtl w:val="0"/>
              </w:rPr>
              <w:t xml:space="preserve">Mark</w:t>
            </w:r>
          </w:p>
        </w:tc>
        <w:tc>
          <w:tcPr>
            <w:tcMar>
              <w:left w:w="108.0" w:type="dxa"/>
              <w:right w:w="108.0" w:type="dxa"/>
            </w:tcMar>
          </w:tcPr>
          <w:p w:rsidP="00000000" w:rsidRPr="00000000" w:rsidR="00000000" w:rsidDel="00000000" w:rsidRDefault="00000000">
            <w:pPr>
              <w:widowControl w:val="0"/>
              <w:spacing w:lineRule="auto" w:line="240"/>
              <w:ind w:left="15" w:firstLine="0" w:right="-14"/>
              <w:contextualSpacing w:val="0"/>
            </w:pPr>
            <w:r w:rsidRPr="00000000" w:rsidR="00000000" w:rsidDel="00000000">
              <w:rPr>
                <w:b w:val="1"/>
                <w:sz w:val="24"/>
                <w:rtl w:val="0"/>
              </w:rPr>
              <w:t xml:space="preserve">Descriptor</w:t>
            </w:r>
          </w:p>
          <w:p w:rsidP="00000000" w:rsidRPr="00000000" w:rsidR="00000000" w:rsidDel="00000000" w:rsidRDefault="00000000">
            <w:pPr>
              <w:widowControl w:val="0"/>
              <w:spacing w:lineRule="auto" w:line="240"/>
              <w:ind w:left="15" w:firstLine="0" w:right="-14"/>
              <w:contextualSpacing w:val="0"/>
            </w:pPr>
            <w:r w:rsidRPr="00000000" w:rsidR="00000000" w:rsidDel="00000000">
              <w:rPr>
                <w:rtl w:val="0"/>
              </w:rPr>
            </w:r>
          </w:p>
        </w:tc>
      </w:tr>
      <w:tr>
        <w:tc>
          <w:tcPr>
            <w:tcMar>
              <w:left w:w="108.0" w:type="dxa"/>
              <w:right w:w="108.0" w:type="dxa"/>
            </w:tcMar>
          </w:tcPr>
          <w:p w:rsidP="00000000" w:rsidRPr="00000000" w:rsidR="00000000" w:rsidDel="00000000" w:rsidRDefault="00000000">
            <w:pPr>
              <w:widowControl w:val="0"/>
              <w:spacing w:lineRule="auto" w:line="240"/>
              <w:ind w:left="-14" w:firstLine="0" w:right="-44"/>
              <w:contextualSpacing w:val="0"/>
            </w:pPr>
            <w:r w:rsidRPr="00000000" w:rsidR="00000000" w:rsidDel="00000000">
              <w:rPr>
                <w:sz w:val="24"/>
                <w:rtl w:val="0"/>
              </w:rPr>
              <w:t xml:space="preserve">1  Generalised answer.</w:t>
            </w:r>
          </w:p>
          <w:p w:rsidP="00000000" w:rsidRPr="00000000" w:rsidR="00000000" w:rsidDel="00000000" w:rsidRDefault="00000000">
            <w:pPr>
              <w:widowControl w:val="0"/>
              <w:spacing w:lineRule="auto" w:line="240"/>
              <w:ind w:left="-14" w:firstLine="0" w:right="-44"/>
              <w:contextualSpacing w:val="0"/>
            </w:pPr>
            <w:r w:rsidRPr="00000000" w:rsidR="00000000" w:rsidDel="00000000">
              <w:rPr>
                <w:rtl w:val="0"/>
              </w:rPr>
            </w:r>
          </w:p>
          <w:p w:rsidP="00000000" w:rsidRPr="00000000" w:rsidR="00000000" w:rsidDel="00000000" w:rsidRDefault="00000000">
            <w:pPr>
              <w:widowControl w:val="0"/>
              <w:spacing w:lineRule="auto" w:line="240"/>
              <w:ind w:left="-14" w:firstLine="0" w:right="-44"/>
              <w:contextualSpacing w:val="0"/>
            </w:pP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line="240"/>
              <w:ind w:left="15" w:firstLine="0" w:right="-269"/>
              <w:contextualSpacing w:val="0"/>
            </w:pPr>
            <w:r w:rsidRPr="00000000" w:rsidR="00000000" w:rsidDel="00000000">
              <w:rPr>
                <w:sz w:val="24"/>
                <w:rtl w:val="0"/>
              </w:rPr>
              <w:t xml:space="preserve">1–4</w:t>
            </w:r>
          </w:p>
        </w:tc>
        <w:tc>
          <w:tcPr>
            <w:tcMar>
              <w:left w:w="108.0" w:type="dxa"/>
              <w:right w:w="108.0" w:type="dxa"/>
            </w:tcMar>
          </w:tcPr>
          <w:p w:rsidP="00000000" w:rsidRPr="00000000" w:rsidR="00000000" w:rsidDel="00000000" w:rsidRDefault="00000000">
            <w:pPr>
              <w:widowControl w:val="0"/>
              <w:spacing w:lineRule="auto" w:line="240"/>
              <w:ind w:left="15" w:firstLine="0" w:right="-14"/>
              <w:contextualSpacing w:val="0"/>
            </w:pPr>
            <w:r w:rsidRPr="00000000" w:rsidR="00000000" w:rsidDel="00000000">
              <w:rPr>
                <w:sz w:val="20"/>
                <w:rtl w:val="0"/>
              </w:rPr>
              <w:t xml:space="preserve">EITHER     Answer offers valid undeveloped comment to support or counter the interpretation, without direct support from sources or additional knowledge.</w:t>
            </w:r>
          </w:p>
          <w:p w:rsidP="00000000" w:rsidRPr="00000000" w:rsidR="00000000" w:rsidDel="00000000" w:rsidRDefault="00000000">
            <w:pPr>
              <w:widowControl w:val="0"/>
              <w:spacing w:lineRule="auto" w:line="240"/>
              <w:ind w:left="15" w:firstLine="0" w:right="-14"/>
              <w:contextualSpacing w:val="0"/>
            </w:pPr>
            <w:r w:rsidRPr="00000000" w:rsidR="00000000" w:rsidDel="00000000">
              <w:rPr>
                <w:sz w:val="20"/>
                <w:rtl w:val="0"/>
              </w:rPr>
              <w:t xml:space="preserve">OR     Selects details from the sources which support or counter the interpretation, but without direct linkage to the question. </w:t>
            </w:r>
          </w:p>
          <w:p w:rsidP="00000000" w:rsidRPr="00000000" w:rsidR="00000000" w:rsidDel="00000000" w:rsidRDefault="00000000">
            <w:pPr>
              <w:widowControl w:val="0"/>
              <w:spacing w:lineRule="auto" w:line="240"/>
              <w:ind w:left="15" w:firstLine="0" w:right="-14"/>
              <w:contextualSpacing w:val="0"/>
            </w:pPr>
            <w:r w:rsidRPr="00000000" w:rsidR="00000000" w:rsidDel="00000000">
              <w:rPr>
                <w:sz w:val="20"/>
                <w:rtl w:val="0"/>
              </w:rPr>
              <w:t xml:space="preserve">QWC Writing communicates ideas using everyday language and shows some selection of material but the response lacks clarity and organisation. The candidate spells, punctuates and uses the rules of grammar with limited accuracy.</w:t>
            </w:r>
          </w:p>
        </w:tc>
      </w:tr>
      <w:tr>
        <w:tc>
          <w:tcPr>
            <w:tcMar>
              <w:left w:w="108.0" w:type="dxa"/>
              <w:right w:w="108.0" w:type="dxa"/>
            </w:tcMar>
          </w:tcPr>
          <w:p w:rsidP="00000000" w:rsidRPr="00000000" w:rsidR="00000000" w:rsidDel="00000000" w:rsidRDefault="00000000">
            <w:pPr>
              <w:widowControl w:val="0"/>
              <w:spacing w:lineRule="auto" w:line="240"/>
              <w:ind w:left="-14" w:firstLine="0" w:right="-44"/>
              <w:contextualSpacing w:val="0"/>
            </w:pPr>
            <w:r w:rsidRPr="00000000" w:rsidR="00000000" w:rsidDel="00000000">
              <w:rPr>
                <w:sz w:val="24"/>
                <w:rtl w:val="0"/>
              </w:rPr>
              <w:t xml:space="preserve">2 Supported answer, linking the interpretation to relevant detail.</w:t>
            </w:r>
          </w:p>
          <w:p w:rsidP="00000000" w:rsidRPr="00000000" w:rsidR="00000000" w:rsidDel="00000000" w:rsidRDefault="00000000">
            <w:pPr>
              <w:widowControl w:val="0"/>
              <w:spacing w:lineRule="auto" w:line="240"/>
              <w:ind w:left="-14" w:firstLine="0" w:right="-44"/>
              <w:contextualSpacing w:val="0"/>
            </w:pP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line="240"/>
              <w:ind w:left="15" w:firstLine="0" w:right="-269"/>
              <w:contextualSpacing w:val="0"/>
            </w:pPr>
            <w:r w:rsidRPr="00000000" w:rsidR="00000000" w:rsidDel="00000000">
              <w:rPr>
                <w:sz w:val="24"/>
                <w:rtl w:val="0"/>
              </w:rPr>
              <w:t xml:space="preserve">5–8</w:t>
            </w:r>
          </w:p>
        </w:tc>
        <w:tc>
          <w:tcPr>
            <w:tcMar>
              <w:left w:w="108.0" w:type="dxa"/>
              <w:right w:w="108.0" w:type="dxa"/>
            </w:tcMar>
          </w:tcPr>
          <w:p w:rsidP="00000000" w:rsidRPr="00000000" w:rsidR="00000000" w:rsidDel="00000000" w:rsidRDefault="00000000">
            <w:pPr>
              <w:widowControl w:val="0"/>
              <w:spacing w:lineRule="auto" w:line="240"/>
              <w:ind w:left="15" w:firstLine="0" w:right="-14"/>
              <w:contextualSpacing w:val="0"/>
            </w:pPr>
            <w:r w:rsidRPr="00000000" w:rsidR="00000000" w:rsidDel="00000000">
              <w:rPr>
                <w:sz w:val="20"/>
                <w:rtl w:val="0"/>
              </w:rPr>
              <w:t xml:space="preserve">Answer offers a judgement which agrees with or counters the interpretation and links to relevant details from sources and/or additional knowledge.</w:t>
            </w:r>
          </w:p>
          <w:p w:rsidP="00000000" w:rsidRPr="00000000" w:rsidR="00000000" w:rsidDel="00000000" w:rsidRDefault="00000000">
            <w:pPr>
              <w:widowControl w:val="0"/>
              <w:spacing w:lineRule="auto" w:line="240"/>
              <w:ind w:left="15" w:firstLine="0" w:right="-14"/>
              <w:contextualSpacing w:val="0"/>
            </w:pPr>
            <w:r w:rsidRPr="00000000" w:rsidR="00000000" w:rsidDel="00000000">
              <w:rPr>
                <w:sz w:val="20"/>
                <w:rtl w:val="0"/>
              </w:rPr>
              <w:t xml:space="preserve">QWC Writing communicates ideas using a limited range of historical terminology and showing some skills of selection and organisation of material, but passages lack clarity and organisation. The candidate spells, punctuates and uses some of the rules of grammar with general accuracy.</w:t>
            </w:r>
          </w:p>
        </w:tc>
      </w:tr>
      <w:tr>
        <w:tc>
          <w:tcPr>
            <w:tcMar>
              <w:left w:w="108.0" w:type="dxa"/>
              <w:right w:w="108.0" w:type="dxa"/>
            </w:tcMar>
          </w:tcPr>
          <w:p w:rsidP="00000000" w:rsidRPr="00000000" w:rsidR="00000000" w:rsidDel="00000000" w:rsidRDefault="00000000">
            <w:pPr>
              <w:widowControl w:val="0"/>
              <w:spacing w:lineRule="auto" w:line="240"/>
              <w:ind w:left="-14" w:firstLine="0" w:right="-44"/>
              <w:contextualSpacing w:val="0"/>
            </w:pPr>
            <w:r w:rsidRPr="00000000" w:rsidR="00000000" w:rsidDel="00000000">
              <w:rPr>
                <w:sz w:val="24"/>
                <w:rtl w:val="0"/>
              </w:rPr>
              <w:t xml:space="preserve">3 Developed evaluation, agreeing or disagreeing with the</w:t>
            </w:r>
          </w:p>
          <w:p w:rsidP="00000000" w:rsidRPr="00000000" w:rsidR="00000000" w:rsidDel="00000000" w:rsidRDefault="00000000">
            <w:pPr>
              <w:widowControl w:val="0"/>
              <w:spacing w:lineRule="auto" w:line="240"/>
              <w:ind w:left="-14" w:firstLine="0" w:right="-44"/>
              <w:contextualSpacing w:val="0"/>
            </w:pPr>
            <w:r w:rsidRPr="00000000" w:rsidR="00000000" w:rsidDel="00000000">
              <w:rPr>
                <w:sz w:val="24"/>
                <w:rtl w:val="0"/>
              </w:rPr>
              <w:t xml:space="preserve">interpretation.</w:t>
            </w:r>
          </w:p>
          <w:p w:rsidP="00000000" w:rsidRPr="00000000" w:rsidR="00000000" w:rsidDel="00000000" w:rsidRDefault="00000000">
            <w:pPr>
              <w:widowControl w:val="0"/>
              <w:spacing w:lineRule="auto" w:line="240"/>
              <w:ind w:left="-14" w:firstLine="0" w:right="-44"/>
              <w:contextualSpacing w:val="0"/>
            </w:pPr>
            <w:r w:rsidRPr="00000000" w:rsidR="00000000" w:rsidDel="00000000">
              <w:rPr>
                <w:rtl w:val="0"/>
              </w:rPr>
            </w:r>
          </w:p>
        </w:tc>
        <w:tc>
          <w:tcPr>
            <w:tcMar>
              <w:left w:w="108.0" w:type="dxa"/>
              <w:right w:w="108.0" w:type="dxa"/>
            </w:tcMar>
          </w:tcPr>
          <w:p w:rsidP="00000000" w:rsidRPr="00000000" w:rsidR="00000000" w:rsidDel="00000000" w:rsidRDefault="00000000">
            <w:pPr>
              <w:widowControl w:val="0"/>
              <w:spacing w:lineRule="auto" w:line="240"/>
              <w:ind w:left="15" w:firstLine="0" w:right="-269"/>
              <w:contextualSpacing w:val="0"/>
            </w:pPr>
            <w:r w:rsidRPr="00000000" w:rsidR="00000000" w:rsidDel="00000000">
              <w:rPr>
                <w:sz w:val="24"/>
                <w:rtl w:val="0"/>
              </w:rPr>
              <w:t xml:space="preserve">9–12</w:t>
            </w:r>
          </w:p>
        </w:tc>
        <w:tc>
          <w:tcPr>
            <w:tcMar>
              <w:left w:w="108.0" w:type="dxa"/>
              <w:right w:w="108.0" w:type="dxa"/>
            </w:tcMar>
          </w:tcPr>
          <w:p w:rsidP="00000000" w:rsidRPr="00000000" w:rsidR="00000000" w:rsidDel="00000000" w:rsidRDefault="00000000">
            <w:pPr>
              <w:widowControl w:val="0"/>
              <w:spacing w:lineRule="auto" w:line="240"/>
              <w:ind w:left="15" w:firstLine="0" w:right="-14"/>
              <w:contextualSpacing w:val="0"/>
            </w:pPr>
            <w:r w:rsidRPr="00000000" w:rsidR="00000000" w:rsidDel="00000000">
              <w:rPr>
                <w:sz w:val="20"/>
                <w:rtl w:val="0"/>
              </w:rPr>
              <w:t xml:space="preserve">Answer reasons from the evidence to consider support and challenge of the claim. At this level the answer will be unbalanced and only points of agreement or disagreement with the interpretation will be convincingly explored.</w:t>
            </w:r>
          </w:p>
          <w:p w:rsidP="00000000" w:rsidRPr="00000000" w:rsidR="00000000" w:rsidDel="00000000" w:rsidRDefault="00000000">
            <w:pPr>
              <w:widowControl w:val="0"/>
              <w:spacing w:lineRule="auto" w:line="240"/>
              <w:ind w:left="15" w:firstLine="0" w:right="-14"/>
              <w:contextualSpacing w:val="0"/>
            </w:pPr>
            <w:r w:rsidRPr="00000000" w:rsidR="00000000" w:rsidDel="00000000">
              <w:rPr>
                <w:sz w:val="20"/>
                <w:rtl w:val="0"/>
              </w:rPr>
              <w:t xml:space="preserve">Maximum 10 marks for answers which do not include additional knowledge to support their argument.</w:t>
            </w:r>
          </w:p>
          <w:p w:rsidP="00000000" w:rsidRPr="00000000" w:rsidR="00000000" w:rsidDel="00000000" w:rsidRDefault="00000000">
            <w:pPr>
              <w:widowControl w:val="0"/>
              <w:spacing w:lineRule="auto" w:line="240"/>
              <w:ind w:left="15" w:firstLine="0" w:right="-14"/>
              <w:contextualSpacing w:val="0"/>
            </w:pPr>
            <w:r w:rsidRPr="00000000" w:rsidR="00000000" w:rsidDel="00000000">
              <w:rPr>
                <w:sz w:val="20"/>
                <w:rtl w:val="0"/>
              </w:rPr>
              <w:t xml:space="preserve">NB: No access to Level 3 for answers which do not use the sources.</w:t>
            </w:r>
          </w:p>
          <w:p w:rsidP="00000000" w:rsidRPr="00000000" w:rsidR="00000000" w:rsidDel="00000000" w:rsidRDefault="00000000">
            <w:pPr>
              <w:widowControl w:val="0"/>
              <w:spacing w:lineRule="auto" w:line="240"/>
              <w:ind w:left="15" w:firstLine="0" w:right="-14"/>
              <w:contextualSpacing w:val="0"/>
            </w:pPr>
            <w:r w:rsidRPr="00000000" w:rsidR="00000000" w:rsidDel="00000000">
              <w:rPr>
                <w:sz w:val="20"/>
                <w:rtl w:val="0"/>
              </w:rPr>
              <w:t xml:space="preserve">QWC</w:t>
            </w:r>
          </w:p>
          <w:p w:rsidP="00000000" w:rsidRPr="00000000" w:rsidR="00000000" w:rsidDel="00000000" w:rsidRDefault="00000000">
            <w:pPr>
              <w:widowControl w:val="0"/>
              <w:spacing w:lineRule="auto" w:line="240"/>
              <w:ind w:left="15" w:firstLine="0" w:right="-14"/>
              <w:contextualSpacing w:val="0"/>
            </w:pPr>
            <w:r w:rsidRPr="00000000" w:rsidR="00000000" w:rsidDel="00000000">
              <w:rPr>
                <w:sz w:val="20"/>
                <w:rtl w:val="0"/>
              </w:rPr>
              <w:t xml:space="preserve">Writing communicates ideas using historical terms accurately. Shows some direction and control in the organising of material. The candidate uses some of the rules of grammar appropriately and spells &amp; punctuates with considerable accuracy, although some spelling errors may still be found.</w:t>
            </w:r>
          </w:p>
        </w:tc>
      </w:tr>
      <w:tr>
        <w:tc>
          <w:tcPr>
            <w:tcMar>
              <w:left w:w="108.0" w:type="dxa"/>
              <w:right w:w="108.0" w:type="dxa"/>
            </w:tcMar>
          </w:tcPr>
          <w:p w:rsidP="00000000" w:rsidRPr="00000000" w:rsidR="00000000" w:rsidDel="00000000" w:rsidRDefault="00000000">
            <w:pPr>
              <w:widowControl w:val="0"/>
              <w:spacing w:lineRule="auto" w:line="240"/>
              <w:ind w:left="-14" w:firstLine="0" w:right="-44"/>
              <w:contextualSpacing w:val="0"/>
            </w:pPr>
            <w:r w:rsidRPr="00000000" w:rsidR="00000000" w:rsidDel="00000000">
              <w:rPr>
                <w:sz w:val="24"/>
                <w:rtl w:val="0"/>
              </w:rPr>
              <w:t xml:space="preserve">4 Sustained argument and evaluation, reviewing</w:t>
            </w:r>
          </w:p>
          <w:p w:rsidP="00000000" w:rsidRPr="00000000" w:rsidR="00000000" w:rsidDel="00000000" w:rsidRDefault="00000000">
            <w:pPr>
              <w:widowControl w:val="0"/>
              <w:spacing w:lineRule="auto" w:line="240"/>
              <w:ind w:left="-14" w:firstLine="0" w:right="-44"/>
              <w:contextualSpacing w:val="0"/>
            </w:pPr>
            <w:r w:rsidRPr="00000000" w:rsidR="00000000" w:rsidDel="00000000">
              <w:rPr>
                <w:sz w:val="24"/>
                <w:rtl w:val="0"/>
              </w:rPr>
              <w:t xml:space="preserve">alternative views before giving a balanced judgement on</w:t>
            </w:r>
          </w:p>
          <w:p w:rsidP="00000000" w:rsidRPr="00000000" w:rsidR="00000000" w:rsidDel="00000000" w:rsidRDefault="00000000">
            <w:pPr>
              <w:widowControl w:val="0"/>
              <w:spacing w:lineRule="auto" w:line="240"/>
              <w:ind w:left="-14" w:firstLine="0" w:right="-44"/>
              <w:contextualSpacing w:val="0"/>
            </w:pPr>
            <w:r w:rsidRPr="00000000" w:rsidR="00000000" w:rsidDel="00000000">
              <w:rPr>
                <w:sz w:val="24"/>
                <w:rtl w:val="0"/>
              </w:rPr>
              <w:t xml:space="preserve">the interpretation </w:t>
            </w:r>
          </w:p>
        </w:tc>
        <w:tc>
          <w:tcPr>
            <w:tcMar>
              <w:left w:w="108.0" w:type="dxa"/>
              <w:right w:w="108.0" w:type="dxa"/>
            </w:tcMar>
          </w:tcPr>
          <w:p w:rsidP="00000000" w:rsidRPr="00000000" w:rsidR="00000000" w:rsidDel="00000000" w:rsidRDefault="00000000">
            <w:pPr>
              <w:widowControl w:val="0"/>
              <w:spacing w:lineRule="auto" w:line="240"/>
              <w:ind w:left="15" w:firstLine="0" w:right="-269"/>
              <w:contextualSpacing w:val="0"/>
            </w:pPr>
            <w:r w:rsidRPr="00000000" w:rsidR="00000000" w:rsidDel="00000000">
              <w:rPr>
                <w:sz w:val="24"/>
                <w:rtl w:val="0"/>
              </w:rPr>
              <w:t xml:space="preserve">13–16</w:t>
            </w:r>
          </w:p>
        </w:tc>
        <w:tc>
          <w:tcPr>
            <w:tcMar>
              <w:left w:w="108.0" w:type="dxa"/>
              <w:right w:w="108.0" w:type="dxa"/>
            </w:tcMar>
          </w:tcPr>
          <w:p w:rsidP="00000000" w:rsidRPr="00000000" w:rsidR="00000000" w:rsidDel="00000000" w:rsidRDefault="00000000">
            <w:pPr>
              <w:widowControl w:val="0"/>
              <w:spacing w:lineRule="auto" w:line="240"/>
              <w:ind w:left="15" w:firstLine="0" w:right="-14"/>
              <w:contextualSpacing w:val="0"/>
            </w:pPr>
            <w:r w:rsidRPr="00000000" w:rsidR="00000000" w:rsidDel="00000000">
              <w:rPr>
                <w:sz w:val="20"/>
                <w:rtl w:val="0"/>
              </w:rPr>
              <w:t xml:space="preserve">Answer considers the evidence which supports the Interpretation and also considers evidence which suggests the other viewpoint. The evaluation of the interpretation is supported by precisely-selected evidence from the sources and additional knowledge.</w:t>
            </w:r>
          </w:p>
          <w:p w:rsidP="00000000" w:rsidRPr="00000000" w:rsidR="00000000" w:rsidDel="00000000" w:rsidRDefault="00000000">
            <w:pPr>
              <w:widowControl w:val="0"/>
              <w:spacing w:lineRule="auto" w:line="240"/>
              <w:ind w:left="15" w:firstLine="0" w:right="-14"/>
              <w:contextualSpacing w:val="0"/>
            </w:pPr>
            <w:r w:rsidRPr="00000000" w:rsidR="00000000" w:rsidDel="00000000">
              <w:rPr>
                <w:sz w:val="20"/>
                <w:rtl w:val="0"/>
              </w:rPr>
              <w:t xml:space="preserve">Reserve 15–16 marks for answers which also take into account the strength of the evidence from the provided sources when coming to an overall conclusion.</w:t>
            </w:r>
          </w:p>
          <w:p w:rsidP="00000000" w:rsidRPr="00000000" w:rsidR="00000000" w:rsidDel="00000000" w:rsidRDefault="00000000">
            <w:pPr>
              <w:widowControl w:val="0"/>
              <w:spacing w:lineRule="auto" w:line="240"/>
              <w:ind w:left="15" w:firstLine="0" w:right="-14"/>
              <w:contextualSpacing w:val="0"/>
            </w:pPr>
            <w:r w:rsidRPr="00000000" w:rsidR="00000000" w:rsidDel="00000000">
              <w:rPr>
                <w:sz w:val="20"/>
                <w:rtl w:val="0"/>
              </w:rPr>
              <w:t xml:space="preserve">NB: No access to Level 4 for answers which do not include additional knowledge.</w:t>
            </w:r>
          </w:p>
          <w:p w:rsidP="00000000" w:rsidRPr="00000000" w:rsidR="00000000" w:rsidDel="00000000" w:rsidRDefault="00000000">
            <w:pPr>
              <w:widowControl w:val="0"/>
              <w:spacing w:lineRule="auto" w:line="240"/>
              <w:ind w:left="15" w:firstLine="0" w:right="-14"/>
              <w:contextualSpacing w:val="0"/>
            </w:pPr>
            <w:r w:rsidRPr="00000000" w:rsidR="00000000" w:rsidDel="00000000">
              <w:rPr>
                <w:sz w:val="20"/>
                <w:rtl w:val="0"/>
              </w:rPr>
              <w:t xml:space="preserve">QWCWriting communicates ideas effectively, using a range of precisely-selected historical terms and organising information clearly and coherently. The candidate spells, punctuates and uses the rules of grammar with considerable accuracy, although some spelling errors may still be found.</w:t>
            </w:r>
          </w:p>
        </w:tc>
      </w:tr>
    </w:tbl>
    <w:p w:rsidP="00000000" w:rsidRPr="00000000" w:rsidR="00000000" w:rsidDel="00000000" w:rsidRDefault="00000000">
      <w:pPr>
        <w:contextualSpacing w:val="0"/>
      </w:pPr>
      <w:r w:rsidRPr="00000000" w:rsidR="00000000" w:rsidDel="00000000">
        <w:rPr>
          <w:rtl w:val="0"/>
        </w:rPr>
      </w:r>
    </w:p>
    <w:sectPr>
      <w:headerReference r:id="rId8" w:type="default"/>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contextualSpacing w:val="0"/>
    </w:pPr>
    <w:r w:rsidRPr="00000000" w:rsidR="00000000" w:rsidDel="00000000">
      <w:rPr>
        <w:rtl w:val="0"/>
      </w:rPr>
    </w:r>
  </w:p>
  <w:tbl>
    <w:tblPr>
      <w:tblStyle w:val="KixTable11"/>
      <w:bidiVisual w:val="0"/>
      <w:tblW w:w="10950.0" w:type="dxa"/>
      <w:jc w:val="left"/>
      <w:tblInd w:w="-944.0" w:type="dxa"/>
      <w:tblBorders>
        <w:top w:color="000000" w:space="0" w:val="single" w:sz="6"/>
        <w:left w:color="000000" w:space="0" w:val="single" w:sz="6"/>
        <w:bottom w:color="000000" w:space="0" w:val="single" w:sz="6"/>
        <w:right w:color="000000" w:space="0" w:val="single" w:sz="6"/>
        <w:insideH w:color="000000" w:space="0" w:val="single" w:sz="6"/>
        <w:insideV w:color="000000" w:space="0" w:val="single" w:sz="6"/>
      </w:tblBorders>
      <w:tblLayout w:type="fixed"/>
      <w:tblLook w:val="0600"/>
    </w:tblPr>
    <w:tblGrid>
      <w:gridCol w:w="4050"/>
      <w:gridCol w:w="6900"/>
      <w:tblGridChange w:id="0">
        <w:tblGrid>
          <w:gridCol w:w="4050"/>
          <w:gridCol w:w="6900"/>
        </w:tblGrid>
      </w:tblGridChange>
    </w:tblGrid>
    <w:tr>
      <w:tc>
        <w:tcPr>
          <w:tcBorders>
            <w:top w:color="ffffff" w:space="0" w:val="single" w:sz="8"/>
            <w:left w:color="ffffff" w:space="0" w:val="single" w:sz="8"/>
            <w:bottom w:color="ffffff" w:space="0" w:val="single" w:sz="8"/>
            <w:right w:color="ffffff"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b w:val="1"/>
              <w:rtl w:val="0"/>
            </w:rPr>
            <w:t xml:space="preserve">Thinking through History at Tallis     </w:t>
          </w:r>
          <w:r w:rsidRPr="00000000" w:rsidR="00000000" w:rsidDel="00000000">
            <w:rPr>
              <w:sz w:val="20"/>
              <w:rtl w:val="0"/>
            </w:rPr>
            <w:t xml:space="preserve">http://historyattallis.weebly.com</w:t>
          </w:r>
        </w:p>
        <w:p w:rsidP="00000000" w:rsidRPr="00000000" w:rsidR="00000000" w:rsidDel="00000000" w:rsidRDefault="00000000">
          <w:pPr>
            <w:contextualSpacing w:val="0"/>
          </w:pPr>
          <w:r w:rsidRPr="00000000" w:rsidR="00000000" w:rsidDel="00000000">
            <w:rPr>
              <w:sz w:val="20"/>
              <w:rtl w:val="0"/>
            </w:rPr>
            <w:t xml:space="preserve">https://www.facebook.com/historyKS4attallis</w:t>
          </w:r>
        </w:p>
        <w:p w:rsidP="00000000" w:rsidRPr="00000000" w:rsidR="00000000" w:rsidDel="00000000" w:rsidRDefault="00000000">
          <w:pPr>
            <w:contextualSpacing w:val="0"/>
          </w:pPr>
          <w:r w:rsidRPr="00000000" w:rsidR="00000000" w:rsidDel="00000000">
            <w:rPr>
              <w:sz w:val="20"/>
              <w:rtl w:val="0"/>
            </w:rPr>
            <w:t xml:space="preserve">Email: historyattallis@gmail.com</w:t>
          </w:r>
        </w:p>
      </w:tc>
      <w:tc>
        <w:tcPr>
          <w:tcBorders>
            <w:top w:color="ffffff" w:space="0" w:val="single" w:sz="8"/>
            <w:bottom w:color="ffffff" w:space="0" w:val="single" w:sz="8"/>
            <w:right w:color="ffffff" w:space="0" w:val="single" w:sz="8"/>
          </w:tcBorders>
          <w:tcMar>
            <w:top w:w="100.0" w:type="dxa"/>
            <w:left w:w="100.0" w:type="dxa"/>
            <w:bottom w:w="100.0" w:type="dxa"/>
            <w:right w:w="100.0" w:type="dxa"/>
          </w:tcMar>
        </w:tcPr>
        <w:p w:rsidP="00000000" w:rsidRPr="00000000" w:rsidR="00000000" w:rsidDel="00000000" w:rsidRDefault="00000000">
          <w:pPr>
            <w:ind w:left="45" w:firstLine="0" w:right="-554"/>
            <w:contextualSpacing w:val="0"/>
          </w:pPr>
          <w:r w:rsidRPr="00000000" w:rsidR="00000000" w:rsidDel="00000000">
            <w:drawing>
              <wp:inline distR="114300" distT="114300" distB="114300" distL="114300">
                <wp:extent cy="976313" cx="4093856"/>
                <wp:effectExtent t="0" b="0" r="0" l="0"/>
                <wp:docPr id="23" name="image03.png" descr="Screen Shot 2014-06-30 at 06.53.01.png"/>
                <a:graphic>
                  <a:graphicData uri="http://schemas.openxmlformats.org/drawingml/2006/picture">
                    <pic:pic>
                      <pic:nvPicPr>
                        <pic:cNvPr id="0" name="image03.png" descr="Screen Shot 2014-06-30 at 06.53.01.png"/>
                        <pic:cNvPicPr preferRelativeResize="0"/>
                      </pic:nvPicPr>
                      <pic:blipFill>
                        <a:blip r:embed="rId1"/>
                        <a:srcRect t="0" b="0" r="0" l="0"/>
                        <a:stretch>
                          <a:fillRect/>
                        </a:stretch>
                      </pic:blipFill>
                      <pic:spPr>
                        <a:xfrm>
                          <a:ext cy="976313" cx="4093856"/>
                        </a:xfrm>
                        <a:prstGeom prst="rect"/>
                        <a:ln/>
                      </pic:spPr>
                    </pic:pic>
                  </a:graphicData>
                </a:graphic>
              </wp:inline>
            </w:drawing>
          </w: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lvlJc w:val="left"/>
      <w:pPr>
        <w:ind w:left="720" w:firstLine="360"/>
      </w:pPr>
      <w:rPr>
        <w:rFonts w:cs="Trebuchet MS" w:hAnsi="Trebuchet MS" w:eastAsia="Trebuchet MS" w:ascii="Trebuchet MS"/>
        <w:b w:val="1"/>
        <w:i w:val="0"/>
        <w:smallCaps w:val="0"/>
        <w:strike w:val="0"/>
        <w:color w:val="000000"/>
        <w:sz w:val="24"/>
        <w:u w:val="none"/>
        <w:vertAlign w:val="baseline"/>
      </w:rPr>
    </w:lvl>
    <w:lvl w:ilvl="1">
      <w:start w:val="1"/>
      <w:numFmt w:val="bullet"/>
      <w:lvlText w:val="○"/>
      <w:lvlJc w:val="left"/>
      <w:pPr>
        <w:ind w:left="1440" w:firstLine="1080"/>
      </w:pPr>
      <w:rPr>
        <w:rFonts w:cs="Trebuchet MS" w:hAnsi="Trebuchet MS" w:eastAsia="Trebuchet MS" w:ascii="Trebuchet MS"/>
        <w:b w:val="1"/>
        <w:i w:val="0"/>
        <w:smallCaps w:val="0"/>
        <w:strike w:val="0"/>
        <w:color w:val="000000"/>
        <w:sz w:val="24"/>
        <w:u w:val="none"/>
        <w:vertAlign w:val="baseline"/>
      </w:rPr>
    </w:lvl>
    <w:lvl w:ilvl="2">
      <w:start w:val="1"/>
      <w:numFmt w:val="bullet"/>
      <w:lvlText w:val="■"/>
      <w:lvlJc w:val="left"/>
      <w:pPr>
        <w:ind w:left="2160" w:firstLine="1800"/>
      </w:pPr>
      <w:rPr>
        <w:rFonts w:cs="Trebuchet MS" w:hAnsi="Trebuchet MS" w:eastAsia="Trebuchet MS" w:ascii="Trebuchet MS"/>
        <w:b w:val="1"/>
        <w:i w:val="0"/>
        <w:smallCaps w:val="0"/>
        <w:strike w:val="0"/>
        <w:color w:val="000000"/>
        <w:sz w:val="24"/>
        <w:u w:val="none"/>
        <w:vertAlign w:val="baseline"/>
      </w:rPr>
    </w:lvl>
    <w:lvl w:ilvl="3">
      <w:start w:val="1"/>
      <w:numFmt w:val="bullet"/>
      <w:lvlText w:val="●"/>
      <w:lvlJc w:val="left"/>
      <w:pPr>
        <w:ind w:left="2880" w:firstLine="2520"/>
      </w:pPr>
      <w:rPr>
        <w:rFonts w:cs="Trebuchet MS" w:hAnsi="Trebuchet MS" w:eastAsia="Trebuchet MS" w:ascii="Trebuchet MS"/>
        <w:b w:val="1"/>
        <w:i w:val="0"/>
        <w:smallCaps w:val="0"/>
        <w:strike w:val="0"/>
        <w:color w:val="000000"/>
        <w:sz w:val="24"/>
        <w:u w:val="none"/>
        <w:vertAlign w:val="baseline"/>
      </w:rPr>
    </w:lvl>
    <w:lvl w:ilvl="4">
      <w:start w:val="1"/>
      <w:numFmt w:val="bullet"/>
      <w:lvlText w:val="○"/>
      <w:lvlJc w:val="left"/>
      <w:pPr>
        <w:ind w:left="3600" w:firstLine="3240"/>
      </w:pPr>
      <w:rPr>
        <w:rFonts w:cs="Trebuchet MS" w:hAnsi="Trebuchet MS" w:eastAsia="Trebuchet MS" w:ascii="Trebuchet MS"/>
        <w:b w:val="1"/>
        <w:i w:val="0"/>
        <w:smallCaps w:val="0"/>
        <w:strike w:val="0"/>
        <w:color w:val="000000"/>
        <w:sz w:val="24"/>
        <w:u w:val="none"/>
        <w:vertAlign w:val="baseline"/>
      </w:rPr>
    </w:lvl>
    <w:lvl w:ilvl="5">
      <w:start w:val="1"/>
      <w:numFmt w:val="bullet"/>
      <w:lvlText w:val="■"/>
      <w:lvlJc w:val="left"/>
      <w:pPr>
        <w:ind w:left="4320" w:firstLine="3960"/>
      </w:pPr>
      <w:rPr>
        <w:rFonts w:cs="Trebuchet MS" w:hAnsi="Trebuchet MS" w:eastAsia="Trebuchet MS" w:ascii="Trebuchet MS"/>
        <w:b w:val="1"/>
        <w:i w:val="0"/>
        <w:smallCaps w:val="0"/>
        <w:strike w:val="0"/>
        <w:color w:val="000000"/>
        <w:sz w:val="24"/>
        <w:u w:val="none"/>
        <w:vertAlign w:val="baseline"/>
      </w:rPr>
    </w:lvl>
    <w:lvl w:ilvl="6">
      <w:start w:val="1"/>
      <w:numFmt w:val="bullet"/>
      <w:lvlText w:val="●"/>
      <w:lvlJc w:val="left"/>
      <w:pPr>
        <w:ind w:left="5040" w:firstLine="4680"/>
      </w:pPr>
      <w:rPr>
        <w:rFonts w:cs="Trebuchet MS" w:hAnsi="Trebuchet MS" w:eastAsia="Trebuchet MS" w:ascii="Trebuchet MS"/>
        <w:b w:val="1"/>
        <w:i w:val="0"/>
        <w:smallCaps w:val="0"/>
        <w:strike w:val="0"/>
        <w:color w:val="000000"/>
        <w:sz w:val="24"/>
        <w:u w:val="none"/>
        <w:vertAlign w:val="baseline"/>
      </w:rPr>
    </w:lvl>
    <w:lvl w:ilvl="7">
      <w:start w:val="1"/>
      <w:numFmt w:val="bullet"/>
      <w:lvlText w:val="○"/>
      <w:lvlJc w:val="left"/>
      <w:pPr>
        <w:ind w:left="5760" w:firstLine="5400"/>
      </w:pPr>
      <w:rPr>
        <w:rFonts w:cs="Trebuchet MS" w:hAnsi="Trebuchet MS" w:eastAsia="Trebuchet MS" w:ascii="Trebuchet MS"/>
        <w:b w:val="1"/>
        <w:i w:val="0"/>
        <w:smallCaps w:val="0"/>
        <w:strike w:val="0"/>
        <w:color w:val="000000"/>
        <w:sz w:val="24"/>
        <w:u w:val="none"/>
        <w:vertAlign w:val="baseline"/>
      </w:rPr>
    </w:lvl>
    <w:lvl w:ilvl="8">
      <w:start w:val="1"/>
      <w:numFmt w:val="bullet"/>
      <w:lvlText w:val="■"/>
      <w:lvlJc w:val="left"/>
      <w:pPr>
        <w:ind w:left="6480" w:firstLine="6120"/>
      </w:pPr>
      <w:rPr>
        <w:rFonts w:cs="Trebuchet MS" w:hAnsi="Trebuchet MS" w:eastAsia="Trebuchet MS" w:ascii="Trebuchet MS"/>
        <w:b w:val="1"/>
        <w:i w:val="0"/>
        <w:smallCaps w:val="0"/>
        <w:strike w:val="0"/>
        <w:color w:val="000000"/>
        <w:sz w:val="24"/>
        <w:u w:val="none"/>
        <w:vertAlign w:val="baseline"/>
      </w:rPr>
    </w:lvl>
  </w:abstractNum>
  <w:abstractNum w:abstractNumId="2">
    <w:lvl w:ilvl="0">
      <w:start w:val="1"/>
      <w:numFmt w:val="bullet"/>
      <w:lvlText w:val="●"/>
      <w:lvlJc w:val="left"/>
      <w:pPr>
        <w:ind w:left="720" w:firstLine="360"/>
      </w:pPr>
      <w:rPr>
        <w:rFonts w:cs="Trebuchet MS" w:hAnsi="Trebuchet MS" w:eastAsia="Trebuchet MS" w:ascii="Trebuchet MS"/>
        <w:b w:val="1"/>
        <w:i w:val="0"/>
        <w:smallCaps w:val="0"/>
        <w:strike w:val="0"/>
        <w:color w:val="000000"/>
        <w:sz w:val="24"/>
        <w:u w:val="none"/>
        <w:vertAlign w:val="baseline"/>
      </w:rPr>
    </w:lvl>
    <w:lvl w:ilvl="1">
      <w:start w:val="1"/>
      <w:numFmt w:val="bullet"/>
      <w:lvlText w:val="○"/>
      <w:lvlJc w:val="left"/>
      <w:pPr>
        <w:ind w:left="1440" w:firstLine="1080"/>
      </w:pPr>
      <w:rPr>
        <w:rFonts w:cs="Trebuchet MS" w:hAnsi="Trebuchet MS" w:eastAsia="Trebuchet MS" w:ascii="Trebuchet MS"/>
        <w:b w:val="1"/>
        <w:i w:val="0"/>
        <w:smallCaps w:val="0"/>
        <w:strike w:val="0"/>
        <w:color w:val="000000"/>
        <w:sz w:val="24"/>
        <w:u w:val="none"/>
        <w:vertAlign w:val="baseline"/>
      </w:rPr>
    </w:lvl>
    <w:lvl w:ilvl="2">
      <w:start w:val="1"/>
      <w:numFmt w:val="bullet"/>
      <w:lvlText w:val="■"/>
      <w:lvlJc w:val="left"/>
      <w:pPr>
        <w:ind w:left="2160" w:firstLine="1800"/>
      </w:pPr>
      <w:rPr>
        <w:rFonts w:cs="Trebuchet MS" w:hAnsi="Trebuchet MS" w:eastAsia="Trebuchet MS" w:ascii="Trebuchet MS"/>
        <w:b w:val="1"/>
        <w:i w:val="0"/>
        <w:smallCaps w:val="0"/>
        <w:strike w:val="0"/>
        <w:color w:val="000000"/>
        <w:sz w:val="24"/>
        <w:u w:val="none"/>
        <w:vertAlign w:val="baseline"/>
      </w:rPr>
    </w:lvl>
    <w:lvl w:ilvl="3">
      <w:start w:val="1"/>
      <w:numFmt w:val="bullet"/>
      <w:lvlText w:val="●"/>
      <w:lvlJc w:val="left"/>
      <w:pPr>
        <w:ind w:left="2880" w:firstLine="2520"/>
      </w:pPr>
      <w:rPr>
        <w:rFonts w:cs="Trebuchet MS" w:hAnsi="Trebuchet MS" w:eastAsia="Trebuchet MS" w:ascii="Trebuchet MS"/>
        <w:b w:val="1"/>
        <w:i w:val="0"/>
        <w:smallCaps w:val="0"/>
        <w:strike w:val="0"/>
        <w:color w:val="000000"/>
        <w:sz w:val="24"/>
        <w:u w:val="none"/>
        <w:vertAlign w:val="baseline"/>
      </w:rPr>
    </w:lvl>
    <w:lvl w:ilvl="4">
      <w:start w:val="1"/>
      <w:numFmt w:val="bullet"/>
      <w:lvlText w:val="○"/>
      <w:lvlJc w:val="left"/>
      <w:pPr>
        <w:ind w:left="3600" w:firstLine="3240"/>
      </w:pPr>
      <w:rPr>
        <w:rFonts w:cs="Trebuchet MS" w:hAnsi="Trebuchet MS" w:eastAsia="Trebuchet MS" w:ascii="Trebuchet MS"/>
        <w:b w:val="1"/>
        <w:i w:val="0"/>
        <w:smallCaps w:val="0"/>
        <w:strike w:val="0"/>
        <w:color w:val="000000"/>
        <w:sz w:val="24"/>
        <w:u w:val="none"/>
        <w:vertAlign w:val="baseline"/>
      </w:rPr>
    </w:lvl>
    <w:lvl w:ilvl="5">
      <w:start w:val="1"/>
      <w:numFmt w:val="bullet"/>
      <w:lvlText w:val="■"/>
      <w:lvlJc w:val="left"/>
      <w:pPr>
        <w:ind w:left="4320" w:firstLine="3960"/>
      </w:pPr>
      <w:rPr>
        <w:rFonts w:cs="Trebuchet MS" w:hAnsi="Trebuchet MS" w:eastAsia="Trebuchet MS" w:ascii="Trebuchet MS"/>
        <w:b w:val="1"/>
        <w:i w:val="0"/>
        <w:smallCaps w:val="0"/>
        <w:strike w:val="0"/>
        <w:color w:val="000000"/>
        <w:sz w:val="24"/>
        <w:u w:val="none"/>
        <w:vertAlign w:val="baseline"/>
      </w:rPr>
    </w:lvl>
    <w:lvl w:ilvl="6">
      <w:start w:val="1"/>
      <w:numFmt w:val="bullet"/>
      <w:lvlText w:val="●"/>
      <w:lvlJc w:val="left"/>
      <w:pPr>
        <w:ind w:left="5040" w:firstLine="4680"/>
      </w:pPr>
      <w:rPr>
        <w:rFonts w:cs="Trebuchet MS" w:hAnsi="Trebuchet MS" w:eastAsia="Trebuchet MS" w:ascii="Trebuchet MS"/>
        <w:b w:val="1"/>
        <w:i w:val="0"/>
        <w:smallCaps w:val="0"/>
        <w:strike w:val="0"/>
        <w:color w:val="000000"/>
        <w:sz w:val="24"/>
        <w:u w:val="none"/>
        <w:vertAlign w:val="baseline"/>
      </w:rPr>
    </w:lvl>
    <w:lvl w:ilvl="7">
      <w:start w:val="1"/>
      <w:numFmt w:val="bullet"/>
      <w:lvlText w:val="○"/>
      <w:lvlJc w:val="left"/>
      <w:pPr>
        <w:ind w:left="5760" w:firstLine="5400"/>
      </w:pPr>
      <w:rPr>
        <w:rFonts w:cs="Trebuchet MS" w:hAnsi="Trebuchet MS" w:eastAsia="Trebuchet MS" w:ascii="Trebuchet MS"/>
        <w:b w:val="1"/>
        <w:i w:val="0"/>
        <w:smallCaps w:val="0"/>
        <w:strike w:val="0"/>
        <w:color w:val="000000"/>
        <w:sz w:val="24"/>
        <w:u w:val="none"/>
        <w:vertAlign w:val="baseline"/>
      </w:rPr>
    </w:lvl>
    <w:lvl w:ilvl="8">
      <w:start w:val="1"/>
      <w:numFmt w:val="bullet"/>
      <w:lvlText w:val="■"/>
      <w:lvlJc w:val="left"/>
      <w:pPr>
        <w:ind w:left="6480" w:firstLine="6120"/>
      </w:pPr>
      <w:rPr>
        <w:rFonts w:cs="Trebuchet MS" w:hAnsi="Trebuchet MS" w:eastAsia="Trebuchet MS" w:ascii="Trebuchet MS"/>
        <w:b w:val="1"/>
        <w:i w:val="0"/>
        <w:smallCaps w:val="0"/>
        <w:strike w:val="0"/>
        <w:color w:val="000000"/>
        <w:sz w:val="24"/>
        <w:u w:val="none"/>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 w:styleId="KixTable1"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2"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3"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4"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5"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6"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7"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8"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9"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10"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11" w:type="table">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media/image00.png" Type="http://schemas.openxmlformats.org/officeDocument/2006/relationships/image" Id="rId6"/><Relationship Target="media/image01.png" Type="http://schemas.openxmlformats.org/officeDocument/2006/relationships/image" Id="rId5"/><Relationship Target="header1.xml" Type="http://schemas.openxmlformats.org/officeDocument/2006/relationships/header" Id="rId8"/><Relationship Target="media/image02.jpg" Type="http://schemas.openxmlformats.org/officeDocument/2006/relationships/image" Id="rId7"/></Relationships>
</file>

<file path=word/_rels/header1.xml.rels><?xml version="1.0" encoding="UTF-8" standalone="yes"?><Relationships xmlns="http://schemas.openxmlformats.org/package/2006/relationships"><Relationship Target="media/image03.png" Type="http://schemas.openxmlformats.org/officeDocument/2006/relationships/image" Id="rId1"/></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Anaesthetics.docx</dc:title>
</cp:coreProperties>
</file>