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1519"/>
        <w:gridCol w:w="6832"/>
        <w:gridCol w:w="6124"/>
      </w:tblGrid>
      <w:tr w:rsidR="005E4866" w14:paraId="541BA393" w14:textId="77777777" w:rsidTr="005E4866">
        <w:tc>
          <w:tcPr>
            <w:tcW w:w="15616" w:type="dxa"/>
            <w:gridSpan w:val="4"/>
          </w:tcPr>
          <w:p w14:paraId="48DCA7BC" w14:textId="77777777" w:rsidR="005E4866" w:rsidRPr="005E4866" w:rsidRDefault="005E4866" w:rsidP="005E4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5E4866">
              <w:rPr>
                <w:rFonts w:ascii="Arial" w:hAnsi="Arial" w:cs="Arial"/>
                <w:sz w:val="16"/>
                <w:szCs w:val="16"/>
              </w:rPr>
              <w:t>How much impact did war have on social attitudes 1939-c.1950?</w:t>
            </w:r>
          </w:p>
        </w:tc>
      </w:tr>
      <w:tr w:rsidR="005E4866" w14:paraId="6BFF5495" w14:textId="77777777" w:rsidTr="005E4866">
        <w:tc>
          <w:tcPr>
            <w:tcW w:w="15616" w:type="dxa"/>
            <w:gridSpan w:val="4"/>
          </w:tcPr>
          <w:p w14:paraId="435F14CB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 xml:space="preserve">Author: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r w:rsidRPr="005E4866">
              <w:rPr>
                <w:rFonts w:ascii="Arial" w:hAnsi="Arial" w:cs="Arial"/>
                <w:sz w:val="16"/>
                <w:szCs w:val="16"/>
              </w:rPr>
              <w:t>Title</w:t>
            </w:r>
            <w:proofErr w:type="gramStart"/>
            <w:r w:rsidRPr="005E4866">
              <w:rPr>
                <w:rFonts w:ascii="Arial" w:hAnsi="Arial" w:cs="Arial"/>
                <w:sz w:val="16"/>
                <w:szCs w:val="16"/>
              </w:rPr>
              <w:t>:                                                                                                                              Date</w:t>
            </w:r>
            <w:proofErr w:type="gramEnd"/>
            <w:r w:rsidRPr="005E4866">
              <w:rPr>
                <w:rFonts w:ascii="Arial" w:hAnsi="Arial" w:cs="Arial"/>
                <w:sz w:val="16"/>
                <w:szCs w:val="16"/>
              </w:rPr>
              <w:t xml:space="preserve"> of Publication:    </w:t>
            </w:r>
          </w:p>
          <w:p w14:paraId="31AD9A25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</w:tr>
      <w:tr w:rsidR="005E4866" w14:paraId="4FFFDA6F" w14:textId="77777777" w:rsidTr="003A1294">
        <w:tc>
          <w:tcPr>
            <w:tcW w:w="1141" w:type="dxa"/>
          </w:tcPr>
          <w:p w14:paraId="3D5CBB7C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14:paraId="2991587E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Situation in 1939</w:t>
            </w:r>
          </w:p>
        </w:tc>
        <w:tc>
          <w:tcPr>
            <w:tcW w:w="6832" w:type="dxa"/>
          </w:tcPr>
          <w:p w14:paraId="47FCA873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Evidence that war changed this</w:t>
            </w:r>
          </w:p>
        </w:tc>
        <w:tc>
          <w:tcPr>
            <w:tcW w:w="6124" w:type="dxa"/>
          </w:tcPr>
          <w:p w14:paraId="42D712FA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Evidence that war did not change this</w:t>
            </w:r>
          </w:p>
        </w:tc>
      </w:tr>
      <w:tr w:rsidR="005E4866" w14:paraId="40166B4A" w14:textId="77777777" w:rsidTr="003A1294">
        <w:tc>
          <w:tcPr>
            <w:tcW w:w="1141" w:type="dxa"/>
          </w:tcPr>
          <w:p w14:paraId="256BB775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Attitudes towards</w:t>
            </w:r>
          </w:p>
          <w:p w14:paraId="3069C2E5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Social class</w:t>
            </w:r>
          </w:p>
          <w:p w14:paraId="6466984A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ED4B90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78B6BF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07724A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B83D80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C3AD1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0947E1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17686A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B0D9701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2" w:type="dxa"/>
          </w:tcPr>
          <w:p w14:paraId="3366DBCE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During War</w:t>
            </w:r>
          </w:p>
          <w:p w14:paraId="0C0B2A88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6B5BD4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AEA53C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05EB1B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192B65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A2B18F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829C22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AC8E74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Post War</w:t>
            </w:r>
          </w:p>
          <w:p w14:paraId="4CE1EAA1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F3114F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EBCFFA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968036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C18205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A5AA98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8E6C92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E817B1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4" w:type="dxa"/>
          </w:tcPr>
          <w:p w14:paraId="05E1EED8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During War</w:t>
            </w:r>
          </w:p>
          <w:p w14:paraId="47948C97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E25892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6C991B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A5FE5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7DD226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F3BC52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8C5854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254D61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Post War</w:t>
            </w:r>
          </w:p>
        </w:tc>
      </w:tr>
      <w:tr w:rsidR="005E4866" w14:paraId="2022E977" w14:textId="77777777" w:rsidTr="003A1294">
        <w:tc>
          <w:tcPr>
            <w:tcW w:w="1141" w:type="dxa"/>
          </w:tcPr>
          <w:p w14:paraId="371EC2AF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Attitudes towards the status and role of women</w:t>
            </w:r>
          </w:p>
          <w:p w14:paraId="321F9462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8C4128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AC4EEF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5CF188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AAB10D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574296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9A2444A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2" w:type="dxa"/>
          </w:tcPr>
          <w:p w14:paraId="6122B5E1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During War</w:t>
            </w:r>
          </w:p>
          <w:p w14:paraId="0BA86144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A83017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B9A6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63E03C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9E29D9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B851AE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227720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40C438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B457A8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Post War</w:t>
            </w:r>
          </w:p>
          <w:p w14:paraId="3A93B487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81797B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1E46BD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8C9F71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DA9A3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F1A829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CED7B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BF778D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5A3D54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4" w:type="dxa"/>
          </w:tcPr>
          <w:p w14:paraId="53EFA8F0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During War</w:t>
            </w:r>
          </w:p>
          <w:p w14:paraId="2C30EED5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472D94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AC7C8F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331BBE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BC1ECB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F62943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99CF2C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ADB109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D8F64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Post War</w:t>
            </w:r>
          </w:p>
        </w:tc>
      </w:tr>
      <w:tr w:rsidR="005E4866" w14:paraId="44659B33" w14:textId="77777777" w:rsidTr="003A1294">
        <w:tc>
          <w:tcPr>
            <w:tcW w:w="1141" w:type="dxa"/>
          </w:tcPr>
          <w:p w14:paraId="7663308D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 xml:space="preserve">Attitudes towards the idea of social responsibility and the role of government </w:t>
            </w:r>
          </w:p>
        </w:tc>
        <w:tc>
          <w:tcPr>
            <w:tcW w:w="1519" w:type="dxa"/>
          </w:tcPr>
          <w:p w14:paraId="564A8583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2" w:type="dxa"/>
          </w:tcPr>
          <w:p w14:paraId="03F0C8D6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During War</w:t>
            </w:r>
          </w:p>
          <w:p w14:paraId="47556FD7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B06A7E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F22005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C314CB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017355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B25792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D6781F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CB0F4E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171F90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22DDA9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Post War</w:t>
            </w:r>
          </w:p>
          <w:p w14:paraId="729E6A18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59026B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BEABB2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CDA9ED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FCB00E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FAE374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F48EDD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99730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4" w:type="dxa"/>
          </w:tcPr>
          <w:p w14:paraId="38CA03A6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During War</w:t>
            </w:r>
          </w:p>
          <w:p w14:paraId="38FAD0C5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27EAC3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660278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79A84E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3ABC10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4D71E0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1683D4" w14:textId="77777777" w:rsid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CC33C2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EA67DB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9EEFE3" w14:textId="77777777" w:rsidR="005E4866" w:rsidRPr="005E4866" w:rsidRDefault="005E4866" w:rsidP="005E4866">
            <w:pPr>
              <w:rPr>
                <w:rFonts w:ascii="Arial" w:hAnsi="Arial" w:cs="Arial"/>
                <w:sz w:val="16"/>
                <w:szCs w:val="16"/>
              </w:rPr>
            </w:pPr>
            <w:r w:rsidRPr="005E4866">
              <w:rPr>
                <w:rFonts w:ascii="Arial" w:hAnsi="Arial" w:cs="Arial"/>
                <w:sz w:val="16"/>
                <w:szCs w:val="16"/>
              </w:rPr>
              <w:t>Post War</w:t>
            </w:r>
          </w:p>
        </w:tc>
      </w:tr>
    </w:tbl>
    <w:p w14:paraId="08FFD52A" w14:textId="77777777" w:rsidR="00832E7D" w:rsidRDefault="00832E7D" w:rsidP="005E4866"/>
    <w:sectPr w:rsidR="00832E7D" w:rsidSect="005E4866">
      <w:pgSz w:w="16840" w:h="11900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66"/>
    <w:rsid w:val="003A1294"/>
    <w:rsid w:val="005E4866"/>
    <w:rsid w:val="0083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83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COLLINS</dc:creator>
  <cp:keywords/>
  <dc:description/>
  <cp:lastModifiedBy>N COLLINS</cp:lastModifiedBy>
  <cp:revision>2</cp:revision>
  <cp:lastPrinted>2013-10-16T13:45:00Z</cp:lastPrinted>
  <dcterms:created xsi:type="dcterms:W3CDTF">2013-10-09T13:13:00Z</dcterms:created>
  <dcterms:modified xsi:type="dcterms:W3CDTF">2013-10-16T13:45:00Z</dcterms:modified>
</cp:coreProperties>
</file>