
<file path=[Content_Types].xml><?xml version="1.0" encoding="utf-8"?>
<Types xmlns="http://schemas.openxmlformats.org/package/2006/content-types">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Override PartName="/word/footer1.xml" ContentType="application/vnd.openxmlformats-officedocument.wordprocessingml.footer+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Pr="00000000" w:rsidR="00000000" w:rsidDel="00000000" w:rsidRDefault="00000000">
      <w:pPr>
        <w:contextualSpacing w:val="0"/>
        <w:jc w:val="center"/>
      </w:pPr>
      <w:r w:rsidRPr="00000000" w:rsidR="00000000" w:rsidDel="00000000">
        <w:rPr>
          <w:sz w:val="48"/>
          <w:rtl w:val="0"/>
        </w:rPr>
        <w:t xml:space="preserve">KQ3 </w:t>
      </w:r>
      <w:r w:rsidRPr="00000000" w:rsidR="00000000" w:rsidDel="00000000">
        <w:rPr>
          <w:b w:val="1"/>
          <w:sz w:val="48"/>
          <w:rtl w:val="0"/>
        </w:rPr>
        <w:t xml:space="preserve">How did the Nazis impact on the lives of German people 1933-45</w:t>
      </w:r>
      <w:r w:rsidRPr="00000000" w:rsidR="00000000" w:rsidDel="00000000">
        <w:rPr>
          <w:sz w:val="48"/>
          <w:rtl w:val="0"/>
        </w:rPr>
        <w:t xml:space="preserve">?</w:t>
      </w:r>
    </w:p>
    <w:tbl>
      <w:tblPr>
        <w:tblStyle w:val="KixTable1"/>
        <w:bidiVisual w:val="0"/>
        <w:tblW w:w="6225.0" w:type="dxa"/>
        <w:jc w:val="left"/>
        <w:tblInd w:w="1605.0" w:type="dxa"/>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6225"/>
        <w:tblGridChange w:id="0">
          <w:tblGrid>
            <w:gridCol w:w="6225"/>
          </w:tblGrid>
        </w:tblGridChange>
      </w:tblGrid>
      <w:tr>
        <w:trPr>
          <w:trHeight w:val="4320" w:hRule="atLeast"/>
        </w:trP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jc w:val="center"/>
            </w:pPr>
            <w:r w:rsidRPr="00000000" w:rsidR="00000000" w:rsidDel="00000000">
              <w:drawing>
                <wp:inline distR="114300" distT="114300" distB="114300" distL="114300">
                  <wp:extent cy="3914775" cx="3324225"/>
                  <wp:effectExtent t="0" b="0" r="0" l="0"/>
                  <wp:docPr id="47" name="image11.png"/>
                  <a:graphic>
                    <a:graphicData uri="http://schemas.openxmlformats.org/drawingml/2006/picture">
                      <pic:pic>
                        <pic:nvPicPr>
                          <pic:cNvPr id="0" name="image11.png"/>
                          <pic:cNvPicPr preferRelativeResize="0"/>
                        </pic:nvPicPr>
                        <pic:blipFill>
                          <a:blip r:embed="rId5"/>
                          <a:srcRect t="0" b="18127" r="0" l="0"/>
                          <a:stretch>
                            <a:fillRect/>
                          </a:stretch>
                        </pic:blipFill>
                        <pic:spPr>
                          <a:xfrm>
                            <a:ext cy="3914775" cx="3324225"/>
                          </a:xfrm>
                          <a:prstGeom prst="rect"/>
                          <a:ln/>
                        </pic:spPr>
                      </pic:pic>
                    </a:graphicData>
                  </a:graphic>
                </wp:inline>
              </w:drawing>
            </w: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r>
    </w:p>
    <w:tbl>
      <w:tblPr>
        <w:tblStyle w:val="KixTable2"/>
        <w:bidiVisual w:val="0"/>
        <w:tblW w:w="9795.0" w:type="dxa"/>
        <w:jc w:val="left"/>
        <w:tblInd w:w="-224.0" w:type="dxa"/>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9795"/>
        <w:tblGridChange w:id="0">
          <w:tblGrid>
            <w:gridCol w:w="9795"/>
          </w:tblGrid>
        </w:tblGridChange>
      </w:tblGrid>
      <w:tr>
        <w:trPr>
          <w:trHeight w:val="480" w:hRule="atLeast"/>
        </w:trP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t xml:space="preserve">Poster illustrating the Nazi ideal for the role of women,youth and the supremacy of the Aryan race.</w:t>
            </w: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In a Nutshell</w:t>
      </w:r>
      <w:r w:rsidRPr="00000000" w:rsidR="00000000" w:rsidDel="00000000">
        <w:rPr>
          <w:rtl w:val="0"/>
        </w:rPr>
        <w:t xml:space="preserve">: Overview of developments in control of the German people 1933-45.</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Causes and Analysis of the rise of the Nazi Party, includin</w:t>
      </w:r>
      <w:r w:rsidRPr="00000000" w:rsidR="00000000" w:rsidDel="00000000">
        <w:rPr>
          <w:rtl w:val="0"/>
        </w:rPr>
        <w:t xml:space="preserve">g:</w:t>
      </w:r>
    </w:p>
    <w:p w:rsidP="00000000" w:rsidRPr="00000000" w:rsidR="00000000" w:rsidDel="00000000" w:rsidRDefault="00000000">
      <w:pPr>
        <w:contextualSpacing w:val="0"/>
      </w:pPr>
      <w:r w:rsidRPr="00000000" w:rsidR="00000000" w:rsidDel="00000000">
        <w:rPr>
          <w:rtl w:val="0"/>
        </w:rPr>
        <w:t xml:space="preserve">Focus 1. What was the impact of Nazi policies towards women and young people?</w:t>
      </w:r>
    </w:p>
    <w:p w:rsidP="00000000" w:rsidRPr="00000000" w:rsidR="00000000" w:rsidDel="00000000" w:rsidRDefault="00000000">
      <w:pPr>
        <w:ind w:left="0" w:firstLine="0"/>
        <w:contextualSpacing w:val="0"/>
        <w:jc w:val="left"/>
        <w:rPr/>
      </w:pPr>
      <w:r w:rsidRPr="00000000" w:rsidR="00000000" w:rsidDel="00000000">
        <w:rPr>
          <w:rtl w:val="0"/>
        </w:rPr>
        <w:t xml:space="preserve">Focus 2. What was the impact of Nazi economic policies?</w:t>
      </w:r>
    </w:p>
    <w:p w:rsidP="00000000" w:rsidRPr="00000000" w:rsidR="00000000" w:rsidDel="00000000" w:rsidRDefault="00000000">
      <w:pPr>
        <w:contextualSpacing w:val="0"/>
      </w:pPr>
      <w:r w:rsidRPr="00000000" w:rsidR="00000000" w:rsidDel="00000000">
        <w:rPr>
          <w:rtl w:val="0"/>
        </w:rPr>
        <w:t xml:space="preserve">Focus 3. What was the impact of Nazi policies on race?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Thematic Analysis of Wider context through a Mystery game</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t xml:space="preserve">Why and for what reasons did Walter become a committed Nazi?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Cracking the Puzzle</w:t>
      </w:r>
      <w:r w:rsidRPr="00000000" w:rsidR="00000000" w:rsidDel="00000000">
        <w:rPr>
          <w:rtl w:val="0"/>
        </w:rPr>
        <w:t xml:space="preserve"> – Preparing for assessment.</w:t>
      </w:r>
      <w:r w:rsidRPr="00000000" w:rsidR="00000000" w:rsidDel="00000000">
        <w:rPr>
          <w:rtl w:val="0"/>
        </w:rPr>
      </w:r>
    </w:p>
    <w:p w:rsidP="00000000" w:rsidRPr="00000000" w:rsidR="00000000" w:rsidDel="00000000" w:rsidRDefault="00000000">
      <w:pPr>
        <w:contextualSpacing w:val="0"/>
        <w:jc w:val="center"/>
      </w:pPr>
      <w:r w:rsidRPr="00000000" w:rsidR="00000000" w:rsidDel="00000000">
        <w:rPr>
          <w:b w:val="1"/>
          <w:rtl w:val="0"/>
        </w:rPr>
        <w:t xml:space="preserve">A List of Key Terms and their meanings in this topic</w:t>
      </w:r>
      <w:r w:rsidRPr="00000000" w:rsidR="00000000" w:rsidDel="00000000">
        <w:rPr>
          <w:rtl w:val="0"/>
        </w:rPr>
        <w:t xml:space="preserve">.</w:t>
      </w:r>
      <w:r w:rsidRPr="00000000" w:rsidR="00000000" w:rsidDel="00000000">
        <w:rPr>
          <w:rtl w:val="0"/>
        </w:rPr>
      </w:r>
    </w:p>
    <w:tbl>
      <w:tblPr>
        <w:tblStyle w:val="KixTable3"/>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475"/>
        <w:gridCol w:w="6885"/>
        <w:tblGridChange w:id="0">
          <w:tblGrid>
            <w:gridCol w:w="2475"/>
            <w:gridCol w:w="6885"/>
          </w:tblGrid>
        </w:tblGridChange>
      </w:tblGrid>
      <w:tr>
        <w:tc>
          <w:tcPr>
            <w:tcBorders>
              <w:top w:color="000000" w:space="0" w:val="single" w:sz="8"/>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pStyle w:val="Heading5"/>
              <w:spacing w:lineRule="auto" w:after="40" w:line="240" w:before="220"/>
              <w:ind w:left="75" w:firstLine="0"/>
              <w:contextualSpacing w:val="0"/>
              <w:rPr/>
            </w:pPr>
            <w:bookmarkStart w:id="0" w:colFirst="0" w:name="h.86azfyucu80t" w:colLast="0"/>
            <w:bookmarkEnd w:id="0"/>
            <w:r w:rsidRPr="00000000" w:rsidR="00000000" w:rsidDel="00000000">
              <w:rPr>
                <w:rFonts w:cs="Arial" w:hAnsi="Arial" w:eastAsia="Arial" w:ascii="Arial"/>
                <w:b w:val="1"/>
                <w:color w:val="000000"/>
                <w:rtl w:val="0"/>
              </w:rPr>
              <w:t xml:space="preserve">Nazis</w:t>
            </w:r>
          </w:p>
        </w:tc>
        <w:tc>
          <w:tcPr>
            <w:tcBorders>
              <w:top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spacing w:lineRule="auto" w:line="240"/>
              <w:ind w:left="75" w:firstLine="0" w:right="-99"/>
              <w:contextualSpacing w:val="0"/>
              <w:rPr/>
            </w:pPr>
            <w:r w:rsidRPr="00000000" w:rsidR="00000000" w:rsidDel="00000000">
              <w:rPr>
                <w:rtl w:val="0"/>
              </w:rPr>
              <w:t xml:space="preserve">The NSDAP, National socialist German workers party.</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spacing w:lineRule="auto" w:line="240"/>
              <w:ind w:left="75" w:firstLine="0" w:right="-99"/>
              <w:contextualSpacing w:val="0"/>
              <w:rPr/>
            </w:pPr>
            <w:r w:rsidRPr="00000000" w:rsidR="00000000" w:rsidDel="00000000">
              <w:rPr>
                <w:rtl w:val="0"/>
              </w:rPr>
              <w:t xml:space="preserve">Control thinking</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spacing w:lineRule="auto" w:line="240"/>
              <w:ind w:left="75" w:firstLine="0" w:right="-99"/>
              <w:contextualSpacing w:val="0"/>
              <w:rPr/>
            </w:pPr>
            <w:r w:rsidRPr="00000000" w:rsidR="00000000" w:rsidDel="00000000">
              <w:rPr>
                <w:rtl w:val="0"/>
              </w:rPr>
              <w:t xml:space="preserve">To select information to disseminate through media so as to shape attitudes, values and beliefs.</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spacing w:lineRule="auto" w:line="240"/>
              <w:ind w:left="75" w:firstLine="0" w:right="-99"/>
              <w:contextualSpacing w:val="0"/>
              <w:rPr/>
            </w:pPr>
            <w:r w:rsidRPr="00000000" w:rsidR="00000000" w:rsidDel="00000000">
              <w:rPr>
                <w:rtl w:val="0"/>
              </w:rPr>
              <w:t xml:space="preserve">Propaganda</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spacing w:lineRule="auto" w:line="240"/>
              <w:ind w:left="75" w:firstLine="0" w:right="-99"/>
              <w:contextualSpacing w:val="0"/>
              <w:rPr/>
            </w:pPr>
            <w:r w:rsidRPr="00000000" w:rsidR="00000000" w:rsidDel="00000000">
              <w:rPr>
                <w:rtl w:val="0"/>
              </w:rPr>
              <w:t xml:space="preserve">To distribute selected information through the media to control the thinking of the public.</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spacing w:lineRule="auto" w:line="240"/>
              <w:ind w:left="75" w:firstLine="0" w:right="-99"/>
              <w:contextualSpacing w:val="0"/>
              <w:rPr/>
            </w:pPr>
            <w:r w:rsidRPr="00000000" w:rsidR="00000000" w:rsidDel="00000000">
              <w:rPr>
                <w:rtl w:val="0"/>
              </w:rPr>
              <w:t xml:space="preserve">Joseph Goebbels</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spacing w:lineRule="auto" w:line="240"/>
              <w:ind w:left="75" w:firstLine="0" w:right="-99"/>
              <w:contextualSpacing w:val="0"/>
              <w:rPr/>
            </w:pPr>
            <w:r w:rsidRPr="00000000" w:rsidR="00000000" w:rsidDel="00000000">
              <w:rPr>
                <w:rtl w:val="0"/>
              </w:rPr>
              <w:t xml:space="preserve">Propaganda Minister of the German Reich 1933-45.</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spacing w:lineRule="auto" w:line="240"/>
              <w:ind w:left="75" w:firstLine="0" w:right="-99"/>
              <w:contextualSpacing w:val="0"/>
              <w:rPr/>
            </w:pPr>
            <w:r w:rsidRPr="00000000" w:rsidR="00000000" w:rsidDel="00000000">
              <w:rPr>
                <w:rtl w:val="0"/>
              </w:rPr>
              <w:t xml:space="preserve">Baldur von Shirach</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spacing w:lineRule="auto" w:line="240"/>
              <w:ind w:left="75" w:firstLine="0" w:right="-99"/>
              <w:contextualSpacing w:val="0"/>
              <w:rPr/>
            </w:pPr>
            <w:r w:rsidRPr="00000000" w:rsidR="00000000" w:rsidDel="00000000">
              <w:rPr>
                <w:rtl w:val="0"/>
              </w:rPr>
              <w:t xml:space="preserve">Youth Leader of the German Reich 1933-45.</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spacing w:lineRule="auto" w:line="240"/>
              <w:ind w:left="75" w:firstLine="0" w:right="-99"/>
              <w:contextualSpacing w:val="0"/>
              <w:rPr/>
            </w:pPr>
            <w:r w:rsidRPr="00000000" w:rsidR="00000000" w:rsidDel="00000000">
              <w:rPr>
                <w:rtl w:val="0"/>
              </w:rPr>
              <w:t xml:space="preserve">Hitler Youth</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spacing w:lineRule="auto" w:line="240"/>
              <w:ind w:left="75" w:firstLine="0" w:right="-99"/>
              <w:contextualSpacing w:val="0"/>
              <w:rPr/>
            </w:pPr>
            <w:r w:rsidRPr="00000000" w:rsidR="00000000" w:rsidDel="00000000">
              <w:rPr>
                <w:rtl w:val="0"/>
              </w:rPr>
              <w:t xml:space="preserve">Youth Organisation for German boys 14-18.</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spacing w:lineRule="auto" w:line="240"/>
              <w:ind w:left="75" w:firstLine="0" w:right="-99"/>
              <w:contextualSpacing w:val="0"/>
              <w:rPr/>
            </w:pPr>
            <w:r w:rsidRPr="00000000" w:rsidR="00000000" w:rsidDel="00000000">
              <w:rPr>
                <w:rtl w:val="0"/>
              </w:rPr>
              <w:t xml:space="preserve">League of German Girls</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spacing w:lineRule="auto" w:line="240"/>
              <w:ind w:left="75" w:firstLine="0" w:right="-99"/>
              <w:contextualSpacing w:val="0"/>
              <w:rPr/>
            </w:pPr>
            <w:r w:rsidRPr="00000000" w:rsidR="00000000" w:rsidDel="00000000">
              <w:rPr>
                <w:rtl w:val="0"/>
              </w:rPr>
              <w:t xml:space="preserve">Youth Organisation for German girls 14-18.</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spacing w:lineRule="auto" w:line="240"/>
              <w:ind w:left="75" w:firstLine="0" w:right="-99"/>
              <w:contextualSpacing w:val="0"/>
              <w:rPr/>
            </w:pPr>
            <w:r w:rsidRPr="00000000" w:rsidR="00000000" w:rsidDel="00000000">
              <w:rPr>
                <w:rtl w:val="0"/>
              </w:rPr>
              <w:t xml:space="preserve">Bernard Rust</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spacing w:lineRule="auto" w:line="240"/>
              <w:ind w:left="75" w:firstLine="0" w:right="-99"/>
              <w:contextualSpacing w:val="0"/>
              <w:rPr/>
            </w:pPr>
            <w:r w:rsidRPr="00000000" w:rsidR="00000000" w:rsidDel="00000000">
              <w:rPr>
                <w:rtl w:val="0"/>
              </w:rPr>
              <w:t xml:space="preserve">Reich Minister of Education 1933-45.</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spacing w:lineRule="auto" w:line="240"/>
              <w:ind w:left="75" w:firstLine="0" w:right="-99"/>
              <w:contextualSpacing w:val="0"/>
              <w:rPr/>
            </w:pPr>
            <w:r w:rsidRPr="00000000" w:rsidR="00000000" w:rsidDel="00000000">
              <w:rPr>
                <w:rtl w:val="0"/>
              </w:rPr>
              <w:t xml:space="preserve">Education system</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spacing w:lineRule="auto" w:line="240"/>
              <w:ind w:left="75" w:firstLine="0" w:right="-99"/>
              <w:contextualSpacing w:val="0"/>
              <w:rPr/>
            </w:pPr>
            <w:r w:rsidRPr="00000000" w:rsidR="00000000" w:rsidDel="00000000">
              <w:rPr>
                <w:rtl w:val="0"/>
              </w:rPr>
              <w:t xml:space="preserve">Schools, local education authorities, universities and the Ministry of Education.</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spacing w:lineRule="auto" w:line="240"/>
              <w:ind w:left="75" w:firstLine="0" w:right="-99"/>
              <w:contextualSpacing w:val="0"/>
              <w:rPr/>
            </w:pPr>
            <w:r w:rsidRPr="00000000" w:rsidR="00000000" w:rsidDel="00000000">
              <w:rPr>
                <w:rtl w:val="0"/>
              </w:rPr>
              <w:t xml:space="preserve">University</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spacing w:lineRule="auto" w:line="240"/>
              <w:ind w:left="75" w:firstLine="0" w:right="-99"/>
              <w:contextualSpacing w:val="0"/>
              <w:rPr/>
            </w:pPr>
            <w:r w:rsidRPr="00000000" w:rsidR="00000000" w:rsidDel="00000000">
              <w:rPr>
                <w:rtl w:val="0"/>
              </w:rPr>
              <w:t xml:space="preserve">Higher education system for post 18 education.</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spacing w:lineRule="auto" w:line="240"/>
              <w:ind w:left="75" w:firstLine="0" w:right="-99"/>
              <w:contextualSpacing w:val="0"/>
              <w:rPr/>
            </w:pPr>
            <w:r w:rsidRPr="00000000" w:rsidR="00000000" w:rsidDel="00000000">
              <w:rPr>
                <w:rtl w:val="0"/>
              </w:rPr>
              <w:t xml:space="preserve">Degenerate Art</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spacing w:lineRule="auto" w:line="240"/>
              <w:ind w:left="75" w:firstLine="0" w:right="-99"/>
              <w:contextualSpacing w:val="0"/>
              <w:rPr/>
            </w:pPr>
            <w:r w:rsidRPr="00000000" w:rsidR="00000000" w:rsidDel="00000000">
              <w:rPr>
                <w:rtl w:val="0"/>
              </w:rPr>
              <w:t xml:space="preserve">Style of art denounced by the Nazis has un-German.</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spacing w:lineRule="auto" w:line="240"/>
              <w:ind w:left="75" w:firstLine="0" w:right="-99"/>
              <w:contextualSpacing w:val="0"/>
              <w:rPr/>
            </w:pPr>
            <w:r w:rsidRPr="00000000" w:rsidR="00000000" w:rsidDel="00000000">
              <w:rPr>
                <w:rtl w:val="0"/>
              </w:rPr>
              <w:t xml:space="preserve">Berlin Olympics 1936</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spacing w:lineRule="auto" w:line="240"/>
              <w:ind w:left="75" w:firstLine="0" w:right="-99"/>
              <w:contextualSpacing w:val="0"/>
              <w:rPr/>
            </w:pPr>
            <w:r w:rsidRPr="00000000" w:rsidR="00000000" w:rsidDel="00000000">
              <w:rPr>
                <w:rtl w:val="0"/>
              </w:rPr>
              <w:t xml:space="preserve">Olympic games held in Berlin in 1936.</w:t>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center"/>
        <w:rPr/>
      </w:pPr>
      <w:r w:rsidRPr="00000000" w:rsidR="00000000" w:rsidDel="00000000">
        <w:rPr>
          <w:sz w:val="28"/>
          <w:rtl w:val="0"/>
        </w:rPr>
        <w:t xml:space="preserve">(I) In a Nutshell</w:t>
      </w:r>
      <w:r w:rsidRPr="00000000" w:rsidR="00000000" w:rsidDel="00000000">
        <w:rPr>
          <w:rtl w:val="0"/>
        </w:rPr>
        <w:t xml:space="preserve">:</w:t>
      </w:r>
      <w:r w:rsidRPr="00000000" w:rsidR="00000000" w:rsidDel="00000000">
        <w:rPr>
          <w:rtl w:val="0"/>
        </w:rPr>
        <w:t xml:space="preserve"> </w:t>
      </w:r>
      <w:r w:rsidRPr="00000000" w:rsidR="00000000" w:rsidDel="00000000">
        <w:rPr>
          <w:sz w:val="28"/>
          <w:rtl w:val="0"/>
        </w:rPr>
        <w:t xml:space="preserve">Overview- Control of the German people 1933-45</w:t>
      </w:r>
      <w:r w:rsidRPr="00000000" w:rsidR="00000000" w:rsidDel="00000000">
        <w:rPr>
          <w:rtl w:val="0"/>
        </w:rPr>
        <w:t xml:space="preserve">.</w:t>
      </w:r>
    </w:p>
    <w:p w:rsidP="00000000" w:rsidRPr="00000000" w:rsidR="00000000" w:rsidDel="00000000" w:rsidRDefault="00000000">
      <w:pPr>
        <w:contextualSpacing w:val="0"/>
        <w:rPr/>
      </w:pPr>
      <w:r w:rsidRPr="00000000" w:rsidR="00000000" w:rsidDel="00000000">
        <w:rPr>
          <w:b w:val="1"/>
          <w:rtl w:val="0"/>
        </w:rPr>
        <w:t xml:space="preserve">Content overview</w:t>
      </w:r>
    </w:p>
    <w:p w:rsidP="00000000" w:rsidRPr="00000000" w:rsidR="00000000" w:rsidDel="00000000" w:rsidRDefault="00000000">
      <w:pPr>
        <w:numPr>
          <w:ilvl w:val="0"/>
          <w:numId w:val="1"/>
        </w:numPr>
        <w:ind w:left="720" w:hanging="359"/>
        <w:contextualSpacing w:val="1"/>
        <w:rPr/>
      </w:pPr>
      <w:r w:rsidRPr="00000000" w:rsidR="00000000" w:rsidDel="00000000">
        <w:rPr>
          <w:rtl w:val="0"/>
        </w:rPr>
        <w:t xml:space="preserve">Nazi policies towards women and the young.</w:t>
      </w:r>
    </w:p>
    <w:p w:rsidP="00000000" w:rsidRPr="00000000" w:rsidR="00000000" w:rsidDel="00000000" w:rsidRDefault="00000000">
      <w:pPr>
        <w:numPr>
          <w:ilvl w:val="0"/>
          <w:numId w:val="1"/>
        </w:numPr>
        <w:ind w:left="720" w:hanging="359"/>
        <w:contextualSpacing w:val="1"/>
        <w:rPr/>
      </w:pPr>
      <w:r w:rsidRPr="00000000" w:rsidR="00000000" w:rsidDel="00000000">
        <w:rPr>
          <w:rtl w:val="0"/>
        </w:rPr>
        <w:t xml:space="preserve">Economic changes.</w:t>
      </w:r>
    </w:p>
    <w:p w:rsidP="00000000" w:rsidRPr="00000000" w:rsidR="00000000" w:rsidDel="00000000" w:rsidRDefault="00000000">
      <w:pPr>
        <w:numPr>
          <w:ilvl w:val="0"/>
          <w:numId w:val="1"/>
        </w:numPr>
        <w:ind w:left="720" w:hanging="359"/>
        <w:contextualSpacing w:val="1"/>
        <w:rPr/>
      </w:pPr>
      <w:r w:rsidRPr="00000000" w:rsidR="00000000" w:rsidDel="00000000">
        <w:rPr>
          <w:rtl w:val="0"/>
        </w:rPr>
        <w:t xml:space="preserve">Nazi treatment of minorities including the ‘final solution’.</w:t>
      </w:r>
    </w:p>
    <w:p w:rsidP="00000000" w:rsidRPr="00000000" w:rsidR="00000000" w:rsidDel="00000000" w:rsidRDefault="00000000">
      <w:pPr>
        <w:ind w:left="720" w:hanging="359"/>
        <w:contextualSpacing w:val="0"/>
        <w:rPr/>
      </w:pPr>
      <w:r w:rsidRPr="00000000" w:rsidR="00000000" w:rsidDel="00000000">
        <w:rPr>
          <w:rtl w:val="0"/>
        </w:rPr>
        <w:t xml:space="preserve"> </w:t>
      </w:r>
    </w:p>
    <w:p w:rsidP="00000000" w:rsidRPr="00000000" w:rsidR="00000000" w:rsidDel="00000000" w:rsidRDefault="00000000">
      <w:pPr>
        <w:ind w:left="90" w:firstLine="0"/>
        <w:contextualSpacing w:val="0"/>
        <w:rPr/>
      </w:pPr>
      <w:r w:rsidRPr="00000000" w:rsidR="00000000" w:rsidDel="00000000">
        <w:rPr>
          <w:u w:val="single"/>
          <w:rtl w:val="0"/>
        </w:rPr>
        <w:t xml:space="preserve">Nazi policies towards young people and women;</w:t>
      </w:r>
      <w:r w:rsidRPr="00000000" w:rsidR="00000000" w:rsidDel="00000000">
        <w:rPr>
          <w:rtl w:val="0"/>
        </w:rPr>
        <w:t xml:space="preserve"> The role of women within the family, society and employment, and changes to their role during the period. The importance of young people to the Nazi state including the nature and purpose of education in schools for boys and girls; the role and effectiveness of youth movements including preparation for war, charity work and military role in the war years. The emergence of rebel groups, eg the Edelweiss Pirates.  </w:t>
      </w:r>
    </w:p>
    <w:p w:rsidP="00000000" w:rsidRPr="00000000" w:rsidR="00000000" w:rsidDel="00000000" w:rsidRDefault="00000000">
      <w:pPr>
        <w:ind w:left="90" w:firstLine="0"/>
        <w:contextualSpacing w:val="0"/>
      </w:pPr>
      <w:r w:rsidRPr="00000000" w:rsidR="00000000" w:rsidDel="00000000">
        <w:rPr>
          <w:rtl w:val="0"/>
        </w:rPr>
      </w:r>
    </w:p>
    <w:p w:rsidP="00000000" w:rsidRPr="00000000" w:rsidR="00000000" w:rsidDel="00000000" w:rsidRDefault="00000000">
      <w:pPr>
        <w:ind w:left="90" w:firstLine="0"/>
        <w:contextualSpacing w:val="0"/>
        <w:rPr/>
      </w:pPr>
      <w:r w:rsidRPr="00000000" w:rsidR="00000000" w:rsidDel="00000000">
        <w:rPr>
          <w:u w:val="single"/>
          <w:rtl w:val="0"/>
        </w:rPr>
        <w:t xml:space="preserve">The impact of economic policies</w:t>
      </w:r>
      <w:r w:rsidRPr="00000000" w:rsidR="00000000" w:rsidDel="00000000">
        <w:rPr>
          <w:rtl w:val="0"/>
        </w:rPr>
        <w:t xml:space="preserve"> to reduce unemployment: the New Plan, labour service, construction of autobahns and rearmament. Changes in the standard of living for German workers, Strength Through Joy.</w:t>
      </w:r>
    </w:p>
    <w:p w:rsidP="00000000" w:rsidRPr="00000000" w:rsidR="00000000" w:rsidDel="00000000" w:rsidRDefault="00000000">
      <w:pPr>
        <w:ind w:left="90" w:firstLine="0"/>
        <w:contextualSpacing w:val="0"/>
      </w:pPr>
      <w:r w:rsidRPr="00000000" w:rsidR="00000000" w:rsidDel="00000000">
        <w:rPr>
          <w:rtl w:val="0"/>
        </w:rPr>
      </w:r>
    </w:p>
    <w:p w:rsidP="00000000" w:rsidRPr="00000000" w:rsidR="00000000" w:rsidDel="00000000" w:rsidRDefault="00000000">
      <w:pPr>
        <w:ind w:left="90" w:firstLine="0"/>
        <w:contextualSpacing w:val="0"/>
        <w:rPr/>
      </w:pPr>
      <w:r w:rsidRPr="00000000" w:rsidR="00000000" w:rsidDel="00000000">
        <w:rPr>
          <w:u w:val="single"/>
          <w:rtl w:val="0"/>
        </w:rPr>
        <w:t xml:space="preserve">The importance of Nazi beliefs in Aryan supremacy and the ‘master race’. The treatment of minority groups,</w:t>
      </w:r>
      <w:r w:rsidRPr="00000000" w:rsidR="00000000" w:rsidDel="00000000">
        <w:rPr>
          <w:rtl w:val="0"/>
        </w:rPr>
        <w:t xml:space="preserve"> for example Jews, gypsies and disabled people. The changes in policies during the period and the escalating discrimination and persecution including the Nuremberg Laws and Kristallnacht up to and including the ‘final solution’.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28"/>
          <w:rtl w:val="0"/>
        </w:rPr>
        <w:t xml:space="preserve">(II)  Analysis of developments:</w:t>
      </w:r>
      <w:r w:rsidRPr="00000000" w:rsidR="00000000" w:rsidDel="00000000">
        <w:rPr>
          <w:b w:val="1"/>
          <w:sz w:val="28"/>
          <w:rtl w:val="0"/>
        </w:rPr>
        <w:t xml:space="preserve">The social impact of the Nazi Party</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AF2 Causation and Change</w:t>
      </w:r>
    </w:p>
    <w:p w:rsidP="00000000" w:rsidRPr="00000000" w:rsidR="00000000" w:rsidDel="00000000" w:rsidRDefault="00000000">
      <w:pPr>
        <w:contextualSpacing w:val="0"/>
      </w:pPr>
      <w:r w:rsidRPr="00000000" w:rsidR="00000000" w:rsidDel="00000000">
        <w:drawing>
          <wp:inline distR="114300" distT="114300" distB="114300" distL="114300">
            <wp:extent cy="423863" cx="1836738"/>
            <wp:effectExtent t="0" b="0" r="0" l="0"/>
            <wp:docPr id="4" name="image00.png" descr="Screen Shot 2014-06-24 at 08.49.57.png"/>
            <a:graphic>
              <a:graphicData uri="http://schemas.openxmlformats.org/drawingml/2006/picture">
                <pic:pic>
                  <pic:nvPicPr>
                    <pic:cNvPr id="0" name="image00.png" descr="Screen Shot 2014-06-24 at 08.49.57.png"/>
                    <pic:cNvPicPr preferRelativeResize="0"/>
                  </pic:nvPicPr>
                  <pic:blipFill>
                    <a:blip r:embed="rId6"/>
                    <a:srcRect t="0" b="0" r="0" l="0"/>
                    <a:stretch>
                      <a:fillRect/>
                    </a:stretch>
                  </pic:blipFill>
                  <pic:spPr>
                    <a:xfrm>
                      <a:ext cy="423863" cx="1836738"/>
                    </a:xfrm>
                    <a:prstGeom prst="rect"/>
                    <a:ln/>
                  </pic:spPr>
                </pic:pic>
              </a:graphicData>
            </a:graphic>
          </wp:inline>
        </w:drawing>
      </w:r>
      <w:r w:rsidRPr="00000000" w:rsidR="00000000" w:rsidDel="00000000">
        <w:drawing>
          <wp:inline distR="114300" distT="114300" distB="114300" distL="114300">
            <wp:extent cy="412552" cx="1728788"/>
            <wp:effectExtent t="0" b="0" r="0" l="0"/>
            <wp:docPr id="16" name="image03.png" descr="Screen Shot 2014-06-24 at 08.50.13.png"/>
            <a:graphic>
              <a:graphicData uri="http://schemas.openxmlformats.org/drawingml/2006/picture">
                <pic:pic>
                  <pic:nvPicPr>
                    <pic:cNvPr id="0" name="image03.png" descr="Screen Shot 2014-06-24 at 08.50.13.png"/>
                    <pic:cNvPicPr preferRelativeResize="0"/>
                  </pic:nvPicPr>
                  <pic:blipFill>
                    <a:blip r:embed="rId7"/>
                    <a:srcRect t="0" b="0" r="0" l="0"/>
                    <a:stretch>
                      <a:fillRect/>
                    </a:stretch>
                  </pic:blipFill>
                  <pic:spPr>
                    <a:xfrm>
                      <a:ext cy="412552" cx="1728788"/>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u w:val="single"/>
          <w:rtl w:val="0"/>
        </w:rPr>
        <w:t xml:space="preserve">Activity 1 – On your marks…..</w:t>
      </w:r>
    </w:p>
    <w:p w:rsidP="00000000" w:rsidRPr="00000000" w:rsidR="00000000" w:rsidDel="00000000" w:rsidRDefault="00000000">
      <w:pPr>
        <w:contextualSpacing w:val="0"/>
        <w:rPr/>
      </w:pPr>
      <w:r w:rsidRPr="00000000" w:rsidR="00000000" w:rsidDel="00000000">
        <w:rPr>
          <w:rtl w:val="0"/>
        </w:rPr>
        <w:t xml:space="preserve">The timeline makes brief references to the events of the period. Colour code developments in  youth and women’s role; economic developments and developments in treatment of the Jews.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u w:val="single"/>
          <w:rtl w:val="0"/>
        </w:rPr>
        <w:t xml:space="preserve">Activity 2 – Get set…..</w:t>
      </w:r>
    </w:p>
    <w:p w:rsidP="00000000" w:rsidRPr="00000000" w:rsidR="00000000" w:rsidDel="00000000" w:rsidRDefault="00000000">
      <w:pPr>
        <w:contextualSpacing w:val="0"/>
        <w:rPr/>
      </w:pPr>
      <w:r w:rsidRPr="00000000" w:rsidR="00000000" w:rsidDel="00000000">
        <w:rPr>
          <w:rFonts w:cs="Arial" w:hAnsi="Arial" w:eastAsia="Arial" w:ascii="Arial"/>
          <w:sz w:val="22"/>
          <w:rtl w:val="0"/>
        </w:rPr>
        <w:t xml:space="preserve">Your teacher will give you an A</w:t>
      </w:r>
      <w:r w:rsidRPr="00000000" w:rsidR="00000000" w:rsidDel="00000000">
        <w:rPr>
          <w:rtl w:val="0"/>
        </w:rPr>
        <w:t xml:space="preserve">3</w:t>
      </w:r>
      <w:r w:rsidRPr="00000000" w:rsidR="00000000" w:rsidDel="00000000">
        <w:rPr>
          <w:rFonts w:cs="Arial" w:hAnsi="Arial" w:eastAsia="Arial" w:ascii="Arial"/>
          <w:sz w:val="22"/>
          <w:rtl w:val="0"/>
        </w:rPr>
        <w:t xml:space="preserve"> copy of a concept map. Stick it in your book. You will need to fill it in at the end of each key focus area. </w:t>
      </w:r>
      <w:r w:rsidRPr="00000000" w:rsidR="00000000" w:rsidDel="00000000">
        <w:rPr>
          <w:rtl w:val="0"/>
        </w:rPr>
        <w:t xml:space="preserve">You can colour code different issues or factors.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u w:val="single"/>
          <w:rtl w:val="0"/>
        </w:rPr>
        <w:t xml:space="preserve">Activity 3 – Go…..</w:t>
      </w:r>
    </w:p>
    <w:p w:rsidP="00000000" w:rsidRPr="00000000" w:rsidR="00000000" w:rsidDel="00000000" w:rsidRDefault="00000000">
      <w:pPr>
        <w:contextualSpacing w:val="0"/>
        <w:rPr/>
      </w:pPr>
      <w:r w:rsidRPr="00000000" w:rsidR="00000000" w:rsidDel="00000000">
        <w:rPr>
          <w:rtl w:val="0"/>
        </w:rPr>
        <w:t xml:space="preserve">As well as the lessons and learning activities, read your book independently and visit the library. There are also excellent websites to check out. Develop your own individual interest in this area.</w:t>
      </w:r>
    </w:p>
    <w:p w:rsidP="00000000" w:rsidRPr="00000000" w:rsidR="00000000" w:rsidDel="00000000" w:rsidRDefault="00000000">
      <w:pPr>
        <w:ind w:right="-119"/>
        <w:contextualSpacing w:val="0"/>
      </w:pPr>
      <w:r w:rsidRPr="00000000" w:rsidR="00000000" w:rsidDel="00000000">
        <w:rPr>
          <w:rtl w:val="0"/>
        </w:rPr>
      </w:r>
    </w:p>
    <w:p w:rsidP="00000000" w:rsidRPr="00000000" w:rsidR="00000000" w:rsidDel="00000000" w:rsidRDefault="00000000">
      <w:pPr>
        <w:ind w:right="-119"/>
        <w:contextualSpacing w:val="0"/>
      </w:pPr>
      <w:r w:rsidRPr="00000000" w:rsidR="00000000" w:rsidDel="00000000">
        <w:rPr>
          <w:sz w:val="28"/>
          <w:rtl w:val="0"/>
        </w:rPr>
        <w:t xml:space="preserve">Focus 1 : What was the impact of Nazi policies on women &amp; young people?</w:t>
      </w:r>
      <w:r w:rsidRPr="00000000" w:rsidR="00000000" w:rsidDel="00000000">
        <w:rPr>
          <w:rtl w:val="0"/>
        </w:rPr>
      </w:r>
    </w:p>
    <w:tbl>
      <w:tblPr>
        <w:tblStyle w:val="KixTable4"/>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9360"/>
        <w:tblGridChange w:id="0">
          <w:tblGrid>
            <w:gridCol w:w="9360"/>
          </w:tblGrid>
        </w:tblGridChange>
      </w:tblGrid>
      <w:tr>
        <w:trPr>
          <w:trHeight w:val="740" w:hRule="atLeast"/>
        </w:trP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jc w:val="center"/>
            </w:pPr>
            <w:r w:rsidRPr="00000000" w:rsidR="00000000" w:rsidDel="00000000">
              <w:rPr>
                <w:b w:val="1"/>
                <w:sz w:val="20"/>
                <w:rtl w:val="0"/>
              </w:rPr>
              <w:t xml:space="preserve">Key Sub Questions</w:t>
            </w:r>
          </w:p>
          <w:p w:rsidP="00000000" w:rsidRPr="00000000" w:rsidR="00000000" w:rsidDel="00000000" w:rsidRDefault="00000000">
            <w:pPr>
              <w:spacing w:lineRule="auto" w:after="0" w:line="240" w:before="0"/>
              <w:ind w:left="0" w:firstLine="0"/>
              <w:contextualSpacing w:val="0"/>
            </w:pPr>
            <w:r w:rsidRPr="00000000" w:rsidR="00000000" w:rsidDel="00000000">
              <w:rPr>
                <w:b w:val="1"/>
                <w:sz w:val="20"/>
                <w:rtl w:val="0"/>
              </w:rPr>
              <w:t xml:space="preserve">How far did women’s lives change in Nazi Germany?</w:t>
            </w:r>
          </w:p>
          <w:p w:rsidP="00000000" w:rsidRPr="00000000" w:rsidR="00000000" w:rsidDel="00000000" w:rsidRDefault="00000000">
            <w:pPr>
              <w:spacing w:lineRule="auto" w:after="0" w:line="240" w:before="0"/>
              <w:ind w:left="0" w:firstLine="0"/>
              <w:contextualSpacing w:val="0"/>
            </w:pPr>
            <w:r w:rsidRPr="00000000" w:rsidR="00000000" w:rsidDel="00000000">
              <w:rPr>
                <w:b w:val="1"/>
                <w:sz w:val="20"/>
                <w:rtl w:val="0"/>
              </w:rPr>
              <w:t xml:space="preserve">How was education used to support Nazi ideals?</w:t>
            </w:r>
          </w:p>
          <w:p w:rsidP="00000000" w:rsidRPr="00000000" w:rsidR="00000000" w:rsidDel="00000000" w:rsidRDefault="00000000">
            <w:pPr>
              <w:spacing w:lineRule="auto" w:after="0" w:line="240" w:before="0"/>
              <w:ind w:left="0" w:firstLine="0"/>
              <w:contextualSpacing w:val="0"/>
            </w:pPr>
            <w:r w:rsidRPr="00000000" w:rsidR="00000000" w:rsidDel="00000000">
              <w:rPr>
                <w:b w:val="1"/>
                <w:sz w:val="20"/>
                <w:rtl w:val="0"/>
              </w:rPr>
              <w:t xml:space="preserve"> How successful were Nazi youth policies?</w:t>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AF2 Causation and Change</w:t>
      </w:r>
    </w:p>
    <w:p w:rsidP="00000000" w:rsidRPr="00000000" w:rsidR="00000000" w:rsidDel="00000000" w:rsidRDefault="00000000">
      <w:pPr>
        <w:contextualSpacing w:val="0"/>
      </w:pPr>
      <w:r w:rsidRPr="00000000" w:rsidR="00000000" w:rsidDel="00000000">
        <w:drawing>
          <wp:inline distR="114300" distT="114300" distB="114300" distL="114300">
            <wp:extent cy="423863" cx="1836738"/>
            <wp:effectExtent t="0" b="0" r="0" l="0"/>
            <wp:docPr id="31" name="image00.png" descr="Screen Shot 2014-06-24 at 08.49.57.png"/>
            <a:graphic>
              <a:graphicData uri="http://schemas.openxmlformats.org/drawingml/2006/picture">
                <pic:pic>
                  <pic:nvPicPr>
                    <pic:cNvPr id="0" name="image00.png" descr="Screen Shot 2014-06-24 at 08.49.57.png"/>
                    <pic:cNvPicPr preferRelativeResize="0"/>
                  </pic:nvPicPr>
                  <pic:blipFill>
                    <a:blip r:embed="rId6"/>
                    <a:srcRect t="0" b="0" r="0" l="0"/>
                    <a:stretch>
                      <a:fillRect/>
                    </a:stretch>
                  </pic:blipFill>
                  <pic:spPr>
                    <a:xfrm>
                      <a:ext cy="423863" cx="1836738"/>
                    </a:xfrm>
                    <a:prstGeom prst="rect"/>
                    <a:ln/>
                  </pic:spPr>
                </pic:pic>
              </a:graphicData>
            </a:graphic>
          </wp:inline>
        </w:drawing>
      </w:r>
      <w:r w:rsidRPr="00000000" w:rsidR="00000000" w:rsidDel="00000000">
        <w:drawing>
          <wp:inline distR="114300" distT="114300" distB="114300" distL="114300">
            <wp:extent cy="412552" cx="1728788"/>
            <wp:effectExtent t="0" b="0" r="0" l="0"/>
            <wp:docPr id="37" name="image03.png" descr="Screen Shot 2014-06-24 at 08.50.13.png"/>
            <a:graphic>
              <a:graphicData uri="http://schemas.openxmlformats.org/drawingml/2006/picture">
                <pic:pic>
                  <pic:nvPicPr>
                    <pic:cNvPr id="0" name="image03.png" descr="Screen Shot 2014-06-24 at 08.50.13.png"/>
                    <pic:cNvPicPr preferRelativeResize="0"/>
                  </pic:nvPicPr>
                  <pic:blipFill>
                    <a:blip r:embed="rId7"/>
                    <a:srcRect t="0" b="0" r="0" l="0"/>
                    <a:stretch>
                      <a:fillRect/>
                    </a:stretch>
                  </pic:blipFill>
                  <pic:spPr>
                    <a:xfrm>
                      <a:ext cy="412552" cx="1728788"/>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Activity 1 Nazi aims for Women </w:t>
      </w:r>
    </w:p>
    <w:p w:rsidP="00000000" w:rsidRPr="00000000" w:rsidR="00000000" w:rsidDel="00000000" w:rsidRDefault="00000000">
      <w:pPr>
        <w:contextualSpacing w:val="0"/>
      </w:pPr>
      <w:r w:rsidRPr="00000000" w:rsidR="00000000" w:rsidDel="00000000">
        <w:rPr>
          <w:rtl w:val="0"/>
        </w:rPr>
        <w:t xml:space="preserve">a) Use pages 73. Describe and explain the position of women in Weimar Germany and Nazi aims for each of these areas</w:t>
      </w:r>
      <w:r w:rsidRPr="00000000" w:rsidR="00000000" w:rsidDel="00000000">
        <w:rPr>
          <w:b w:val="1"/>
          <w:rtl w:val="0"/>
        </w:rPr>
        <w:t xml:space="preserve"> </w:t>
      </w:r>
    </w:p>
    <w:tbl>
      <w:tblPr>
        <w:tblStyle w:val="KixTable5"/>
        <w:bidiVisual w:val="0"/>
        <w:tblW w:w="10080.0" w:type="dxa"/>
        <w:jc w:val="left"/>
        <w:tblInd w:w="-284.0" w:type="dxa"/>
        <w:tblBorders>
          <w:top w:color="000000" w:space="0" w:val="single" w:sz="6"/>
          <w:left w:color="000000" w:space="0" w:val="single" w:sz="6"/>
          <w:bottom w:color="000000" w:space="0" w:val="single" w:sz="6"/>
          <w:right w:color="000000" w:space="0" w:val="single" w:sz="6"/>
          <w:insideH w:color="000000" w:space="0" w:val="single" w:sz="6"/>
          <w:insideV w:color="000000" w:space="0" w:val="single" w:sz="6"/>
        </w:tblBorders>
        <w:tblLayout w:type="fixed"/>
        <w:tblLook w:val="0600"/>
      </w:tblPr>
      <w:tblGrid>
        <w:gridCol w:w="1620"/>
        <w:gridCol w:w="3855"/>
        <w:gridCol w:w="4605"/>
        <w:tblGridChange w:id="0">
          <w:tblGrid>
            <w:gridCol w:w="1620"/>
            <w:gridCol w:w="3855"/>
            <w:gridCol w:w="4605"/>
          </w:tblGrid>
        </w:tblGridChange>
      </w:tblGrid>
      <w:tr>
        <w:tc>
          <w:tcPr>
            <w:tcBorders>
              <w:top w:color="000000" w:space="0" w:val="single" w:sz="8"/>
              <w:left w:color="000000" w:space="0" w:val="single" w:sz="8"/>
              <w:bottom w:color="000000" w:space="0" w:val="single" w:sz="8"/>
              <w:right w:color="000000" w:space="0" w:val="single" w:sz="8"/>
            </w:tcBorders>
          </w:tcPr>
          <w:p w:rsidP="00000000" w:rsidRPr="00000000" w:rsidR="00000000" w:rsidDel="00000000" w:rsidRDefault="00000000">
            <w:pPr>
              <w:contextualSpacing w:val="0"/>
            </w:pPr>
            <w:r w:rsidRPr="00000000" w:rsidR="00000000" w:rsidDel="00000000">
              <w:rPr>
                <w:b w:val="1"/>
                <w:rtl w:val="0"/>
              </w:rPr>
              <w:t xml:space="preserve">Role </w:t>
            </w:r>
          </w:p>
        </w:tc>
        <w:tc>
          <w:tcPr>
            <w:tcBorders>
              <w:top w:color="000000" w:space="0" w:val="single" w:sz="8"/>
              <w:left w:color="000000" w:space="0" w:val="single" w:sz="8"/>
              <w:bottom w:color="000000" w:space="0" w:val="single" w:sz="8"/>
              <w:right w:color="000000" w:space="0" w:val="single" w:sz="8"/>
            </w:tcBorders>
          </w:tcPr>
          <w:p w:rsidP="00000000" w:rsidRPr="00000000" w:rsidR="00000000" w:rsidDel="00000000" w:rsidRDefault="00000000">
            <w:pPr>
              <w:contextualSpacing w:val="0"/>
            </w:pPr>
            <w:r w:rsidRPr="00000000" w:rsidR="00000000" w:rsidDel="00000000">
              <w:rPr>
                <w:b w:val="1"/>
                <w:rtl w:val="0"/>
              </w:rPr>
              <w:t xml:space="preserve">Women in Weimar Germany</w:t>
            </w:r>
          </w:p>
        </w:tc>
        <w:tc>
          <w:tcPr>
            <w:tcBorders>
              <w:top w:color="000000" w:space="0" w:val="single" w:sz="8"/>
              <w:left w:color="000000" w:space="0" w:val="single" w:sz="8"/>
              <w:bottom w:color="000000" w:space="0" w:val="single" w:sz="8"/>
              <w:right w:color="000000" w:space="0" w:val="single" w:sz="8"/>
            </w:tcBorders>
          </w:tcPr>
          <w:p w:rsidP="00000000" w:rsidRPr="00000000" w:rsidR="00000000" w:rsidDel="00000000" w:rsidRDefault="00000000">
            <w:pPr>
              <w:contextualSpacing w:val="0"/>
            </w:pPr>
            <w:r w:rsidRPr="00000000" w:rsidR="00000000" w:rsidDel="00000000">
              <w:rPr>
                <w:b w:val="1"/>
                <w:rtl w:val="0"/>
              </w:rPr>
              <w:t xml:space="preserve"> Nazi aims</w:t>
            </w:r>
          </w:p>
        </w:tc>
      </w:tr>
      <w:tr>
        <w:trPr>
          <w:trHeight w:val="1580" w:hRule="atLeast"/>
        </w:trPr>
        <w:tc>
          <w:tcPr>
            <w:tcBorders>
              <w:top w:color="000000" w:space="0" w:val="single" w:sz="8"/>
              <w:left w:color="000000" w:space="0" w:val="single" w:sz="8"/>
              <w:bottom w:color="000000" w:space="0" w:val="single" w:sz="8"/>
              <w:right w:color="000000" w:space="0" w:val="single" w:sz="8"/>
            </w:tcBorders>
          </w:tcPr>
          <w:p w:rsidP="00000000" w:rsidRPr="00000000" w:rsidR="00000000" w:rsidDel="00000000" w:rsidRDefault="00000000">
            <w:pPr>
              <w:contextualSpacing w:val="0"/>
            </w:pPr>
            <w:r w:rsidRPr="00000000" w:rsidR="00000000" w:rsidDel="00000000">
              <w:rPr>
                <w:b w:val="1"/>
                <w:rtl w:val="0"/>
              </w:rPr>
              <w:t xml:space="preserve">Social position and role</w:t>
            </w:r>
          </w:p>
          <w:p w:rsidP="00000000" w:rsidRPr="00000000" w:rsidR="00000000" w:rsidDel="00000000" w:rsidRDefault="00000000">
            <w:pPr>
              <w:contextualSpacing w:val="0"/>
            </w:pPr>
            <w:r w:rsidRPr="00000000" w:rsidR="00000000" w:rsidDel="00000000">
              <w:rPr>
                <w:b w:val="1"/>
                <w:rtl w:val="0"/>
              </w:rPr>
              <w:t xml:space="preserve"> </w:t>
            </w:r>
            <w:r w:rsidRPr="00000000" w:rsidR="00000000" w:rsidDel="00000000">
              <w:rPr>
                <w:rtl w:val="0"/>
              </w:rPr>
            </w:r>
          </w:p>
        </w:tc>
        <w:tc>
          <w:tcPr>
            <w:tcBorders>
              <w:top w:color="000000" w:space="0" w:val="single" w:sz="8"/>
              <w:left w:color="000000" w:space="0" w:val="single" w:sz="8"/>
              <w:bottom w:color="000000" w:space="0" w:val="single" w:sz="8"/>
              <w:right w:color="000000" w:space="0" w:val="single" w:sz="8"/>
            </w:tcBorders>
          </w:tcPr>
          <w:p w:rsidP="00000000" w:rsidRPr="00000000" w:rsidR="00000000" w:rsidDel="00000000" w:rsidRDefault="00000000">
            <w:pPr>
              <w:contextualSpacing w:val="0"/>
            </w:pPr>
            <w:r w:rsidRPr="00000000" w:rsidR="00000000" w:rsidDel="00000000">
              <w:rPr>
                <w:b w:val="1"/>
                <w:rtl w:val="0"/>
              </w:rPr>
              <w:t xml:space="preserve">1</w:t>
            </w:r>
            <w:r w:rsidRPr="00000000" w:rsidR="00000000" w:rsidDel="00000000">
              <w:rPr>
                <w:sz w:val="20"/>
                <w:rtl w:val="0"/>
              </w:rPr>
              <w:t xml:space="preserve">Women had the right to vote and 1/10 of the Reichstag were women</w:t>
            </w:r>
            <w:r w:rsidRPr="00000000" w:rsidR="00000000" w:rsidDel="00000000">
              <w:rPr>
                <w:b w:val="1"/>
                <w:sz w:val="20"/>
                <w:rtl w:val="0"/>
              </w:rPr>
              <w:t xml:space="preserve"> </w:t>
            </w:r>
          </w:p>
          <w:p w:rsidP="00000000" w:rsidRPr="00000000" w:rsidR="00000000" w:rsidDel="00000000" w:rsidRDefault="00000000">
            <w:pPr>
              <w:contextualSpacing w:val="0"/>
            </w:pPr>
            <w:r w:rsidRPr="00000000" w:rsidR="00000000" w:rsidDel="00000000">
              <w:rPr>
                <w:b w:val="1"/>
                <w:rtl w:val="0"/>
              </w:rPr>
              <w:t xml:space="preserve">2 </w:t>
            </w:r>
            <w:r w:rsidRPr="00000000" w:rsidR="00000000" w:rsidDel="00000000">
              <w:rPr>
                <w:sz w:val="20"/>
                <w:rtl w:val="0"/>
              </w:rPr>
              <w:t xml:space="preserve">Young women enjoyed social freedom and some had broken out of their traditional roles</w:t>
            </w:r>
            <w:r w:rsidRPr="00000000" w:rsidR="00000000" w:rsidDel="00000000">
              <w:rPr>
                <w:rtl w:val="0"/>
              </w:rPr>
            </w:r>
          </w:p>
        </w:tc>
        <w:tc>
          <w:tcPr>
            <w:tcBorders>
              <w:top w:color="000000" w:space="0" w:val="single" w:sz="8"/>
              <w:left w:color="000000" w:space="0" w:val="single" w:sz="8"/>
              <w:bottom w:color="000000" w:space="0" w:val="single" w:sz="8"/>
              <w:right w:color="000000" w:space="0" w:val="single" w:sz="8"/>
            </w:tcBorders>
          </w:tcPr>
          <w:p w:rsidP="00000000" w:rsidRPr="00000000" w:rsidR="00000000" w:rsidDel="00000000" w:rsidRDefault="00000000">
            <w:pPr>
              <w:contextualSpacing w:val="0"/>
            </w:pPr>
            <w:r w:rsidRPr="00000000" w:rsidR="00000000" w:rsidDel="00000000">
              <w:rPr>
                <w:b w:val="1"/>
                <w:rtl w:val="0"/>
              </w:rPr>
              <w:t xml:space="preserve">1</w:t>
            </w:r>
            <w:r w:rsidRPr="00000000" w:rsidR="00000000" w:rsidDel="00000000">
              <w:rPr>
                <w:sz w:val="20"/>
                <w:rtl w:val="0"/>
              </w:rPr>
              <w:t xml:space="preserve">Women to return to the traditional role of homemakers &amp; childbearers.The Nazi slogan was ‘Kinder Kuche,Kirche’ (children, cooking &amp; church)</w:t>
            </w:r>
          </w:p>
          <w:p w:rsidP="00000000" w:rsidRPr="00000000" w:rsidR="00000000" w:rsidDel="00000000" w:rsidRDefault="00000000">
            <w:pPr>
              <w:contextualSpacing w:val="0"/>
            </w:pPr>
            <w:r w:rsidRPr="00000000" w:rsidR="00000000" w:rsidDel="00000000">
              <w:rPr>
                <w:b w:val="1"/>
                <w:rtl w:val="0"/>
              </w:rPr>
              <w:t xml:space="preserve">2 </w:t>
            </w:r>
            <w:r w:rsidRPr="00000000" w:rsidR="00000000" w:rsidDel="00000000">
              <w:rPr>
                <w:sz w:val="20"/>
                <w:rtl w:val="0"/>
              </w:rPr>
              <w:t xml:space="preserve">Women to producing the genetically pure Aryan race and future Nazi warriors.</w:t>
            </w:r>
            <w:r w:rsidRPr="00000000" w:rsidR="00000000" w:rsidDel="00000000">
              <w:rPr>
                <w:b w:val="1"/>
                <w:rtl w:val="0"/>
              </w:rPr>
              <w:t xml:space="preserve">  </w:t>
            </w:r>
          </w:p>
        </w:tc>
      </w:tr>
      <w:tr>
        <w:tc>
          <w:tcPr>
            <w:tcBorders>
              <w:top w:color="000000" w:space="0" w:val="single" w:sz="8"/>
              <w:left w:color="000000" w:space="0" w:val="single" w:sz="8"/>
              <w:bottom w:color="000000" w:space="0" w:val="single" w:sz="8"/>
              <w:right w:color="000000" w:space="0" w:val="single" w:sz="8"/>
            </w:tcBorders>
          </w:tcPr>
          <w:p w:rsidP="00000000" w:rsidRPr="00000000" w:rsidR="00000000" w:rsidDel="00000000" w:rsidRDefault="00000000">
            <w:pPr>
              <w:contextualSpacing w:val="0"/>
            </w:pPr>
            <w:r w:rsidRPr="00000000" w:rsidR="00000000" w:rsidDel="00000000">
              <w:rPr>
                <w:b w:val="1"/>
                <w:rtl w:val="0"/>
              </w:rPr>
              <w:t xml:space="preserve">Appearance</w:t>
            </w:r>
          </w:p>
          <w:p w:rsidP="00000000" w:rsidRPr="00000000" w:rsidR="00000000" w:rsidDel="00000000" w:rsidRDefault="00000000">
            <w:pPr>
              <w:contextualSpacing w:val="0"/>
            </w:pPr>
            <w:r w:rsidRPr="00000000" w:rsidR="00000000" w:rsidDel="00000000">
              <w:rPr>
                <w:b w:val="1"/>
                <w:rtl w:val="0"/>
              </w:rPr>
              <w:t xml:space="preserve"> </w:t>
            </w:r>
          </w:p>
          <w:p w:rsidP="00000000" w:rsidRPr="00000000" w:rsidR="00000000" w:rsidDel="00000000" w:rsidRDefault="00000000">
            <w:pPr>
              <w:contextualSpacing w:val="0"/>
            </w:pPr>
            <w:r w:rsidRPr="00000000" w:rsidR="00000000" w:rsidDel="00000000">
              <w:rPr>
                <w:b w:val="1"/>
                <w:rtl w:val="0"/>
              </w:rPr>
              <w:t xml:space="preserve"> </w:t>
            </w:r>
          </w:p>
          <w:p w:rsidP="00000000" w:rsidRPr="00000000" w:rsidR="00000000" w:rsidDel="00000000" w:rsidRDefault="00000000">
            <w:pPr>
              <w:contextualSpacing w:val="0"/>
            </w:pPr>
            <w:r w:rsidRPr="00000000" w:rsidR="00000000" w:rsidDel="00000000">
              <w:rPr>
                <w:b w:val="1"/>
                <w:rtl w:val="0"/>
              </w:rPr>
              <w:t xml:space="preserve"> </w:t>
            </w:r>
          </w:p>
        </w:tc>
        <w:tc>
          <w:tcPr>
            <w:tcBorders>
              <w:top w:color="000000" w:space="0" w:val="single" w:sz="8"/>
              <w:left w:color="000000" w:space="0" w:val="single" w:sz="8"/>
              <w:bottom w:color="000000" w:space="0" w:val="single" w:sz="8"/>
              <w:right w:color="000000" w:space="0" w:val="single" w:sz="8"/>
            </w:tcBorders>
          </w:tcPr>
          <w:p w:rsidP="00000000" w:rsidRPr="00000000" w:rsidR="00000000" w:rsidDel="00000000" w:rsidRDefault="00000000">
            <w:pPr>
              <w:contextualSpacing w:val="0"/>
            </w:pPr>
            <w:r w:rsidRPr="00000000" w:rsidR="00000000" w:rsidDel="00000000">
              <w:rPr>
                <w:b w:val="1"/>
                <w:rtl w:val="0"/>
              </w:rPr>
              <w:t xml:space="preserve">1</w:t>
            </w:r>
          </w:p>
          <w:p w:rsidP="00000000" w:rsidRPr="00000000" w:rsidR="00000000" w:rsidDel="00000000" w:rsidRDefault="00000000">
            <w:pPr>
              <w:contextualSpacing w:val="0"/>
            </w:pPr>
            <w:r w:rsidRPr="00000000" w:rsidR="00000000" w:rsidDel="00000000">
              <w:rPr>
                <w:b w:val="1"/>
                <w:rtl w:val="0"/>
              </w:rPr>
              <w:t xml:space="preserve"> </w:t>
            </w:r>
          </w:p>
          <w:p w:rsidP="00000000" w:rsidRPr="00000000" w:rsidR="00000000" w:rsidDel="00000000" w:rsidRDefault="00000000">
            <w:pPr>
              <w:contextualSpacing w:val="0"/>
            </w:pPr>
            <w:r w:rsidRPr="00000000" w:rsidR="00000000" w:rsidDel="00000000">
              <w:rPr>
                <w:b w:val="1"/>
                <w:rtl w:val="0"/>
              </w:rPr>
              <w:t xml:space="preserve">2</w:t>
            </w:r>
          </w:p>
          <w:p w:rsidP="00000000" w:rsidRPr="00000000" w:rsidR="00000000" w:rsidDel="00000000" w:rsidRDefault="00000000">
            <w:pPr>
              <w:contextualSpacing w:val="0"/>
            </w:pPr>
            <w:r w:rsidRPr="00000000" w:rsidR="00000000" w:rsidDel="00000000">
              <w:rPr>
                <w:b w:val="1"/>
                <w:rtl w:val="0"/>
              </w:rPr>
              <w:t xml:space="preserve"> </w:t>
            </w:r>
          </w:p>
        </w:tc>
        <w:tc>
          <w:tcPr>
            <w:tcBorders>
              <w:top w:color="000000" w:space="0" w:val="single" w:sz="8"/>
              <w:left w:color="000000" w:space="0" w:val="single" w:sz="8"/>
              <w:bottom w:color="000000" w:space="0" w:val="single" w:sz="8"/>
              <w:right w:color="000000" w:space="0" w:val="single" w:sz="8"/>
            </w:tcBorders>
          </w:tcPr>
          <w:p w:rsidP="00000000" w:rsidRPr="00000000" w:rsidR="00000000" w:rsidDel="00000000" w:rsidRDefault="00000000">
            <w:pPr>
              <w:contextualSpacing w:val="0"/>
            </w:pPr>
            <w:r w:rsidRPr="00000000" w:rsidR="00000000" w:rsidDel="00000000">
              <w:rPr>
                <w:b w:val="1"/>
                <w:rtl w:val="0"/>
              </w:rPr>
              <w:t xml:space="preserve">1</w:t>
            </w:r>
            <w:r w:rsidRPr="00000000" w:rsidR="00000000" w:rsidDel="00000000">
              <w:rPr>
                <w:sz w:val="20"/>
                <w:rtl w:val="0"/>
              </w:rPr>
              <w:t xml:space="preserve">Women to have long hair and traditional clothes with long skirts, not wear make-up, drink or smoke.</w:t>
            </w:r>
          </w:p>
          <w:p w:rsidP="00000000" w:rsidRPr="00000000" w:rsidR="00000000" w:rsidDel="00000000" w:rsidRDefault="00000000">
            <w:pPr>
              <w:contextualSpacing w:val="0"/>
            </w:pPr>
            <w:r w:rsidRPr="00000000" w:rsidR="00000000" w:rsidDel="00000000">
              <w:rPr>
                <w:b w:val="1"/>
                <w:rtl w:val="0"/>
              </w:rPr>
              <w:t xml:space="preserve">2 </w:t>
            </w:r>
            <w:r w:rsidRPr="00000000" w:rsidR="00000000" w:rsidDel="00000000">
              <w:rPr>
                <w:sz w:val="20"/>
                <w:rtl w:val="0"/>
              </w:rPr>
              <w:t xml:space="preserve">The ideal was blond-haired, blue-eyed with broad hips for childbearing.</w:t>
            </w:r>
          </w:p>
        </w:tc>
      </w:tr>
      <w:tr>
        <w:trPr>
          <w:trHeight w:val="1260" w:hRule="atLeast"/>
        </w:trPr>
        <w:tc>
          <w:tcPr>
            <w:tcBorders>
              <w:top w:color="000000" w:space="0" w:val="single" w:sz="8"/>
              <w:left w:color="000000" w:space="0" w:val="single" w:sz="8"/>
              <w:bottom w:color="000000" w:space="0" w:val="single" w:sz="8"/>
              <w:right w:color="000000" w:space="0" w:val="single" w:sz="8"/>
            </w:tcBorders>
          </w:tcPr>
          <w:p w:rsidP="00000000" w:rsidRPr="00000000" w:rsidR="00000000" w:rsidDel="00000000" w:rsidRDefault="00000000">
            <w:pPr>
              <w:contextualSpacing w:val="0"/>
            </w:pPr>
            <w:r w:rsidRPr="00000000" w:rsidR="00000000" w:rsidDel="00000000">
              <w:rPr>
                <w:b w:val="1"/>
                <w:rtl w:val="0"/>
              </w:rPr>
              <w:t xml:space="preserve">Employment</w:t>
            </w:r>
          </w:p>
          <w:p w:rsidP="00000000" w:rsidRPr="00000000" w:rsidR="00000000" w:rsidDel="00000000" w:rsidRDefault="00000000">
            <w:pPr>
              <w:contextualSpacing w:val="0"/>
            </w:pPr>
            <w:r w:rsidRPr="00000000" w:rsidR="00000000" w:rsidDel="00000000">
              <w:rPr>
                <w:b w:val="1"/>
                <w:rtl w:val="0"/>
              </w:rPr>
              <w:t xml:space="preserve"> </w:t>
            </w:r>
          </w:p>
          <w:p w:rsidP="00000000" w:rsidRPr="00000000" w:rsidR="00000000" w:rsidDel="00000000" w:rsidRDefault="00000000">
            <w:pPr>
              <w:contextualSpacing w:val="0"/>
            </w:pPr>
            <w:r w:rsidRPr="00000000" w:rsidR="00000000" w:rsidDel="00000000">
              <w:rPr>
                <w:b w:val="1"/>
                <w:rtl w:val="0"/>
              </w:rPr>
              <w:t xml:space="preserve"> </w:t>
            </w:r>
          </w:p>
        </w:tc>
        <w:tc>
          <w:tcPr>
            <w:tcBorders>
              <w:top w:color="000000" w:space="0" w:val="single" w:sz="8"/>
              <w:left w:color="000000" w:space="0" w:val="single" w:sz="8"/>
              <w:bottom w:color="000000" w:space="0" w:val="single" w:sz="8"/>
              <w:right w:color="000000" w:space="0" w:val="single" w:sz="8"/>
            </w:tcBorders>
          </w:tcPr>
          <w:p w:rsidP="00000000" w:rsidRPr="00000000" w:rsidR="00000000" w:rsidDel="00000000" w:rsidRDefault="00000000">
            <w:pPr>
              <w:contextualSpacing w:val="0"/>
            </w:pPr>
            <w:r w:rsidRPr="00000000" w:rsidR="00000000" w:rsidDel="00000000">
              <w:rPr>
                <w:b w:val="1"/>
                <w:rtl w:val="0"/>
              </w:rPr>
              <w:t xml:space="preserve">1</w:t>
            </w:r>
          </w:p>
          <w:p w:rsidP="00000000" w:rsidRPr="00000000" w:rsidR="00000000" w:rsidDel="00000000" w:rsidRDefault="00000000">
            <w:pPr>
              <w:contextualSpacing w:val="0"/>
            </w:pPr>
            <w:r w:rsidRPr="00000000" w:rsidR="00000000" w:rsidDel="00000000">
              <w:rPr>
                <w:b w:val="1"/>
                <w:rtl w:val="0"/>
              </w:rPr>
              <w:t xml:space="preserve"> </w:t>
            </w:r>
          </w:p>
          <w:p w:rsidP="00000000" w:rsidRPr="00000000" w:rsidR="00000000" w:rsidDel="00000000" w:rsidRDefault="00000000">
            <w:pPr>
              <w:contextualSpacing w:val="0"/>
            </w:pPr>
            <w:r w:rsidRPr="00000000" w:rsidR="00000000" w:rsidDel="00000000">
              <w:rPr>
                <w:b w:val="1"/>
                <w:rtl w:val="0"/>
              </w:rPr>
              <w:t xml:space="preserve">2</w:t>
            </w:r>
          </w:p>
        </w:tc>
        <w:tc>
          <w:tcPr>
            <w:tcBorders>
              <w:top w:color="000000" w:space="0" w:val="single" w:sz="8"/>
              <w:left w:color="000000" w:space="0" w:val="single" w:sz="8"/>
              <w:bottom w:color="000000" w:space="0" w:val="single" w:sz="8"/>
              <w:right w:color="000000" w:space="0" w:val="single" w:sz="8"/>
            </w:tcBorders>
          </w:tcPr>
          <w:p w:rsidP="00000000" w:rsidRPr="00000000" w:rsidR="00000000" w:rsidDel="00000000" w:rsidRDefault="00000000">
            <w:pPr>
              <w:contextualSpacing w:val="0"/>
            </w:pPr>
            <w:r w:rsidRPr="00000000" w:rsidR="00000000" w:rsidDel="00000000">
              <w:rPr>
                <w:b w:val="1"/>
                <w:rtl w:val="0"/>
              </w:rPr>
              <w:t xml:space="preserve">1</w:t>
            </w:r>
          </w:p>
          <w:p w:rsidP="00000000" w:rsidRPr="00000000" w:rsidR="00000000" w:rsidDel="00000000" w:rsidRDefault="00000000">
            <w:pPr>
              <w:contextualSpacing w:val="0"/>
            </w:pPr>
            <w:r w:rsidRPr="00000000" w:rsidR="00000000" w:rsidDel="00000000">
              <w:rPr>
                <w:b w:val="1"/>
                <w:rtl w:val="0"/>
              </w:rPr>
              <w:t xml:space="preserve"> </w:t>
            </w:r>
          </w:p>
          <w:p w:rsidP="00000000" w:rsidRPr="00000000" w:rsidR="00000000" w:rsidDel="00000000" w:rsidRDefault="00000000">
            <w:pPr>
              <w:contextualSpacing w:val="0"/>
            </w:pPr>
            <w:r w:rsidRPr="00000000" w:rsidR="00000000" w:rsidDel="00000000">
              <w:rPr>
                <w:b w:val="1"/>
                <w:rtl w:val="0"/>
              </w:rPr>
              <w:t xml:space="preserve">2</w:t>
            </w:r>
          </w:p>
        </w:tc>
      </w:tr>
    </w:tbl>
    <w:p w:rsidP="00000000" w:rsidRPr="00000000" w:rsidR="00000000" w:rsidDel="00000000" w:rsidRDefault="00000000">
      <w:pPr>
        <w:contextualSpacing w:val="0"/>
      </w:pPr>
      <w:r w:rsidRPr="00000000" w:rsidR="00000000" w:rsidDel="00000000">
        <w:rPr>
          <w:b w:val="1"/>
          <w:rtl w:val="0"/>
        </w:rPr>
        <w:t xml:space="preserve"> </w:t>
      </w:r>
    </w:p>
    <w:p w:rsidP="00000000" w:rsidRPr="00000000" w:rsidR="00000000" w:rsidDel="00000000" w:rsidRDefault="00000000">
      <w:pPr>
        <w:contextualSpacing w:val="0"/>
      </w:pPr>
      <w:r w:rsidRPr="00000000" w:rsidR="00000000" w:rsidDel="00000000">
        <w:rPr>
          <w:rtl w:val="0"/>
        </w:rPr>
        <w:t xml:space="preserve">AF1 Knowledge and Understanding</w:t>
      </w:r>
    </w:p>
    <w:p w:rsidP="00000000" w:rsidRPr="00000000" w:rsidR="00000000" w:rsidDel="00000000" w:rsidRDefault="00000000">
      <w:pPr>
        <w:contextualSpacing w:val="0"/>
      </w:pPr>
      <w:r w:rsidRPr="00000000" w:rsidR="00000000" w:rsidDel="00000000">
        <w:drawing>
          <wp:inline distR="114300" distT="114300" distB="114300" distL="114300">
            <wp:extent cy="458448" cx="1824038"/>
            <wp:effectExtent t="0" b="0" r="0" l="0"/>
            <wp:docPr id="1" name="image04.png" descr="Screen Shot 2014-06-24 at 08.50.34.png"/>
            <a:graphic>
              <a:graphicData uri="http://schemas.openxmlformats.org/drawingml/2006/picture">
                <pic:pic>
                  <pic:nvPicPr>
                    <pic:cNvPr id="0" name="image04.png" descr="Screen Shot 2014-06-24 at 08.50.34.png"/>
                    <pic:cNvPicPr preferRelativeResize="0"/>
                  </pic:nvPicPr>
                  <pic:blipFill>
                    <a:blip r:embed="rId8"/>
                    <a:srcRect t="0" b="0" r="0" l="0"/>
                    <a:stretch>
                      <a:fillRect/>
                    </a:stretch>
                  </pic:blipFill>
                  <pic:spPr>
                    <a:xfrm>
                      <a:ext cy="458448" cx="1824038"/>
                    </a:xfrm>
                    <a:prstGeom prst="rect"/>
                    <a:ln/>
                  </pic:spPr>
                </pic:pic>
              </a:graphicData>
            </a:graphic>
          </wp:inline>
        </w:drawing>
      </w:r>
      <w:r w:rsidRPr="00000000" w:rsidR="00000000" w:rsidDel="00000000">
        <w:drawing>
          <wp:inline distR="114300" distT="114300" distB="114300" distL="114300">
            <wp:extent cy="441091" cx="1757363"/>
            <wp:effectExtent t="0" b="0" r="0" l="0"/>
            <wp:docPr id="11" name="image02.png" descr="Screen Shot 2014-06-24 at 08.50.23.png"/>
            <a:graphic>
              <a:graphicData uri="http://schemas.openxmlformats.org/drawingml/2006/picture">
                <pic:pic>
                  <pic:nvPicPr>
                    <pic:cNvPr id="0" name="image02.png" descr="Screen Shot 2014-06-24 at 08.50.23.png"/>
                    <pic:cNvPicPr preferRelativeResize="0"/>
                  </pic:nvPicPr>
                  <pic:blipFill>
                    <a:blip r:embed="rId9"/>
                    <a:srcRect t="0" b="0" r="0" l="0"/>
                    <a:stretch>
                      <a:fillRect/>
                    </a:stretch>
                  </pic:blipFill>
                  <pic:spPr>
                    <a:xfrm>
                      <a:ext cy="441091" cx="1757363"/>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b) Use page 74. Explain what the Nazis did to try to achieve their aims for women. </w:t>
      </w:r>
    </w:p>
    <w:p w:rsidP="00000000" w:rsidRPr="00000000" w:rsidR="00000000" w:rsidDel="00000000" w:rsidRDefault="00000000">
      <w:pPr>
        <w:contextualSpacing w:val="0"/>
      </w:pPr>
      <w:r w:rsidRPr="00000000" w:rsidR="00000000" w:rsidDel="00000000">
        <w:rPr>
          <w:b w:val="1"/>
          <w:rtl w:val="0"/>
        </w:rPr>
        <w:t xml:space="preserve"> Women’s Employment: To achieve their aims, the Nazis….</w:t>
      </w:r>
    </w:p>
    <w:p w:rsidP="00000000" w:rsidRPr="00000000" w:rsidR="00000000" w:rsidDel="00000000" w:rsidRDefault="00000000">
      <w:pPr>
        <w:contextualSpacing w:val="0"/>
      </w:pPr>
      <w:r w:rsidRPr="00000000" w:rsidR="00000000" w:rsidDel="00000000">
        <w:rPr>
          <w:b w:val="1"/>
          <w:rtl w:val="0"/>
        </w:rPr>
        <w:t xml:space="preserve">Women’s role in the family: To achieve their aims, the Nazis…</w:t>
      </w:r>
    </w:p>
    <w:p w:rsidP="00000000" w:rsidRPr="00000000" w:rsidR="00000000" w:rsidDel="00000000" w:rsidRDefault="00000000">
      <w:pPr>
        <w:contextualSpacing w:val="0"/>
      </w:pPr>
      <w:r w:rsidRPr="00000000" w:rsidR="00000000" w:rsidDel="00000000">
        <w:rPr>
          <w:b w:val="1"/>
          <w:rtl w:val="0"/>
        </w:rPr>
        <w:t xml:space="preserve">Women’s appearance: To achieve their aims, the Nazis...</w:t>
      </w:r>
    </w:p>
    <w:p w:rsidP="00000000" w:rsidRPr="00000000" w:rsidR="00000000" w:rsidDel="00000000" w:rsidRDefault="00000000">
      <w:pPr>
        <w:contextualSpacing w:val="0"/>
      </w:pPr>
      <w:r w:rsidRPr="00000000" w:rsidR="00000000" w:rsidDel="00000000">
        <w:rPr>
          <w:rtl w:val="0"/>
        </w:rPr>
        <w:t xml:space="preserve">AF1 Knowledge and Understanding</w:t>
      </w:r>
    </w:p>
    <w:p w:rsidP="00000000" w:rsidRPr="00000000" w:rsidR="00000000" w:rsidDel="00000000" w:rsidRDefault="00000000">
      <w:pPr>
        <w:contextualSpacing w:val="0"/>
      </w:pPr>
      <w:r w:rsidRPr="00000000" w:rsidR="00000000" w:rsidDel="00000000">
        <w:drawing>
          <wp:inline distR="114300" distT="114300" distB="114300" distL="114300">
            <wp:extent cy="458448" cx="1824038"/>
            <wp:effectExtent t="0" b="0" r="0" l="0"/>
            <wp:docPr id="40" name="image04.png" descr="Screen Shot 2014-06-24 at 08.50.34.png"/>
            <a:graphic>
              <a:graphicData uri="http://schemas.openxmlformats.org/drawingml/2006/picture">
                <pic:pic>
                  <pic:nvPicPr>
                    <pic:cNvPr id="0" name="image04.png" descr="Screen Shot 2014-06-24 at 08.50.34.png"/>
                    <pic:cNvPicPr preferRelativeResize="0"/>
                  </pic:nvPicPr>
                  <pic:blipFill>
                    <a:blip r:embed="rId8"/>
                    <a:srcRect t="0" b="0" r="0" l="0"/>
                    <a:stretch>
                      <a:fillRect/>
                    </a:stretch>
                  </pic:blipFill>
                  <pic:spPr>
                    <a:xfrm>
                      <a:ext cy="458448" cx="1824038"/>
                    </a:xfrm>
                    <a:prstGeom prst="rect"/>
                    <a:ln/>
                  </pic:spPr>
                </pic:pic>
              </a:graphicData>
            </a:graphic>
          </wp:inline>
        </w:drawing>
      </w:r>
      <w:r w:rsidRPr="00000000" w:rsidR="00000000" w:rsidDel="00000000">
        <w:drawing>
          <wp:inline distR="114300" distT="114300" distB="114300" distL="114300">
            <wp:extent cy="441091" cx="1757363"/>
            <wp:effectExtent t="0" b="0" r="0" l="0"/>
            <wp:docPr id="17" name="image02.png" descr="Screen Shot 2014-06-24 at 08.50.23.png"/>
            <a:graphic>
              <a:graphicData uri="http://schemas.openxmlformats.org/drawingml/2006/picture">
                <pic:pic>
                  <pic:nvPicPr>
                    <pic:cNvPr id="0" name="image02.png" descr="Screen Shot 2014-06-24 at 08.50.23.png"/>
                    <pic:cNvPicPr preferRelativeResize="0"/>
                  </pic:nvPicPr>
                  <pic:blipFill>
                    <a:blip r:embed="rId9"/>
                    <a:srcRect t="0" b="0" r="0" l="0"/>
                    <a:stretch>
                      <a:fillRect/>
                    </a:stretch>
                  </pic:blipFill>
                  <pic:spPr>
                    <a:xfrm>
                      <a:ext cy="441091" cx="1757363"/>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Activity 2 ‘Nazis policies towards women were a failure’ To what extent do you agree with this view?</w:t>
      </w:r>
    </w:p>
    <w:p w:rsidP="00000000" w:rsidRPr="00000000" w:rsidR="00000000" w:rsidDel="00000000" w:rsidRDefault="00000000">
      <w:pPr>
        <w:contextualSpacing w:val="0"/>
      </w:pPr>
      <w:r w:rsidRPr="00000000" w:rsidR="00000000" w:rsidDel="00000000">
        <w:rPr>
          <w:b w:val="1"/>
          <w:rtl w:val="0"/>
        </w:rPr>
        <w:t xml:space="preserve">Work in pairs and use page 75 to discuss the question above and to complete a table like the following:</w:t>
      </w:r>
    </w:p>
    <w:tbl>
      <w:tblPr>
        <w:tblStyle w:val="KixTable6"/>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4680"/>
        <w:gridCol w:w="4680"/>
        <w:tblGridChange w:id="0">
          <w:tblGrid>
            <w:gridCol w:w="4680"/>
            <w:gridCol w:w="4680"/>
          </w:tblGrid>
        </w:tblGridChange>
      </w:tblGrid>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b w:val="1"/>
                <w:rtl w:val="0"/>
              </w:rPr>
              <w:t xml:space="preserve">Evidence of Success</w:t>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b w:val="1"/>
                <w:rtl w:val="0"/>
              </w:rPr>
              <w:t xml:space="preserve">Evidence of Limitations/Failures</w:t>
            </w:r>
          </w:p>
        </w:tc>
      </w:tr>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p w:rsidP="00000000" w:rsidRPr="00000000" w:rsidR="00000000" w:rsidDel="00000000" w:rsidRDefault="00000000">
            <w:pPr>
              <w:spacing w:lineRule="auto" w:after="0" w:line="240" w:before="0"/>
              <w:ind w:left="0" w:firstLine="0"/>
              <w:contextualSpacing w:val="0"/>
            </w:pPr>
            <w:r w:rsidRPr="00000000" w:rsidR="00000000" w:rsidDel="00000000">
              <w:rPr>
                <w:rtl w:val="0"/>
              </w:rPr>
            </w:r>
          </w:p>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Make a final judgement and justify, giving your reasons.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AF2 Causation and Change</w:t>
      </w:r>
    </w:p>
    <w:p w:rsidP="00000000" w:rsidRPr="00000000" w:rsidR="00000000" w:rsidDel="00000000" w:rsidRDefault="00000000">
      <w:pPr>
        <w:contextualSpacing w:val="0"/>
      </w:pPr>
      <w:r w:rsidRPr="00000000" w:rsidR="00000000" w:rsidDel="00000000">
        <w:drawing>
          <wp:inline distR="114300" distT="114300" distB="114300" distL="114300">
            <wp:extent cy="423863" cx="1836738"/>
            <wp:effectExtent t="0" b="0" r="0" l="0"/>
            <wp:docPr id="58" name="image00.png" descr="Screen Shot 2014-06-24 at 08.49.57.png"/>
            <a:graphic>
              <a:graphicData uri="http://schemas.openxmlformats.org/drawingml/2006/picture">
                <pic:pic>
                  <pic:nvPicPr>
                    <pic:cNvPr id="0" name="image00.png" descr="Screen Shot 2014-06-24 at 08.49.57.png"/>
                    <pic:cNvPicPr preferRelativeResize="0"/>
                  </pic:nvPicPr>
                  <pic:blipFill>
                    <a:blip r:embed="rId6"/>
                    <a:srcRect t="0" b="0" r="0" l="0"/>
                    <a:stretch>
                      <a:fillRect/>
                    </a:stretch>
                  </pic:blipFill>
                  <pic:spPr>
                    <a:xfrm>
                      <a:ext cy="423863" cx="1836738"/>
                    </a:xfrm>
                    <a:prstGeom prst="rect"/>
                    <a:ln/>
                  </pic:spPr>
                </pic:pic>
              </a:graphicData>
            </a:graphic>
          </wp:inline>
        </w:drawing>
      </w:r>
      <w:r w:rsidRPr="00000000" w:rsidR="00000000" w:rsidDel="00000000">
        <w:drawing>
          <wp:inline distR="114300" distT="114300" distB="114300" distL="114300">
            <wp:extent cy="412552" cx="1728788"/>
            <wp:effectExtent t="0" b="0" r="0" l="0"/>
            <wp:docPr id="27" name="image03.png" descr="Screen Shot 2014-06-24 at 08.50.13.png"/>
            <a:graphic>
              <a:graphicData uri="http://schemas.openxmlformats.org/drawingml/2006/picture">
                <pic:pic>
                  <pic:nvPicPr>
                    <pic:cNvPr id="0" name="image03.png" descr="Screen Shot 2014-06-24 at 08.50.13.png"/>
                    <pic:cNvPicPr preferRelativeResize="0"/>
                  </pic:nvPicPr>
                  <pic:blipFill>
                    <a:blip r:embed="rId7"/>
                    <a:srcRect t="0" b="0" r="0" l="0"/>
                    <a:stretch>
                      <a:fillRect/>
                    </a:stretch>
                  </pic:blipFill>
                  <pic:spPr>
                    <a:xfrm>
                      <a:ext cy="412552" cx="1728788"/>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Activity 3 How did the role of Women change during the Second World war 1939-45? p82</w:t>
      </w:r>
    </w:p>
    <w:tbl>
      <w:tblPr>
        <w:tblStyle w:val="KixTable7"/>
        <w:bidiVisual w:val="0"/>
        <w:tblW w:w="9825.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25"/>
        <w:gridCol w:w="7500"/>
        <w:tblGridChange w:id="0">
          <w:tblGrid>
            <w:gridCol w:w="2325"/>
            <w:gridCol w:w="7500"/>
          </w:tblGrid>
        </w:tblGridChange>
      </w:tblGrid>
      <w:tr>
        <w:tc>
          <w:tcPr/>
          <w:p w:rsidP="00000000" w:rsidRPr="00000000" w:rsidR="00000000" w:rsidDel="00000000" w:rsidRDefault="00000000">
            <w:pPr>
              <w:spacing w:lineRule="auto" w:line="240"/>
              <w:ind w:right="-14"/>
              <w:contextualSpacing w:val="0"/>
            </w:pPr>
            <w:r w:rsidRPr="00000000" w:rsidR="00000000" w:rsidDel="00000000">
              <w:rPr>
                <w:b w:val="1"/>
                <w:rtl w:val="0"/>
              </w:rPr>
              <w:t xml:space="preserve">Organisation</w:t>
            </w:r>
          </w:p>
        </w:tc>
        <w:tc>
          <w:tcPr/>
          <w:p w:rsidP="00000000" w:rsidRPr="00000000" w:rsidR="00000000" w:rsidDel="00000000" w:rsidRDefault="00000000">
            <w:pPr>
              <w:spacing w:lineRule="auto" w:line="240"/>
              <w:ind w:right="-1059"/>
              <w:contextualSpacing w:val="0"/>
            </w:pPr>
            <w:r w:rsidRPr="00000000" w:rsidR="00000000" w:rsidDel="00000000">
              <w:rPr>
                <w:b w:val="1"/>
                <w:rtl w:val="0"/>
              </w:rPr>
              <w:t xml:space="preserve">Explanation of impact on women’s role during the war</w:t>
            </w:r>
          </w:p>
        </w:tc>
      </w:tr>
      <w:tr>
        <w:tc>
          <w:tcPr/>
          <w:p w:rsidP="00000000" w:rsidRPr="00000000" w:rsidR="00000000" w:rsidDel="00000000" w:rsidRDefault="00000000">
            <w:pPr>
              <w:spacing w:lineRule="auto" w:line="240"/>
              <w:ind w:right="-14"/>
              <w:contextualSpacing w:val="0"/>
            </w:pPr>
            <w:r w:rsidRPr="00000000" w:rsidR="00000000" w:rsidDel="00000000">
              <w:rPr>
                <w:b w:val="1"/>
                <w:rtl w:val="0"/>
              </w:rPr>
              <w:t xml:space="preserve">The Nazi Party </w:t>
            </w:r>
          </w:p>
        </w:tc>
        <w:tc>
          <w:tcPr/>
          <w:p w:rsidP="00000000" w:rsidRPr="00000000" w:rsidR="00000000" w:rsidDel="00000000" w:rsidRDefault="00000000">
            <w:pPr>
              <w:spacing w:lineRule="auto" w:line="240"/>
              <w:ind w:right="-29"/>
              <w:contextualSpacing w:val="0"/>
            </w:pPr>
            <w:r w:rsidRPr="00000000" w:rsidR="00000000" w:rsidDel="00000000">
              <w:rPr>
                <w:sz w:val="20"/>
                <w:rtl w:val="0"/>
              </w:rPr>
              <w:t xml:space="preserve">Initially they maintained the idea that married women should not work and that women should not do heavy labour. This meant that, although women’s employment rose from 1936, women were not widely conscripted until 1943.</w:t>
            </w:r>
          </w:p>
        </w:tc>
      </w:tr>
      <w:tr>
        <w:tc>
          <w:tcPr/>
          <w:p w:rsidP="00000000" w:rsidRPr="00000000" w:rsidR="00000000" w:rsidDel="00000000" w:rsidRDefault="00000000">
            <w:pPr>
              <w:spacing w:lineRule="auto" w:line="240"/>
              <w:ind w:right="-14"/>
              <w:contextualSpacing w:val="0"/>
            </w:pPr>
            <w:r w:rsidRPr="00000000" w:rsidR="00000000" w:rsidDel="00000000">
              <w:rPr>
                <w:b w:val="1"/>
                <w:rtl w:val="0"/>
              </w:rPr>
              <w:t xml:space="preserve">The Labour Ministry &amp; Armaments Ministry</w:t>
            </w:r>
          </w:p>
        </w:tc>
        <w:tc>
          <w:tcPr/>
          <w:p w:rsidP="00000000" w:rsidRPr="00000000" w:rsidR="00000000" w:rsidDel="00000000" w:rsidRDefault="00000000">
            <w:pPr>
              <w:spacing w:lineRule="auto" w:line="240"/>
              <w:ind w:right="-1059"/>
              <w:contextualSpacing w:val="0"/>
            </w:pPr>
            <w:r w:rsidRPr="00000000" w:rsidR="00000000" w:rsidDel="00000000">
              <w:rPr>
                <w:rtl w:val="0"/>
              </w:rPr>
            </w:r>
          </w:p>
        </w:tc>
      </w:tr>
      <w:tr>
        <w:tc>
          <w:tcPr/>
          <w:p w:rsidP="00000000" w:rsidRPr="00000000" w:rsidR="00000000" w:rsidDel="00000000" w:rsidRDefault="00000000">
            <w:pPr>
              <w:spacing w:lineRule="auto" w:line="240"/>
              <w:ind w:right="-14"/>
              <w:contextualSpacing w:val="0"/>
            </w:pPr>
            <w:r w:rsidRPr="00000000" w:rsidR="00000000" w:rsidDel="00000000">
              <w:rPr>
                <w:b w:val="1"/>
                <w:rtl w:val="0"/>
              </w:rPr>
              <w:t xml:space="preserve">NSF (National Socialist Women’s Organisation)</w:t>
            </w:r>
          </w:p>
        </w:tc>
        <w:tc>
          <w:tcPr/>
          <w:p w:rsidP="00000000" w:rsidRPr="00000000" w:rsidR="00000000" w:rsidDel="00000000" w:rsidRDefault="00000000">
            <w:pPr>
              <w:spacing w:lineRule="auto" w:line="240"/>
              <w:ind w:right="-1059"/>
              <w:contextualSpacing w:val="0"/>
            </w:pPr>
            <w:r w:rsidRPr="00000000" w:rsidR="00000000" w:rsidDel="00000000">
              <w:rPr>
                <w:rtl w:val="0"/>
              </w:rPr>
            </w:r>
          </w:p>
        </w:tc>
      </w:tr>
      <w:tr>
        <w:tc>
          <w:tcPr/>
          <w:p w:rsidP="00000000" w:rsidRPr="00000000" w:rsidR="00000000" w:rsidDel="00000000" w:rsidRDefault="00000000">
            <w:pPr>
              <w:spacing w:lineRule="auto" w:line="240"/>
              <w:ind w:right="-14"/>
              <w:contextualSpacing w:val="0"/>
            </w:pPr>
            <w:r w:rsidRPr="00000000" w:rsidR="00000000" w:rsidDel="00000000">
              <w:rPr>
                <w:b w:val="1"/>
                <w:rtl w:val="0"/>
              </w:rPr>
              <w:t xml:space="preserve">DFW (German Women workers’ Front)</w:t>
            </w:r>
          </w:p>
        </w:tc>
        <w:tc>
          <w:tcPr/>
          <w:p w:rsidP="00000000" w:rsidRPr="00000000" w:rsidR="00000000" w:rsidDel="00000000" w:rsidRDefault="00000000">
            <w:pPr>
              <w:spacing w:lineRule="auto" w:line="240"/>
              <w:ind w:right="-1059"/>
              <w:contextualSpacing w:val="0"/>
            </w:pPr>
            <w:r w:rsidRPr="00000000" w:rsidR="00000000" w:rsidDel="00000000">
              <w:rPr>
                <w:rtl w:val="0"/>
              </w:rPr>
            </w:r>
          </w:p>
          <w:p w:rsidP="00000000" w:rsidRPr="00000000" w:rsidR="00000000" w:rsidDel="00000000" w:rsidRDefault="00000000">
            <w:pPr>
              <w:spacing w:lineRule="auto" w:line="240"/>
              <w:ind w:right="-1059"/>
              <w:contextualSpacing w:val="0"/>
            </w:pPr>
            <w:r w:rsidRPr="00000000" w:rsidR="00000000" w:rsidDel="00000000">
              <w:rPr>
                <w:rtl w:val="0"/>
              </w:rPr>
            </w:r>
          </w:p>
        </w:tc>
      </w:tr>
      <w:tr>
        <w:tc>
          <w:tcPr/>
          <w:p w:rsidP="00000000" w:rsidRPr="00000000" w:rsidR="00000000" w:rsidDel="00000000" w:rsidRDefault="00000000">
            <w:pPr>
              <w:spacing w:lineRule="auto" w:line="240"/>
              <w:ind w:right="-14"/>
              <w:contextualSpacing w:val="0"/>
            </w:pPr>
            <w:r w:rsidRPr="00000000" w:rsidR="00000000" w:rsidDel="00000000">
              <w:rPr>
                <w:b w:val="1"/>
                <w:rtl w:val="0"/>
              </w:rPr>
              <w:t xml:space="preserve">The Ministry of Labour</w:t>
            </w:r>
          </w:p>
        </w:tc>
        <w:tc>
          <w:tcPr/>
          <w:p w:rsidP="00000000" w:rsidRPr="00000000" w:rsidR="00000000" w:rsidDel="00000000" w:rsidRDefault="00000000">
            <w:pPr>
              <w:spacing w:lineRule="auto" w:line="240"/>
              <w:ind w:right="-1059"/>
              <w:contextualSpacing w:val="0"/>
            </w:pPr>
            <w:r w:rsidRPr="00000000" w:rsidR="00000000" w:rsidDel="00000000">
              <w:rPr>
                <w:rtl w:val="0"/>
              </w:rPr>
            </w:r>
          </w:p>
        </w:tc>
      </w:tr>
    </w:tbl>
    <w:p w:rsidP="00000000" w:rsidRPr="00000000" w:rsidR="00000000" w:rsidDel="00000000" w:rsidRDefault="00000000">
      <w:pPr>
        <w:contextualSpacing w:val="0"/>
      </w:pPr>
      <w:r w:rsidRPr="00000000" w:rsidR="00000000" w:rsidDel="00000000">
        <w:rPr>
          <w:b w:val="1"/>
          <w:rtl w:val="0"/>
        </w:rPr>
        <w:t xml:space="preserve">Activity 4</w:t>
      </w:r>
    </w:p>
    <w:p w:rsidP="00000000" w:rsidRPr="00000000" w:rsidR="00000000" w:rsidDel="00000000" w:rsidRDefault="00000000">
      <w:pPr>
        <w:contextualSpacing w:val="0"/>
      </w:pPr>
      <w:r w:rsidRPr="00000000" w:rsidR="00000000" w:rsidDel="00000000">
        <w:rPr>
          <w:rtl w:val="0"/>
        </w:rPr>
        <w:t xml:space="preserve">Complete section 1 of the Concept map.</w:t>
      </w:r>
    </w:p>
    <w:p w:rsidP="00000000" w:rsidRPr="00000000" w:rsidR="00000000" w:rsidDel="00000000" w:rsidRDefault="00000000">
      <w:pPr>
        <w:keepNext w:val="0"/>
        <w:keepLines w:val="0"/>
        <w:spacing w:lineRule="auto" w:before="0"/>
        <w:contextualSpacing w:val="0"/>
      </w:pP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rtl w:val="0"/>
        </w:rPr>
        <w:t xml:space="preserve">AF2 Causation and Change</w:t>
      </w:r>
    </w:p>
    <w:p w:rsidP="00000000" w:rsidRPr="00000000" w:rsidR="00000000" w:rsidDel="00000000" w:rsidRDefault="00000000">
      <w:pPr>
        <w:keepNext w:val="0"/>
        <w:keepLines w:val="0"/>
        <w:spacing w:lineRule="auto" w:before="0"/>
        <w:contextualSpacing w:val="0"/>
      </w:pPr>
      <w:r w:rsidRPr="00000000" w:rsidR="00000000" w:rsidDel="00000000">
        <w:drawing>
          <wp:inline distR="114300" distT="114300" distB="114300" distL="114300">
            <wp:extent cy="423863" cx="1836738"/>
            <wp:effectExtent t="0" b="0" r="0" l="0"/>
            <wp:docPr id="65" name="image00.png" descr="Screen Shot 2014-06-24 at 08.49.57.png"/>
            <a:graphic>
              <a:graphicData uri="http://schemas.openxmlformats.org/drawingml/2006/picture">
                <pic:pic>
                  <pic:nvPicPr>
                    <pic:cNvPr id="0" name="image00.png" descr="Screen Shot 2014-06-24 at 08.49.57.png"/>
                    <pic:cNvPicPr preferRelativeResize="0"/>
                  </pic:nvPicPr>
                  <pic:blipFill>
                    <a:blip r:embed="rId6"/>
                    <a:srcRect t="0" b="0" r="0" l="0"/>
                    <a:stretch>
                      <a:fillRect/>
                    </a:stretch>
                  </pic:blipFill>
                  <pic:spPr>
                    <a:xfrm>
                      <a:ext cy="423863" cx="1836738"/>
                    </a:xfrm>
                    <a:prstGeom prst="rect"/>
                    <a:ln/>
                  </pic:spPr>
                </pic:pic>
              </a:graphicData>
            </a:graphic>
          </wp:inline>
        </w:drawing>
      </w:r>
      <w:r w:rsidRPr="00000000" w:rsidR="00000000" w:rsidDel="00000000">
        <w:drawing>
          <wp:inline distR="114300" distT="114300" distB="114300" distL="114300">
            <wp:extent cy="412552" cx="1728788"/>
            <wp:effectExtent t="0" b="0" r="0" l="0"/>
            <wp:docPr id="7" name="image03.png" descr="Screen Shot 2014-06-24 at 08.50.13.png"/>
            <a:graphic>
              <a:graphicData uri="http://schemas.openxmlformats.org/drawingml/2006/picture">
                <pic:pic>
                  <pic:nvPicPr>
                    <pic:cNvPr id="0" name="image03.png" descr="Screen Shot 2014-06-24 at 08.50.13.png"/>
                    <pic:cNvPicPr preferRelativeResize="0"/>
                  </pic:nvPicPr>
                  <pic:blipFill>
                    <a:blip r:embed="rId7"/>
                    <a:srcRect t="0" b="0" r="0" l="0"/>
                    <a:stretch>
                      <a:fillRect/>
                    </a:stretch>
                  </pic:blipFill>
                  <pic:spPr>
                    <a:xfrm>
                      <a:ext cy="412552" cx="1728788"/>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0"/>
        <w:spacing w:lineRule="auto" w:before="0"/>
        <w:contextualSpacing w:val="0"/>
        <w:rPr/>
      </w:pPr>
      <w:r w:rsidRPr="00000000" w:rsidR="00000000" w:rsidDel="00000000">
        <w:rPr>
          <w:rFonts w:cs="Arial" w:hAnsi="Arial" w:eastAsia="Arial" w:ascii="Arial"/>
          <w:b w:val="1"/>
          <w:sz w:val="24"/>
          <w:rtl w:val="0"/>
        </w:rPr>
        <w:t xml:space="preserve">A</w:t>
      </w:r>
      <w:r w:rsidRPr="00000000" w:rsidR="00000000" w:rsidDel="00000000">
        <w:rPr>
          <w:rFonts w:cs="Arial" w:hAnsi="Arial" w:eastAsia="Arial" w:ascii="Arial"/>
          <w:b w:val="1"/>
          <w:sz w:val="22"/>
          <w:rtl w:val="0"/>
        </w:rPr>
        <w:t xml:space="preserve">ctivity </w:t>
      </w:r>
      <w:r w:rsidRPr="00000000" w:rsidR="00000000" w:rsidDel="00000000">
        <w:rPr>
          <w:b w:val="1"/>
          <w:rtl w:val="0"/>
        </w:rPr>
        <w:t xml:space="preserve">5</w:t>
      </w:r>
      <w:r w:rsidRPr="00000000" w:rsidR="00000000" w:rsidDel="00000000">
        <w:rPr>
          <w:rFonts w:cs="Arial" w:hAnsi="Arial" w:eastAsia="Arial" w:ascii="Arial"/>
          <w:b w:val="1"/>
          <w:sz w:val="22"/>
          <w:rtl w:val="0"/>
        </w:rPr>
        <w:t xml:space="preserve"> : Developments in Education. Bernard Rust - Minister of Education p76-78</w:t>
      </w:r>
    </w:p>
    <w:p w:rsidP="00000000" w:rsidRPr="00000000" w:rsidR="00000000" w:rsidDel="00000000" w:rsidRDefault="00000000">
      <w:pPr>
        <w:ind w:right="-419"/>
        <w:contextualSpacing w:val="0"/>
        <w:jc w:val="both"/>
      </w:pPr>
      <w:r w:rsidRPr="00000000" w:rsidR="00000000" w:rsidDel="00000000">
        <w:rPr>
          <w:rtl w:val="0"/>
        </w:rPr>
        <w:t xml:space="preserve"> Stick the following flow diagram in your books.</w:t>
      </w:r>
      <w:r w:rsidRPr="00000000" w:rsidR="00000000" w:rsidDel="00000000">
        <w:rPr>
          <w:rtl w:val="0"/>
        </w:rPr>
      </w:r>
    </w:p>
    <w:tbl>
      <w:tblPr>
        <w:tblStyle w:val="KixTable8"/>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P="00000000" w:rsidRPr="00000000" w:rsidR="00000000" w:rsidDel="00000000" w:rsidRDefault="00000000">
            <w:pPr>
              <w:spacing w:lineRule="auto" w:line="240"/>
              <w:contextualSpacing w:val="0"/>
              <w:jc w:val="center"/>
              <w:rPr/>
            </w:pPr>
            <w:r w:rsidRPr="00000000" w:rsidR="00000000" w:rsidDel="00000000">
              <w:rPr>
                <w:b w:val="1"/>
                <w:sz w:val="16"/>
                <w:rtl w:val="0"/>
              </w:rPr>
              <w:t xml:space="preserve">Dr Bernard Rust</w:t>
            </w:r>
          </w:p>
          <w:p w:rsidP="00000000" w:rsidRPr="00000000" w:rsidR="00000000" w:rsidDel="00000000" w:rsidRDefault="00000000">
            <w:pPr>
              <w:spacing w:lineRule="auto" w:line="240"/>
              <w:contextualSpacing w:val="0"/>
              <w:jc w:val="center"/>
            </w:pPr>
            <w:r w:rsidRPr="00000000" w:rsidR="00000000" w:rsidDel="00000000">
              <w:rPr>
                <w:b w:val="1"/>
                <w:sz w:val="16"/>
                <w:rtl w:val="0"/>
              </w:rPr>
              <w:t xml:space="preserve">Reich Minister of Science, Education and Popular Culture</w:t>
            </w:r>
          </w:p>
          <w:p w:rsidP="00000000" w:rsidRPr="00000000" w:rsidR="00000000" w:rsidDel="00000000" w:rsidRDefault="00000000">
            <w:pPr>
              <w:spacing w:lineRule="auto" w:after="0" w:line="240" w:before="0"/>
              <w:ind w:left="0" w:firstLine="0"/>
              <w:contextualSpacing w:val="0"/>
            </w:pPr>
            <w:r w:rsidRPr="00000000" w:rsidR="00000000" w:rsidDel="00000000">
              <w:rPr>
                <w:sz w:val="16"/>
                <w:rtl w:val="0"/>
              </w:rPr>
              <w:t xml:space="preserve">Hitler appointed him in April 30</w:t>
            </w:r>
            <w:r w:rsidRPr="00000000" w:rsidR="00000000" w:rsidDel="00000000">
              <w:rPr>
                <w:sz w:val="16"/>
                <w:vertAlign w:val="superscript"/>
                <w:rtl w:val="0"/>
              </w:rPr>
              <w:t xml:space="preserve">th</w:t>
            </w:r>
            <w:r w:rsidRPr="00000000" w:rsidR="00000000" w:rsidDel="00000000">
              <w:rPr>
                <w:sz w:val="16"/>
                <w:rtl w:val="0"/>
              </w:rPr>
              <w:t xml:space="preserve"> 1934. Rust had been a regional SA leader and was a former retired provincial schoolmaster having been sacked by the state of Hanover for his fanatical Nazi ideas in 1930.</w:t>
            </w: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r>
    </w:p>
    <w:tbl>
      <w:tblPr>
        <w:tblStyle w:val="KixTable9"/>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3120"/>
        <w:gridCol w:w="3120"/>
        <w:gridCol w:w="3120"/>
        <w:tblGridChange w:id="0">
          <w:tblGrid>
            <w:gridCol w:w="3120"/>
            <w:gridCol w:w="3120"/>
            <w:gridCol w:w="3120"/>
          </w:tblGrid>
        </w:tblGridChange>
      </w:tblGrid>
      <w:tr>
        <w:trPr>
          <w:trHeight w:val="600" w:hRule="atLeast"/>
        </w:trP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rPr/>
            </w:pPr>
            <w:r w:rsidRPr="00000000" w:rsidR="00000000" w:rsidDel="00000000">
              <w:rPr>
                <w:b w:val="1"/>
                <w:sz w:val="18"/>
                <w:rtl w:val="0"/>
              </w:rPr>
              <w:t xml:space="preserve">Minister. </w:t>
            </w:r>
            <w:r w:rsidRPr="00000000" w:rsidR="00000000" w:rsidDel="00000000">
              <w:rPr>
                <w:sz w:val="18"/>
                <w:rtl w:val="0"/>
              </w:rPr>
              <w:t xml:space="preserve">Science.</w:t>
            </w:r>
          </w:p>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b w:val="1"/>
                <w:sz w:val="18"/>
                <w:rtl w:val="0"/>
              </w:rPr>
              <w:t xml:space="preserve">Minister. </w:t>
            </w:r>
            <w:r w:rsidRPr="00000000" w:rsidR="00000000" w:rsidDel="00000000">
              <w:rPr>
                <w:sz w:val="18"/>
                <w:rtl w:val="0"/>
              </w:rPr>
              <w:t xml:space="preserve">Education: public schools, colleges and universities.</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b w:val="1"/>
                <w:sz w:val="18"/>
                <w:rtl w:val="0"/>
              </w:rPr>
              <w:t xml:space="preserve">Minister. </w:t>
            </w:r>
            <w:r w:rsidRPr="00000000" w:rsidR="00000000" w:rsidDel="00000000">
              <w:rPr>
                <w:sz w:val="18"/>
                <w:rtl w:val="0"/>
              </w:rPr>
              <w:t xml:space="preserve">Popular Culture including youth organisations.</w:t>
            </w: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r>
    </w:p>
    <w:tbl>
      <w:tblPr>
        <w:tblStyle w:val="KixTable10"/>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P="00000000" w:rsidRPr="00000000" w:rsidR="00000000" w:rsidDel="00000000" w:rsidRDefault="00000000">
            <w:pPr>
              <w:spacing w:lineRule="auto" w:line="240"/>
              <w:contextualSpacing w:val="0"/>
              <w:jc w:val="center"/>
              <w:rPr/>
            </w:pPr>
            <w:r w:rsidRPr="00000000" w:rsidR="00000000" w:rsidDel="00000000">
              <w:rPr>
                <w:b w:val="1"/>
                <w:sz w:val="18"/>
                <w:u w:val="single"/>
                <w:rtl w:val="0"/>
              </w:rPr>
              <w:t xml:space="preserve">The education system was quickly Nazified.</w:t>
            </w:r>
          </w:p>
          <w:p w:rsidP="00000000" w:rsidRPr="00000000" w:rsidR="00000000" w:rsidDel="00000000" w:rsidRDefault="00000000">
            <w:pPr>
              <w:spacing w:lineRule="auto" w:line="240"/>
              <w:ind w:left="360"/>
              <w:contextualSpacing w:val="0"/>
              <w:rPr/>
            </w:pPr>
            <w:r w:rsidRPr="00000000" w:rsidR="00000000" w:rsidDel="00000000">
              <w:rPr>
                <w:rFonts w:cs="Comic Sans MS" w:hAnsi="Comic Sans MS" w:eastAsia="Comic Sans MS" w:ascii="Comic Sans MS"/>
                <w:b w:val="1"/>
                <w:sz w:val="18"/>
                <w:rtl w:val="0"/>
              </w:rPr>
              <w:t xml:space="preserve">·</w:t>
            </w:r>
            <w:r w:rsidRPr="00000000" w:rsidR="00000000" w:rsidDel="00000000">
              <w:rPr>
                <w:rFonts w:cs="Times New Roman" w:hAnsi="Times New Roman" w:eastAsia="Times New Roman" w:ascii="Times New Roman"/>
                <w:b w:val="1"/>
                <w:sz w:val="14"/>
                <w:rtl w:val="0"/>
              </w:rPr>
              <w:t xml:space="preserve">   </w:t>
              <w:tab/>
            </w:r>
            <w:r w:rsidRPr="00000000" w:rsidR="00000000" w:rsidDel="00000000">
              <w:rPr>
                <w:sz w:val="18"/>
                <w:rtl w:val="0"/>
              </w:rPr>
              <w:t xml:space="preserve">Textbooks from Kindergarten to university were rewritten to reflect Nazi ideas. The curriculum was altered  and new subjects introduced.</w:t>
            </w:r>
          </w:p>
          <w:p w:rsidP="00000000" w:rsidRPr="00000000" w:rsidR="00000000" w:rsidDel="00000000" w:rsidRDefault="00000000">
            <w:pPr>
              <w:spacing w:lineRule="auto" w:line="240"/>
              <w:ind w:left="360"/>
              <w:contextualSpacing w:val="0"/>
              <w:rPr/>
            </w:pPr>
            <w:r w:rsidRPr="00000000" w:rsidR="00000000" w:rsidDel="00000000">
              <w:rPr>
                <w:sz w:val="18"/>
                <w:rtl w:val="0"/>
              </w:rPr>
              <w:t xml:space="preserve">·</w:t>
            </w:r>
            <w:r w:rsidRPr="00000000" w:rsidR="00000000" w:rsidDel="00000000">
              <w:rPr>
                <w:rFonts w:cs="Times New Roman" w:hAnsi="Times New Roman" w:eastAsia="Times New Roman" w:ascii="Times New Roman"/>
                <w:sz w:val="14"/>
                <w:rtl w:val="0"/>
              </w:rPr>
              <w:t xml:space="preserve">   </w:t>
              <w:tab/>
            </w:r>
            <w:r w:rsidRPr="00000000" w:rsidR="00000000" w:rsidDel="00000000">
              <w:rPr>
                <w:sz w:val="18"/>
                <w:rtl w:val="0"/>
              </w:rPr>
              <w:t xml:space="preserve">Teachers were sent for intensive training in Nazi principles, especially racial ideas.</w:t>
            </w:r>
          </w:p>
          <w:p w:rsidP="00000000" w:rsidRPr="00000000" w:rsidR="00000000" w:rsidDel="00000000" w:rsidRDefault="00000000">
            <w:pPr>
              <w:spacing w:lineRule="auto" w:line="240"/>
              <w:ind w:left="360"/>
              <w:contextualSpacing w:val="0"/>
              <w:rPr/>
            </w:pPr>
            <w:r w:rsidRPr="00000000" w:rsidR="00000000" w:rsidDel="00000000">
              <w:rPr>
                <w:sz w:val="18"/>
                <w:rtl w:val="0"/>
              </w:rPr>
              <w:t xml:space="preserve">·</w:t>
            </w:r>
            <w:r w:rsidRPr="00000000" w:rsidR="00000000" w:rsidDel="00000000">
              <w:rPr>
                <w:rFonts w:cs="Times New Roman" w:hAnsi="Times New Roman" w:eastAsia="Times New Roman" w:ascii="Times New Roman"/>
                <w:sz w:val="14"/>
                <w:rtl w:val="0"/>
              </w:rPr>
              <w:t xml:space="preserve">   </w:t>
              <w:tab/>
            </w:r>
            <w:r w:rsidRPr="00000000" w:rsidR="00000000" w:rsidDel="00000000">
              <w:rPr>
                <w:sz w:val="18"/>
                <w:rtl w:val="0"/>
              </w:rPr>
              <w:t xml:space="preserve">Every teacher had to join the Nazi Party and  Nazi Teachers’ League.</w:t>
            </w:r>
          </w:p>
          <w:p w:rsidP="00000000" w:rsidRPr="00000000" w:rsidR="00000000" w:rsidDel="00000000" w:rsidRDefault="00000000">
            <w:pPr>
              <w:spacing w:lineRule="auto" w:line="240"/>
              <w:ind w:left="360"/>
              <w:contextualSpacing w:val="0"/>
              <w:rPr/>
            </w:pPr>
            <w:r w:rsidRPr="00000000" w:rsidR="00000000" w:rsidDel="00000000">
              <w:rPr>
                <w:sz w:val="18"/>
                <w:rtl w:val="0"/>
              </w:rPr>
              <w:t xml:space="preserve">·</w:t>
            </w:r>
            <w:r w:rsidRPr="00000000" w:rsidR="00000000" w:rsidDel="00000000">
              <w:rPr>
                <w:rFonts w:cs="Times New Roman" w:hAnsi="Times New Roman" w:eastAsia="Times New Roman" w:ascii="Times New Roman"/>
                <w:sz w:val="14"/>
                <w:rtl w:val="0"/>
              </w:rPr>
              <w:t xml:space="preserve">   </w:t>
              <w:tab/>
            </w:r>
            <w:r w:rsidRPr="00000000" w:rsidR="00000000" w:rsidDel="00000000">
              <w:rPr>
                <w:sz w:val="18"/>
                <w:rtl w:val="0"/>
              </w:rPr>
              <w:t xml:space="preserve">Every University professor had to join the Nazi Association of University Lecturers.</w:t>
            </w:r>
          </w:p>
          <w:p w:rsidP="00000000" w:rsidRPr="00000000" w:rsidR="00000000" w:rsidDel="00000000" w:rsidRDefault="00000000">
            <w:pPr>
              <w:spacing w:lineRule="auto" w:line="240"/>
              <w:ind w:left="360"/>
              <w:contextualSpacing w:val="0"/>
              <w:rPr/>
            </w:pPr>
            <w:r w:rsidRPr="00000000" w:rsidR="00000000" w:rsidDel="00000000">
              <w:rPr>
                <w:sz w:val="18"/>
                <w:rtl w:val="0"/>
              </w:rPr>
              <w:t xml:space="preserve">·</w:t>
            </w:r>
            <w:r w:rsidRPr="00000000" w:rsidR="00000000" w:rsidDel="00000000">
              <w:rPr>
                <w:rFonts w:cs="Times New Roman" w:hAnsi="Times New Roman" w:eastAsia="Times New Roman" w:ascii="Times New Roman"/>
                <w:sz w:val="14"/>
                <w:rtl w:val="0"/>
              </w:rPr>
              <w:t xml:space="preserve">   </w:t>
              <w:tab/>
            </w:r>
            <w:r w:rsidRPr="00000000" w:rsidR="00000000" w:rsidDel="00000000">
              <w:rPr>
                <w:sz w:val="18"/>
                <w:rtl w:val="0"/>
              </w:rPr>
              <w:t xml:space="preserve">All the Education Departments of Local Authorities and individual States were taken under the control of the Reich Minister of Education.</w:t>
            </w:r>
          </w:p>
          <w:p w:rsidP="00000000" w:rsidRPr="00000000" w:rsidR="00000000" w:rsidDel="00000000" w:rsidRDefault="00000000">
            <w:pPr>
              <w:spacing w:lineRule="auto" w:line="240"/>
              <w:ind w:left="360"/>
              <w:contextualSpacing w:val="0"/>
            </w:pPr>
            <w:r w:rsidRPr="00000000" w:rsidR="00000000" w:rsidDel="00000000">
              <w:rPr>
                <w:sz w:val="18"/>
                <w:rtl w:val="0"/>
              </w:rPr>
              <w:t xml:space="preserve">·</w:t>
            </w:r>
            <w:r w:rsidRPr="00000000" w:rsidR="00000000" w:rsidDel="00000000">
              <w:rPr>
                <w:rFonts w:cs="Times New Roman" w:hAnsi="Times New Roman" w:eastAsia="Times New Roman" w:ascii="Times New Roman"/>
                <w:sz w:val="14"/>
                <w:rtl w:val="0"/>
              </w:rPr>
              <w:t xml:space="preserve">   </w:t>
              <w:tab/>
            </w:r>
            <w:r w:rsidRPr="00000000" w:rsidR="00000000" w:rsidDel="00000000">
              <w:rPr>
                <w:sz w:val="18"/>
                <w:rtl w:val="0"/>
              </w:rPr>
              <w:t xml:space="preserve">New schools were set up. “Napolas”  trained future military and administrative leaders. These were run by the SS.  Adolf Hitler Schools trained future leaders of the Nazi Party.</w:t>
            </w:r>
            <w:r w:rsidRPr="00000000" w:rsidR="00000000" w:rsidDel="00000000">
              <w:rPr>
                <w:rtl w:val="0"/>
              </w:rPr>
            </w:r>
          </w:p>
        </w:tc>
      </w:tr>
    </w:tbl>
    <w:p w:rsidP="00000000" w:rsidRPr="00000000" w:rsidR="00000000" w:rsidDel="00000000" w:rsidRDefault="00000000">
      <w:pPr>
        <w:keepNext w:val="0"/>
        <w:keepLines w:val="0"/>
        <w:spacing w:lineRule="auto" w:before="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AF2 Causation and Change</w:t>
      </w:r>
    </w:p>
    <w:p w:rsidP="00000000" w:rsidRPr="00000000" w:rsidR="00000000" w:rsidDel="00000000" w:rsidRDefault="00000000">
      <w:pPr>
        <w:contextualSpacing w:val="0"/>
      </w:pPr>
      <w:r w:rsidRPr="00000000" w:rsidR="00000000" w:rsidDel="00000000">
        <w:drawing>
          <wp:inline distR="114300" distT="114300" distB="114300" distL="114300">
            <wp:extent cy="423863" cx="1836738"/>
            <wp:effectExtent t="0" b="0" r="0" l="0"/>
            <wp:docPr id="64" name="image00.png" descr="Screen Shot 2014-06-24 at 08.49.57.png"/>
            <a:graphic>
              <a:graphicData uri="http://schemas.openxmlformats.org/drawingml/2006/picture">
                <pic:pic>
                  <pic:nvPicPr>
                    <pic:cNvPr id="0" name="image00.png" descr="Screen Shot 2014-06-24 at 08.49.57.png"/>
                    <pic:cNvPicPr preferRelativeResize="0"/>
                  </pic:nvPicPr>
                  <pic:blipFill>
                    <a:blip r:embed="rId6"/>
                    <a:srcRect t="0" b="0" r="0" l="0"/>
                    <a:stretch>
                      <a:fillRect/>
                    </a:stretch>
                  </pic:blipFill>
                  <pic:spPr>
                    <a:xfrm>
                      <a:ext cy="423863" cx="1836738"/>
                    </a:xfrm>
                    <a:prstGeom prst="rect"/>
                    <a:ln/>
                  </pic:spPr>
                </pic:pic>
              </a:graphicData>
            </a:graphic>
          </wp:inline>
        </w:drawing>
      </w:r>
      <w:r w:rsidRPr="00000000" w:rsidR="00000000" w:rsidDel="00000000">
        <w:drawing>
          <wp:inline distR="114300" distT="114300" distB="114300" distL="114300">
            <wp:extent cy="412552" cx="1728788"/>
            <wp:effectExtent t="0" b="0" r="0" l="0"/>
            <wp:docPr id="43" name="image03.png" descr="Screen Shot 2014-06-24 at 08.50.13.png"/>
            <a:graphic>
              <a:graphicData uri="http://schemas.openxmlformats.org/drawingml/2006/picture">
                <pic:pic>
                  <pic:nvPicPr>
                    <pic:cNvPr id="0" name="image03.png" descr="Screen Shot 2014-06-24 at 08.50.13.png"/>
                    <pic:cNvPicPr preferRelativeResize="0"/>
                  </pic:nvPicPr>
                  <pic:blipFill>
                    <a:blip r:embed="rId7"/>
                    <a:srcRect t="0" b="0" r="0" l="0"/>
                    <a:stretch>
                      <a:fillRect/>
                    </a:stretch>
                  </pic:blipFill>
                  <pic:spPr>
                    <a:xfrm>
                      <a:ext cy="412552" cx="1728788"/>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0"/>
        <w:spacing w:lineRule="auto" w:before="0"/>
        <w:contextualSpacing w:val="0"/>
        <w:rPr/>
      </w:pPr>
      <w:r w:rsidRPr="00000000" w:rsidR="00000000" w:rsidDel="00000000">
        <w:rPr>
          <w:rFonts w:cs="Arial" w:hAnsi="Arial" w:eastAsia="Arial" w:ascii="Arial"/>
          <w:b w:val="1"/>
          <w:sz w:val="22"/>
          <w:rtl w:val="0"/>
        </w:rPr>
        <w:t xml:space="preserve">Activity </w:t>
      </w:r>
      <w:r w:rsidRPr="00000000" w:rsidR="00000000" w:rsidDel="00000000">
        <w:rPr>
          <w:b w:val="1"/>
          <w:rtl w:val="0"/>
        </w:rPr>
        <w:t xml:space="preserve">6</w:t>
      </w:r>
      <w:r w:rsidRPr="00000000" w:rsidR="00000000" w:rsidDel="00000000">
        <w:rPr>
          <w:rFonts w:cs="Arial" w:hAnsi="Arial" w:eastAsia="Arial" w:ascii="Arial"/>
          <w:b w:val="1"/>
          <w:sz w:val="22"/>
          <w:rtl w:val="0"/>
        </w:rPr>
        <w:t xml:space="preserve">. Nazification of Education. A secondary school pupils timetable p76-78</w:t>
      </w:r>
    </w:p>
    <w:p w:rsidP="00000000" w:rsidRPr="00000000" w:rsidR="00000000" w:rsidDel="00000000" w:rsidRDefault="00000000">
      <w:pPr>
        <w:ind w:right="-419"/>
        <w:contextualSpacing w:val="0"/>
        <w:jc w:val="both"/>
      </w:pPr>
      <w:r w:rsidRPr="00000000" w:rsidR="00000000" w:rsidDel="00000000">
        <w:rPr>
          <w:rtl w:val="0"/>
        </w:rPr>
        <w:t xml:space="preserve">Stick in your copy of</w:t>
      </w:r>
      <w:r w:rsidRPr="00000000" w:rsidR="00000000" w:rsidDel="00000000">
        <w:rPr>
          <w:rtl w:val="0"/>
        </w:rPr>
        <w:t xml:space="preserve"> this typical German girl’s school timetable </w:t>
      </w:r>
    </w:p>
    <w:p w:rsidP="00000000" w:rsidRPr="00000000" w:rsidR="00000000" w:rsidDel="00000000" w:rsidRDefault="00000000">
      <w:pPr>
        <w:ind w:right="-419"/>
        <w:contextualSpacing w:val="0"/>
        <w:jc w:val="both"/>
        <w:rPr/>
      </w:pPr>
      <w:r w:rsidRPr="00000000" w:rsidR="00000000" w:rsidDel="00000000">
        <w:rPr>
          <w:rtl w:val="0"/>
        </w:rPr>
        <w:t xml:space="preserve">(a)From what you know about the Nazi ideal for women, explain why girls, particularly, studied domestic science, health and eugenics(about selective breeding). Information on p77 will be helpful. </w:t>
      </w:r>
    </w:p>
    <w:p w:rsidP="00000000" w:rsidRPr="00000000" w:rsidR="00000000" w:rsidDel="00000000" w:rsidRDefault="00000000">
      <w:pPr>
        <w:contextualSpacing w:val="0"/>
      </w:pPr>
      <w:r w:rsidRPr="00000000" w:rsidR="00000000" w:rsidDel="00000000">
        <w:rPr>
          <w:rtl w:val="0"/>
        </w:rPr>
      </w:r>
    </w:p>
    <w:tbl>
      <w:tblPr>
        <w:tblStyle w:val="KixTable11"/>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9360"/>
        <w:tblGridChange w:id="0">
          <w:tblGrid>
            <w:gridCol w:w="9360"/>
          </w:tblGrid>
        </w:tblGridChange>
      </w:tblGrid>
      <w:tr>
        <w:trPr>
          <w:trHeight w:val="2700" w:hRule="atLeast"/>
        </w:trP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drawing>
                <wp:inline distR="114300" distT="114300" distB="114300" distL="114300">
                  <wp:extent cy="1838533" cx="5891213"/>
                  <wp:effectExtent t="0" b="0" r="0" l="0"/>
                  <wp:docPr id="45" name="image10.png" descr="Screen Shot 2014-06-10 at 12.37.44.png"/>
                  <a:graphic>
                    <a:graphicData uri="http://schemas.openxmlformats.org/drawingml/2006/picture">
                      <pic:pic>
                        <pic:nvPicPr>
                          <pic:cNvPr id="0" name="image10.png" descr="Screen Shot 2014-06-10 at 12.37.44.png"/>
                          <pic:cNvPicPr preferRelativeResize="0"/>
                        </pic:nvPicPr>
                        <pic:blipFill>
                          <a:blip r:embed="rId10"/>
                          <a:srcRect t="0" b="0" r="0" l="0"/>
                          <a:stretch>
                            <a:fillRect/>
                          </a:stretch>
                        </pic:blipFill>
                        <pic:spPr>
                          <a:xfrm>
                            <a:ext cy="1838533" cx="5891213"/>
                          </a:xfrm>
                          <a:prstGeom prst="rect"/>
                          <a:ln/>
                        </pic:spPr>
                      </pic:pic>
                    </a:graphicData>
                  </a:graphic>
                </wp:inline>
              </w:drawing>
            </w: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AF1 Knowledge and Understanding</w:t>
      </w:r>
    </w:p>
    <w:p w:rsidP="00000000" w:rsidRPr="00000000" w:rsidR="00000000" w:rsidDel="00000000" w:rsidRDefault="00000000">
      <w:pPr>
        <w:contextualSpacing w:val="0"/>
      </w:pPr>
      <w:r w:rsidRPr="00000000" w:rsidR="00000000" w:rsidDel="00000000">
        <w:drawing>
          <wp:inline distR="114300" distT="114300" distB="114300" distL="114300">
            <wp:extent cy="458448" cx="1824038"/>
            <wp:effectExtent t="0" b="0" r="0" l="0"/>
            <wp:docPr id="53" name="image04.png" descr="Screen Shot 2014-06-24 at 08.50.34.png"/>
            <a:graphic>
              <a:graphicData uri="http://schemas.openxmlformats.org/drawingml/2006/picture">
                <pic:pic>
                  <pic:nvPicPr>
                    <pic:cNvPr id="0" name="image04.png" descr="Screen Shot 2014-06-24 at 08.50.34.png"/>
                    <pic:cNvPicPr preferRelativeResize="0"/>
                  </pic:nvPicPr>
                  <pic:blipFill>
                    <a:blip r:embed="rId8"/>
                    <a:srcRect t="0" b="0" r="0" l="0"/>
                    <a:stretch>
                      <a:fillRect/>
                    </a:stretch>
                  </pic:blipFill>
                  <pic:spPr>
                    <a:xfrm>
                      <a:ext cy="458448" cx="1824038"/>
                    </a:xfrm>
                    <a:prstGeom prst="rect"/>
                    <a:ln/>
                  </pic:spPr>
                </pic:pic>
              </a:graphicData>
            </a:graphic>
          </wp:inline>
        </w:drawing>
      </w:r>
      <w:r w:rsidRPr="00000000" w:rsidR="00000000" w:rsidDel="00000000">
        <w:drawing>
          <wp:inline distR="114300" distT="114300" distB="114300" distL="114300">
            <wp:extent cy="441091" cx="1757363"/>
            <wp:effectExtent t="0" b="0" r="0" l="0"/>
            <wp:docPr id="34" name="image02.png" descr="Screen Shot 2014-06-24 at 08.50.23.png"/>
            <a:graphic>
              <a:graphicData uri="http://schemas.openxmlformats.org/drawingml/2006/picture">
                <pic:pic>
                  <pic:nvPicPr>
                    <pic:cNvPr id="0" name="image02.png" descr="Screen Shot 2014-06-24 at 08.50.23.png"/>
                    <pic:cNvPicPr preferRelativeResize="0"/>
                  </pic:nvPicPr>
                  <pic:blipFill>
                    <a:blip r:embed="rId9"/>
                    <a:srcRect t="0" b="0" r="0" l="0"/>
                    <a:stretch>
                      <a:fillRect/>
                    </a:stretch>
                  </pic:blipFill>
                  <pic:spPr>
                    <a:xfrm>
                      <a:ext cy="441091" cx="1757363"/>
                    </a:xfrm>
                    <a:prstGeom prst="rect"/>
                    <a:ln/>
                  </pic:spPr>
                </pic:pic>
              </a:graphicData>
            </a:graphic>
          </wp:inline>
        </w:drawing>
      </w:r>
      <w:r w:rsidRPr="00000000" w:rsidR="00000000" w:rsidDel="00000000">
        <w:rPr>
          <w:rtl w:val="0"/>
        </w:rPr>
      </w:r>
    </w:p>
    <w:p w:rsidP="00000000" w:rsidRPr="00000000" w:rsidR="00000000" w:rsidDel="00000000" w:rsidRDefault="00000000">
      <w:pPr>
        <w:ind w:right="-759"/>
        <w:contextualSpacing w:val="0"/>
        <w:jc w:val="both"/>
      </w:pPr>
      <w:r w:rsidRPr="00000000" w:rsidR="00000000" w:rsidDel="00000000">
        <w:rPr>
          <w:rtl w:val="0"/>
        </w:rPr>
      </w:r>
    </w:p>
    <w:p w:rsidP="00000000" w:rsidRPr="00000000" w:rsidR="00000000" w:rsidDel="00000000" w:rsidRDefault="00000000">
      <w:pPr>
        <w:ind w:right="-759"/>
        <w:contextualSpacing w:val="0"/>
        <w:jc w:val="both"/>
        <w:rPr/>
      </w:pPr>
      <w:r w:rsidRPr="00000000" w:rsidR="00000000" w:rsidDel="00000000">
        <w:rPr>
          <w:b w:val="1"/>
          <w:rtl w:val="0"/>
        </w:rPr>
        <w:t xml:space="preserve">Activity 7 : The Nazification of Education.</w:t>
      </w:r>
    </w:p>
    <w:p w:rsidP="00000000" w:rsidRPr="00000000" w:rsidR="00000000" w:rsidDel="00000000" w:rsidRDefault="00000000">
      <w:pPr>
        <w:ind w:right="-699"/>
        <w:contextualSpacing w:val="0"/>
        <w:jc w:val="both"/>
        <w:rPr/>
      </w:pPr>
      <w:r w:rsidRPr="00000000" w:rsidR="00000000" w:rsidDel="00000000">
        <w:rPr>
          <w:b w:val="1"/>
          <w:rtl w:val="0"/>
        </w:rPr>
        <w:t xml:space="preserve">Used the information on p76-78,  explain how each subject promoted Nazi ideas.</w:t>
      </w:r>
    </w:p>
    <w:tbl>
      <w:tblPr>
        <w:tblStyle w:val="KixTable12"/>
        <w:bidiVisual w:val="0"/>
        <w:tblW w:w="9360.0" w:type="dxa"/>
        <w:jc w:val="left"/>
        <w:tblBorders>
          <w:top w:color="000000" w:space="0" w:val="single" w:sz="6"/>
          <w:left w:color="000000" w:space="0" w:val="single" w:sz="6"/>
          <w:bottom w:color="000000" w:space="0" w:val="single" w:sz="6"/>
          <w:right w:color="000000" w:space="0" w:val="single" w:sz="6"/>
          <w:insideH w:color="000000" w:space="0" w:val="single" w:sz="6"/>
          <w:insideV w:color="000000" w:space="0" w:val="single" w:sz="6"/>
        </w:tblBorders>
        <w:tblLayout w:type="fixed"/>
        <w:tblLook w:val="0600"/>
      </w:tblPr>
      <w:tblGrid>
        <w:gridCol w:w="2250"/>
        <w:gridCol w:w="7110"/>
        <w:tblGridChange w:id="0">
          <w:tblGrid>
            <w:gridCol w:w="2250"/>
            <w:gridCol w:w="7110"/>
          </w:tblGrid>
        </w:tblGridChange>
      </w:tblGrid>
      <w:tr>
        <w:tc>
          <w:tcPr>
            <w:tcBorders>
              <w:top w:color="000000" w:space="0" w:val="single" w:sz="8"/>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center"/>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rtl w:val="0"/>
              </w:rPr>
              <w:t xml:space="preserve">How it was used to promote Nazi ideas</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rtl w:val="0"/>
              </w:rPr>
              <w:t xml:space="preserve">History</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rtl w:val="0"/>
              </w:rPr>
              <w:t xml:space="preserve"> </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rtl w:val="0"/>
              </w:rPr>
              <w:t xml:space="preserve">Physical Education</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rtl w:val="0"/>
              </w:rPr>
              <w:t xml:space="preserve"> </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rtl w:val="0"/>
              </w:rPr>
              <w:t xml:space="preserve">Biology</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rtl w:val="0"/>
              </w:rPr>
              <w:t xml:space="preserve"> </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rtl w:val="0"/>
              </w:rPr>
              <w:t xml:space="preserve">Eugenics</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rtl w:val="0"/>
              </w:rPr>
              <w:t xml:space="preserve"> </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rtl w:val="0"/>
              </w:rPr>
              <w:t xml:space="preserve">Race Studies</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rtl w:val="0"/>
              </w:rPr>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rtl w:val="0"/>
              </w:rPr>
              <w:t xml:space="preserve">Geography</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rtl w:val="0"/>
              </w:rPr>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rtl w:val="0"/>
              </w:rPr>
              <w:t xml:space="preserve">German</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sz w:val="20"/>
                <w:rtl w:val="0"/>
              </w:rPr>
              <w:t xml:space="preserve"> Taught pupils to be conscious of their national identity by reading novels about heroes of the First World War.</w:t>
            </w:r>
          </w:p>
        </w:tc>
      </w:tr>
      <w:tr>
        <w:trPr>
          <w:trHeight w:val="720" w:hRule="atLeast"/>
        </w:trP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rtl w:val="0"/>
              </w:rPr>
              <w:t xml:space="preserve">Mathematics</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sz w:val="20"/>
                <w:rtl w:val="0"/>
              </w:rPr>
              <w:t xml:space="preserve">Questions had a military context, such as dropping bombs on enemies, or reinforced social policy, such as calculating the cost of keeping mentally ill people alive and how else this could be spent.</w:t>
            </w:r>
          </w:p>
        </w:tc>
      </w:tr>
    </w:tbl>
    <w:p w:rsidP="00000000" w:rsidRPr="00000000" w:rsidR="00000000" w:rsidDel="00000000" w:rsidRDefault="00000000">
      <w:pPr>
        <w:contextualSpacing w:val="0"/>
        <w:rPr/>
      </w:pPr>
      <w:r w:rsidRPr="00000000" w:rsidR="00000000" w:rsidDel="00000000">
        <w:rPr>
          <w:b w:val="1"/>
          <w:rtl w:val="0"/>
        </w:rPr>
        <w:t xml:space="preserve"> </w:t>
      </w:r>
      <w:r w:rsidRPr="00000000" w:rsidR="00000000" w:rsidDel="00000000">
        <w:rPr>
          <w:rtl w:val="0"/>
        </w:rPr>
      </w:r>
    </w:p>
    <w:p w:rsidP="00000000" w:rsidRPr="00000000" w:rsidR="00000000" w:rsidDel="00000000" w:rsidRDefault="00000000">
      <w:pPr>
        <w:contextualSpacing w:val="0"/>
      </w:pPr>
      <w:r w:rsidRPr="00000000" w:rsidR="00000000" w:rsidDel="00000000">
        <w:rPr>
          <w:b w:val="1"/>
          <w:color w:val="0000ff"/>
          <w:rtl w:val="0"/>
        </w:rPr>
        <w:t xml:space="preserve">Stretch and challenge task: </w:t>
      </w:r>
      <w:r w:rsidRPr="00000000" w:rsidR="00000000" w:rsidDel="00000000">
        <w:rPr>
          <w:b w:val="1"/>
          <w:rtl w:val="0"/>
        </w:rPr>
        <w:t xml:space="preserve">The Nazification of University education</w:t>
      </w:r>
      <w:r w:rsidRPr="00000000" w:rsidR="00000000" w:rsidDel="00000000">
        <w:rPr>
          <w:rtl w:val="0"/>
        </w:rPr>
      </w:r>
    </w:p>
    <w:p w:rsidP="00000000" w:rsidRPr="00000000" w:rsidR="00000000" w:rsidDel="00000000" w:rsidRDefault="00000000">
      <w:pPr>
        <w:ind w:right="-139"/>
        <w:contextualSpacing w:val="0"/>
      </w:pPr>
      <w:r w:rsidRPr="00000000" w:rsidR="00000000" w:rsidDel="00000000">
        <w:rPr>
          <w:rtl w:val="0"/>
        </w:rPr>
        <w:t xml:space="preserve">Read the following text from William Shirer’s “The rise and fall of the Third Reich”. Use the information to explain how the Nazis controlled German universities. Your explanation should have the following points.</w:t>
      </w:r>
    </w:p>
    <w:p w:rsidP="00000000" w:rsidRPr="00000000" w:rsidR="00000000" w:rsidDel="00000000" w:rsidRDefault="00000000">
      <w:pPr>
        <w:ind w:right="-139"/>
        <w:contextualSpacing w:val="0"/>
        <w:rPr/>
      </w:pPr>
      <w:r w:rsidRPr="00000000" w:rsidR="00000000" w:rsidDel="00000000">
        <w:rPr>
          <w:rtl w:val="0"/>
        </w:rPr>
      </w:r>
    </w:p>
    <w:p w:rsidP="00000000" w:rsidRPr="00000000" w:rsidR="00000000" w:rsidDel="00000000" w:rsidRDefault="00000000">
      <w:pPr>
        <w:ind w:left="1440" w:right="-139" w:hanging="359"/>
        <w:contextualSpacing w:val="0"/>
        <w:rPr/>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r>
      <w:r w:rsidRPr="00000000" w:rsidR="00000000" w:rsidDel="00000000">
        <w:rPr>
          <w:rtl w:val="0"/>
        </w:rPr>
        <w:t xml:space="preserve">The powers of the Reich Minister of education</w:t>
      </w:r>
    </w:p>
    <w:p w:rsidP="00000000" w:rsidRPr="00000000" w:rsidR="00000000" w:rsidDel="00000000" w:rsidRDefault="00000000">
      <w:pPr>
        <w:ind w:left="1440" w:right="-139" w:hanging="359"/>
        <w:contextualSpacing w:val="0"/>
        <w:rPr/>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r>
      <w:r w:rsidRPr="00000000" w:rsidR="00000000" w:rsidDel="00000000">
        <w:rPr>
          <w:rtl w:val="0"/>
        </w:rPr>
        <w:t xml:space="preserve">Nazi principles toward University education.</w:t>
      </w:r>
    </w:p>
    <w:p w:rsidP="00000000" w:rsidRPr="00000000" w:rsidR="00000000" w:rsidDel="00000000" w:rsidRDefault="00000000">
      <w:pPr>
        <w:ind w:left="1440" w:right="-139" w:hanging="359"/>
        <w:contextualSpacing w:val="0"/>
        <w:rPr/>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r>
      <w:r w:rsidRPr="00000000" w:rsidR="00000000" w:rsidDel="00000000">
        <w:rPr>
          <w:rtl w:val="0"/>
        </w:rPr>
        <w:t xml:space="preserve">The effects of Nazi policies on the curriculum studied in German Universities.</w:t>
      </w:r>
    </w:p>
    <w:p w:rsidP="00000000" w:rsidRPr="00000000" w:rsidR="00000000" w:rsidDel="00000000" w:rsidRDefault="00000000">
      <w:pPr>
        <w:ind w:left="1440" w:right="-139" w:hanging="359"/>
        <w:contextualSpacing w:val="0"/>
        <w:rPr/>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r>
      <w:r w:rsidRPr="00000000" w:rsidR="00000000" w:rsidDel="00000000">
        <w:rPr>
          <w:rtl w:val="0"/>
        </w:rPr>
        <w:t xml:space="preserve">The effects of Nazi policies on the University lecturers.</w:t>
      </w:r>
    </w:p>
    <w:p w:rsidP="00000000" w:rsidRPr="00000000" w:rsidR="00000000" w:rsidDel="00000000" w:rsidRDefault="00000000">
      <w:pPr>
        <w:ind w:left="1440" w:right="-139" w:hanging="359"/>
        <w:contextualSpacing w:val="0"/>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r>
      <w:r w:rsidRPr="00000000" w:rsidR="00000000" w:rsidDel="00000000">
        <w:rPr>
          <w:rtl w:val="0"/>
        </w:rPr>
        <w:t xml:space="preserve">Were the policies a success or a failure?</w:t>
      </w:r>
    </w:p>
    <w:p w:rsidP="00000000" w:rsidRPr="00000000" w:rsidR="00000000" w:rsidDel="00000000" w:rsidRDefault="00000000">
      <w:pPr>
        <w:ind w:left="1440" w:right="-139" w:hanging="359"/>
        <w:contextualSpacing w:val="0"/>
      </w:pPr>
      <w:r w:rsidRPr="00000000" w:rsidR="00000000" w:rsidDel="00000000">
        <w:rPr>
          <w:rtl w:val="0"/>
        </w:rPr>
      </w:r>
    </w:p>
    <w:tbl>
      <w:tblPr>
        <w:tblStyle w:val="KixTable13"/>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P="00000000" w:rsidRPr="00000000" w:rsidR="00000000" w:rsidDel="00000000" w:rsidRDefault="00000000">
            <w:pPr>
              <w:spacing w:lineRule="auto" w:line="240"/>
              <w:ind w:right="75"/>
              <w:contextualSpacing w:val="0"/>
              <w:jc w:val="both"/>
              <w:rPr/>
            </w:pPr>
            <w:r w:rsidRPr="00000000" w:rsidR="00000000" w:rsidDel="00000000">
              <w:rPr>
                <w:sz w:val="18"/>
                <w:rtl w:val="0"/>
              </w:rPr>
              <w:t xml:space="preserve">It was surprising to some how many members of the university facul­ties knuckled under to the Nazification of higher learning after 1933. Though official figures put the number of professors and instructors dis­missed during the first five years of the regime at 2,800—about one fourth of the total number—the proportion of those who lost their posts through defying National Socialism was, as Professor Wilhelm Roepke, himself dismissed from the University of Marburg in 1933, said, “exceedingly small.” Though small, there were names famous in the German academic world: Karl Jaspers, E. I. Gumbel, Theodor Litt, Karl Barth, Julius Eb­binghaus and dozen of others. Most of them emigrated, first to Switzer­land, Holland and England and eventually to America. One of them, Professor Theodor Lessing, who had fled to Czechoslovakia, was tracked down by Nazi thugs and murdered in Marienbad on August 31, 1933.</w:t>
            </w:r>
          </w:p>
          <w:p w:rsidP="00000000" w:rsidRPr="00000000" w:rsidR="00000000" w:rsidDel="00000000" w:rsidRDefault="00000000">
            <w:pPr>
              <w:spacing w:lineRule="auto" w:line="240"/>
              <w:ind w:right="75"/>
              <w:contextualSpacing w:val="0"/>
              <w:jc w:val="both"/>
              <w:rPr/>
            </w:pPr>
            <w:r w:rsidRPr="00000000" w:rsidR="00000000" w:rsidDel="00000000">
              <w:rPr>
                <w:sz w:val="18"/>
                <w:rtl w:val="0"/>
              </w:rPr>
              <w:t xml:space="preserve"> A large majority of professors, however, remained at their posts, and as early as the autumn of 1933 some 960 of them, led by such luminaries as Professor Sauerbruch, the surgeon, Heidegger, the existentialist philoso­pher, and Pinder, the art historian, took a public vow to support Hitler and the National Socialist regime. “It was a scene of prostitution,” Professor Roepke later wrote, “that has stained the honorable history of German learning.”</w:t>
            </w:r>
            <w:r w:rsidRPr="00000000" w:rsidR="00000000" w:rsidDel="00000000">
              <w:rPr>
                <w:sz w:val="18"/>
                <w:vertAlign w:val="superscript"/>
                <w:rtl w:val="0"/>
              </w:rPr>
              <w:t xml:space="preserve"> </w:t>
            </w:r>
            <w:r w:rsidRPr="00000000" w:rsidR="00000000" w:rsidDel="00000000">
              <w:rPr>
                <w:sz w:val="18"/>
                <w:rtl w:val="0"/>
              </w:rPr>
              <w:t xml:space="preserve">And as Profes­sor Julius Ebbinghaus, looking back over the shambles in </w:t>
            </w:r>
            <w:r w:rsidRPr="00000000" w:rsidR="00000000" w:rsidDel="00000000">
              <w:rPr>
                <w:i w:val="1"/>
                <w:sz w:val="18"/>
                <w:rtl w:val="0"/>
              </w:rPr>
              <w:t xml:space="preserve">1945, </w:t>
            </w:r>
            <w:r w:rsidRPr="00000000" w:rsidR="00000000" w:rsidDel="00000000">
              <w:rPr>
                <w:sz w:val="18"/>
                <w:rtl w:val="0"/>
              </w:rPr>
              <w:t xml:space="preserve">said, “The German universities failed, while there was still </w:t>
            </w:r>
            <w:r w:rsidRPr="00000000" w:rsidR="00000000" w:rsidDel="00000000">
              <w:rPr>
                <w:i w:val="1"/>
                <w:sz w:val="18"/>
                <w:rtl w:val="0"/>
              </w:rPr>
              <w:t xml:space="preserve">time, </w:t>
            </w:r>
            <w:r w:rsidRPr="00000000" w:rsidR="00000000" w:rsidDel="00000000">
              <w:rPr>
                <w:sz w:val="18"/>
                <w:rtl w:val="0"/>
              </w:rPr>
              <w:t xml:space="preserve">to oppose publicly with all their power the destruction of knowledge and of the democratic state. They failed to keep the beacon of freedom and right burning dur­ing the night of tyranny.”</w:t>
            </w:r>
          </w:p>
          <w:p w:rsidP="00000000" w:rsidRPr="00000000" w:rsidR="00000000" w:rsidDel="00000000" w:rsidRDefault="00000000">
            <w:pPr>
              <w:spacing w:lineRule="auto" w:line="240"/>
              <w:ind w:right="75"/>
              <w:contextualSpacing w:val="0"/>
              <w:jc w:val="both"/>
              <w:rPr/>
            </w:pPr>
            <w:r w:rsidRPr="00000000" w:rsidR="00000000" w:rsidDel="00000000">
              <w:rPr>
                <w:sz w:val="18"/>
                <w:rtl w:val="0"/>
              </w:rPr>
              <w:t xml:space="preserve"> </w:t>
            </w:r>
          </w:p>
          <w:p w:rsidP="00000000" w:rsidRPr="00000000" w:rsidR="00000000" w:rsidDel="00000000" w:rsidRDefault="00000000">
            <w:pPr>
              <w:spacing w:lineRule="auto" w:line="240"/>
              <w:ind w:right="75"/>
              <w:contextualSpacing w:val="0"/>
              <w:jc w:val="both"/>
            </w:pPr>
            <w:r w:rsidRPr="00000000" w:rsidR="00000000" w:rsidDel="00000000">
              <w:rPr>
                <w:sz w:val="18"/>
                <w:rtl w:val="0"/>
              </w:rPr>
              <w:t xml:space="preserve">The cost of such failure was great. After six years of Nazification the number of university students dropped by more than one half—from 127,920 to </w:t>
            </w:r>
            <w:r w:rsidRPr="00000000" w:rsidR="00000000" w:rsidDel="00000000">
              <w:rPr>
                <w:i w:val="1"/>
                <w:sz w:val="18"/>
                <w:rtl w:val="0"/>
              </w:rPr>
              <w:t xml:space="preserve">58,325. </w:t>
            </w:r>
            <w:r w:rsidRPr="00000000" w:rsidR="00000000" w:rsidDel="00000000">
              <w:rPr>
                <w:sz w:val="18"/>
                <w:rtl w:val="0"/>
              </w:rPr>
              <w:t xml:space="preserve">The decline in enrollment at the institutes of tech­nology, from which Germany got its scientists and engineers, was even greater—from 20,474 to </w:t>
            </w:r>
            <w:r w:rsidRPr="00000000" w:rsidR="00000000" w:rsidDel="00000000">
              <w:rPr>
                <w:i w:val="1"/>
                <w:sz w:val="18"/>
                <w:rtl w:val="0"/>
              </w:rPr>
              <w:t xml:space="preserve">9,554. </w:t>
            </w:r>
            <w:r w:rsidRPr="00000000" w:rsidR="00000000" w:rsidDel="00000000">
              <w:rPr>
                <w:sz w:val="18"/>
                <w:rtl w:val="0"/>
              </w:rPr>
              <w:t xml:space="preserve">Academic standards fell dizzily. By 1937 there was not only a shortage of young men in the sciences and engineering but a decline in their qualifications. Long before the out­break of the war the chemical industry, busily helping to further Nazi re­armament, was complaining through its organ, </w:t>
            </w:r>
            <w:r w:rsidRPr="00000000" w:rsidR="00000000" w:rsidDel="00000000">
              <w:rPr>
                <w:i w:val="1"/>
                <w:sz w:val="18"/>
                <w:rtl w:val="0"/>
              </w:rPr>
              <w:t xml:space="preserve">Die Chemische Industrie, </w:t>
            </w:r>
            <w:r w:rsidRPr="00000000" w:rsidR="00000000" w:rsidDel="00000000">
              <w:rPr>
                <w:sz w:val="18"/>
                <w:rtl w:val="0"/>
              </w:rPr>
              <w:t xml:space="preserve">that Germany was losing its leadership in chemistry. Not only the na­tional economy but national defense itself was being jeopardized, it com­plained, and it blamed the shortage of young scientists and their mediocre caliber on the poor quality of the technical colleges. Nazi Germany’s loss, as it turned out, was the free world’s gain, es­pecially in the race to be the first with the atom bomb. The story of the successful efforts of Nazi leaders, led by Himmler, to hamstring the atomic-energy program is too long and involved to be recounted here. It was one of the ironies of fate that the development of the bomb in the United States owed so much to two men who had been exiled because of race from the Nan and Fascist dictatorships: Einstein from Germany and Fermi from Italy.</w:t>
            </w:r>
            <w:r w:rsidRPr="00000000" w:rsidR="00000000" w:rsidDel="00000000">
              <w:rPr>
                <w:rtl w:val="0"/>
              </w:rPr>
            </w:r>
          </w:p>
        </w:tc>
      </w:tr>
    </w:tbl>
    <w:p w:rsidP="00000000" w:rsidRPr="00000000" w:rsidR="00000000" w:rsidDel="00000000" w:rsidRDefault="00000000">
      <w:pPr>
        <w:ind w:right="-1059"/>
        <w:contextualSpacing w:val="0"/>
      </w:pPr>
      <w:r w:rsidRPr="00000000" w:rsidR="00000000" w:rsidDel="00000000">
        <w:rPr>
          <w:rFonts w:cs="Comic Sans MS" w:hAnsi="Comic Sans MS" w:eastAsia="Comic Sans MS" w:ascii="Comic Sans MS"/>
          <w:b w:val="1"/>
          <w:sz w:val="24"/>
          <w:rtl w:val="0"/>
        </w:rPr>
        <w:t xml:space="preserve"> </w:t>
      </w:r>
    </w:p>
    <w:p w:rsidP="00000000" w:rsidRPr="00000000" w:rsidR="00000000" w:rsidDel="00000000" w:rsidRDefault="00000000">
      <w:pPr>
        <w:ind w:right="-1059"/>
        <w:contextualSpacing w:val="0"/>
        <w:rPr/>
      </w:pPr>
      <w:r w:rsidRPr="00000000" w:rsidR="00000000" w:rsidDel="00000000">
        <w:rPr>
          <w:rFonts w:cs="Comic Sans MS" w:hAnsi="Comic Sans MS" w:eastAsia="Comic Sans MS" w:ascii="Comic Sans MS"/>
          <w:b w:val="1"/>
          <w:sz w:val="24"/>
          <w:rtl w:val="0"/>
        </w:rPr>
        <w:t xml:space="preserve"> </w:t>
      </w:r>
    </w:p>
    <w:p w:rsidP="00000000" w:rsidRPr="00000000" w:rsidR="00000000" w:rsidDel="00000000" w:rsidRDefault="00000000">
      <w:pPr>
        <w:contextualSpacing w:val="0"/>
      </w:pPr>
      <w:r w:rsidRPr="00000000" w:rsidR="00000000" w:rsidDel="00000000">
        <w:rPr>
          <w:rFonts w:cs="Arial" w:hAnsi="Arial" w:eastAsia="Arial" w:ascii="Arial"/>
          <w:b w:val="1"/>
          <w:sz w:val="22"/>
          <w:rtl w:val="0"/>
        </w:rPr>
        <w:t xml:space="preserve">Activity </w:t>
      </w:r>
      <w:r w:rsidRPr="00000000" w:rsidR="00000000" w:rsidDel="00000000">
        <w:rPr>
          <w:b w:val="1"/>
          <w:rtl w:val="0"/>
        </w:rPr>
        <w:t xml:space="preserve">8</w:t>
      </w:r>
      <w:r w:rsidRPr="00000000" w:rsidR="00000000" w:rsidDel="00000000">
        <w:rPr>
          <w:rFonts w:cs="Arial" w:hAnsi="Arial" w:eastAsia="Arial" w:ascii="Arial"/>
          <w:b w:val="1"/>
          <w:sz w:val="22"/>
          <w:rtl w:val="0"/>
        </w:rPr>
        <w:t xml:space="preserve"> </w:t>
      </w:r>
      <w:r w:rsidRPr="00000000" w:rsidR="00000000" w:rsidDel="00000000">
        <w:rPr>
          <w:rFonts w:cs="Arial" w:hAnsi="Arial" w:eastAsia="Arial" w:ascii="Arial"/>
          <w:sz w:val="22"/>
          <w:rtl w:val="0"/>
        </w:rPr>
        <w:t xml:space="preserve">C</w:t>
      </w:r>
      <w:r w:rsidRPr="00000000" w:rsidR="00000000" w:rsidDel="00000000">
        <w:rPr>
          <w:rFonts w:cs="Arial" w:hAnsi="Arial" w:eastAsia="Arial" w:ascii="Arial"/>
          <w:color w:val="333333"/>
          <w:sz w:val="22"/>
          <w:rtl w:val="0"/>
        </w:rPr>
        <w:t xml:space="preserve">omplete section</w:t>
      </w:r>
      <w:r w:rsidRPr="00000000" w:rsidR="00000000" w:rsidDel="00000000">
        <w:rPr>
          <w:color w:val="333333"/>
          <w:rtl w:val="0"/>
        </w:rPr>
        <w:t xml:space="preserve"> 2</w:t>
      </w:r>
      <w:r w:rsidRPr="00000000" w:rsidR="00000000" w:rsidDel="00000000">
        <w:rPr>
          <w:rFonts w:cs="Arial" w:hAnsi="Arial" w:eastAsia="Arial" w:ascii="Arial"/>
          <w:color w:val="333333"/>
          <w:sz w:val="22"/>
          <w:rtl w:val="0"/>
        </w:rPr>
        <w:t xml:space="preserve"> of your concept map, selecting your 4 pieces of information carefully. Underline the key words in an appropriate colour.</w:t>
      </w:r>
      <w:r w:rsidRPr="00000000" w:rsidR="00000000" w:rsidDel="00000000">
        <w:rPr>
          <w:rtl w:val="0"/>
        </w:rPr>
      </w:r>
    </w:p>
    <w:p w:rsidP="00000000" w:rsidRPr="00000000" w:rsidR="00000000" w:rsidDel="00000000" w:rsidRDefault="00000000">
      <w:pPr>
        <w:ind w:right="-1059"/>
        <w:contextualSpacing w:val="0"/>
      </w:pPr>
      <w:r w:rsidRPr="00000000" w:rsidR="00000000" w:rsidDel="00000000">
        <w:rPr>
          <w:rtl w:val="0"/>
        </w:rPr>
      </w:r>
    </w:p>
    <w:p w:rsidP="00000000" w:rsidRPr="00000000" w:rsidR="00000000" w:rsidDel="00000000" w:rsidRDefault="00000000">
      <w:pPr>
        <w:ind w:right="-1059"/>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AF1 Knowledge and Understanding</w:t>
      </w:r>
    </w:p>
    <w:p w:rsidP="00000000" w:rsidRPr="00000000" w:rsidR="00000000" w:rsidDel="00000000" w:rsidRDefault="00000000">
      <w:pPr>
        <w:contextualSpacing w:val="0"/>
      </w:pPr>
      <w:r w:rsidRPr="00000000" w:rsidR="00000000" w:rsidDel="00000000">
        <w:drawing>
          <wp:inline distR="114300" distT="114300" distB="114300" distL="114300">
            <wp:extent cy="458448" cx="1824038"/>
            <wp:effectExtent t="0" b="0" r="0" l="0"/>
            <wp:docPr id="24" name="image04.png" descr="Screen Shot 2014-06-24 at 08.50.34.png"/>
            <a:graphic>
              <a:graphicData uri="http://schemas.openxmlformats.org/drawingml/2006/picture">
                <pic:pic>
                  <pic:nvPicPr>
                    <pic:cNvPr id="0" name="image04.png" descr="Screen Shot 2014-06-24 at 08.50.34.png"/>
                    <pic:cNvPicPr preferRelativeResize="0"/>
                  </pic:nvPicPr>
                  <pic:blipFill>
                    <a:blip r:embed="rId8"/>
                    <a:srcRect t="0" b="0" r="0" l="0"/>
                    <a:stretch>
                      <a:fillRect/>
                    </a:stretch>
                  </pic:blipFill>
                  <pic:spPr>
                    <a:xfrm>
                      <a:ext cy="458448" cx="1824038"/>
                    </a:xfrm>
                    <a:prstGeom prst="rect"/>
                    <a:ln/>
                  </pic:spPr>
                </pic:pic>
              </a:graphicData>
            </a:graphic>
          </wp:inline>
        </w:drawing>
      </w:r>
      <w:r w:rsidRPr="00000000" w:rsidR="00000000" w:rsidDel="00000000">
        <w:drawing>
          <wp:inline distR="114300" distT="114300" distB="114300" distL="114300">
            <wp:extent cy="441091" cx="1757363"/>
            <wp:effectExtent t="0" b="0" r="0" l="0"/>
            <wp:docPr id="3" name="image02.png" descr="Screen Shot 2014-06-24 at 08.50.23.png"/>
            <a:graphic>
              <a:graphicData uri="http://schemas.openxmlformats.org/drawingml/2006/picture">
                <pic:pic>
                  <pic:nvPicPr>
                    <pic:cNvPr id="0" name="image02.png" descr="Screen Shot 2014-06-24 at 08.50.23.png"/>
                    <pic:cNvPicPr preferRelativeResize="0"/>
                  </pic:nvPicPr>
                  <pic:blipFill>
                    <a:blip r:embed="rId9"/>
                    <a:srcRect t="0" b="0" r="0" l="0"/>
                    <a:stretch>
                      <a:fillRect/>
                    </a:stretch>
                  </pic:blipFill>
                  <pic:spPr>
                    <a:xfrm>
                      <a:ext cy="441091" cx="1757363"/>
                    </a:xfrm>
                    <a:prstGeom prst="rect"/>
                    <a:ln/>
                  </pic:spPr>
                </pic:pic>
              </a:graphicData>
            </a:graphic>
          </wp:inline>
        </w:drawing>
      </w:r>
      <w:r w:rsidRPr="00000000" w:rsidR="00000000" w:rsidDel="00000000">
        <w:rPr>
          <w:rtl w:val="0"/>
        </w:rPr>
      </w:r>
    </w:p>
    <w:p w:rsidP="00000000" w:rsidRPr="00000000" w:rsidR="00000000" w:rsidDel="00000000" w:rsidRDefault="00000000">
      <w:pPr>
        <w:ind w:right="-1059"/>
        <w:contextualSpacing w:val="0"/>
      </w:pPr>
      <w:r w:rsidRPr="00000000" w:rsidR="00000000" w:rsidDel="00000000">
        <w:rPr>
          <w:rFonts w:cs="Arial" w:hAnsi="Arial" w:eastAsia="Arial" w:ascii="Arial"/>
          <w:b w:val="1"/>
          <w:sz w:val="22"/>
          <w:rtl w:val="0"/>
        </w:rPr>
        <w:t xml:space="preserve">Activity </w:t>
      </w:r>
      <w:r w:rsidRPr="00000000" w:rsidR="00000000" w:rsidDel="00000000">
        <w:rPr>
          <w:b w:val="1"/>
          <w:rtl w:val="0"/>
        </w:rPr>
        <w:t xml:space="preserve">9</w:t>
      </w:r>
      <w:r w:rsidRPr="00000000" w:rsidR="00000000" w:rsidDel="00000000">
        <w:rPr>
          <w:rFonts w:cs="Arial" w:hAnsi="Arial" w:eastAsia="Arial" w:ascii="Arial"/>
          <w:b w:val="1"/>
          <w:sz w:val="22"/>
          <w:rtl w:val="0"/>
        </w:rPr>
        <w:t xml:space="preserve"> </w:t>
      </w:r>
      <w:r w:rsidRPr="00000000" w:rsidR="00000000" w:rsidDel="00000000">
        <w:rPr>
          <w:b w:val="1"/>
          <w:rtl w:val="0"/>
        </w:rPr>
        <w:t xml:space="preserve">Nazi Youth policy. Baldur von Shirach. Minister of Youth.</w:t>
      </w:r>
      <w:r w:rsidRPr="00000000" w:rsidR="00000000" w:rsidDel="00000000">
        <w:rPr>
          <w:rtl w:val="0"/>
        </w:rPr>
      </w:r>
    </w:p>
    <w:p w:rsidP="00000000" w:rsidRPr="00000000" w:rsidR="00000000" w:rsidDel="00000000" w:rsidRDefault="00000000">
      <w:pPr>
        <w:ind w:right="-419"/>
        <w:contextualSpacing w:val="0"/>
        <w:jc w:val="both"/>
        <w:rPr/>
      </w:pPr>
      <w:r w:rsidRPr="00000000" w:rsidR="00000000" w:rsidDel="00000000">
        <w:rPr>
          <w:rtl w:val="0"/>
        </w:rPr>
        <w:t xml:space="preserve"> Stick a copy of the following flow diagram into your books.</w:t>
      </w:r>
      <w:r w:rsidRPr="00000000" w:rsidR="00000000" w:rsidDel="00000000">
        <w:rPr>
          <w:rtl w:val="0"/>
        </w:rPr>
      </w:r>
    </w:p>
    <w:tbl>
      <w:tblPr>
        <w:tblStyle w:val="KixTable14"/>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P="00000000" w:rsidRPr="00000000" w:rsidR="00000000" w:rsidDel="00000000" w:rsidRDefault="00000000">
            <w:pPr>
              <w:spacing w:lineRule="auto" w:line="240"/>
              <w:contextualSpacing w:val="0"/>
              <w:jc w:val="center"/>
            </w:pPr>
            <w:r w:rsidRPr="00000000" w:rsidR="00000000" w:rsidDel="00000000">
              <w:rPr>
                <w:b w:val="1"/>
                <w:sz w:val="18"/>
                <w:rtl w:val="0"/>
              </w:rPr>
              <w:t xml:space="preserve">Baldur von Shirach “Youth leader of the German Reich” directly responsible to Hitler.</w:t>
            </w: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sz w:val="16"/>
                <w:rtl w:val="0"/>
              </w:rPr>
              <w:t xml:space="preserve">Hitler appointed him in June 1933. Shirach was responsible for the organisation of German Youth from 6-18 when conscription for the Labour Service and army began. All youth movements run by other political parties and churches were closed down. He organised boys and girls into various cadres of the Hitler Youth. Parents found guilty of trying to prevent their children from joining the organisations were subject to heavy prison sentences.</w:t>
            </w:r>
            <w:r w:rsidRPr="00000000" w:rsidR="00000000" w:rsidDel="00000000">
              <w:rPr>
                <w:rtl w:val="0"/>
              </w:rPr>
            </w:r>
          </w:p>
        </w:tc>
      </w:tr>
    </w:tbl>
    <w:p w:rsidP="00000000" w:rsidRPr="00000000" w:rsidR="00000000" w:rsidDel="00000000" w:rsidRDefault="00000000">
      <w:pPr>
        <w:contextualSpacing w:val="0"/>
        <w:rPr/>
      </w:pPr>
      <w:r w:rsidRPr="00000000" w:rsidR="00000000" w:rsidDel="00000000">
        <w:rPr>
          <w:rtl w:val="0"/>
        </w:rPr>
      </w:r>
    </w:p>
    <w:tbl>
      <w:tblPr>
        <w:tblStyle w:val="KixTable15"/>
        <w:bidiVisual w:val="0"/>
        <w:tblW w:w="9360.0" w:type="dxa"/>
        <w:jc w:val="left"/>
        <w:tblInd w:w="-89.0" w:type="dxa"/>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9360"/>
        <w:tblGridChange w:id="0">
          <w:tblGrid>
            <w:gridCol w:w="9360"/>
          </w:tblGrid>
        </w:tblGridChange>
      </w:tblGrid>
      <w:tr>
        <w:trPr>
          <w:trHeight w:val="8580" w:hRule="atLeast"/>
        </w:trPr>
        <w:tc>
          <w:tcPr>
            <w:tcMar>
              <w:top w:w="100.0" w:type="dxa"/>
              <w:left w:w="100.0" w:type="dxa"/>
              <w:bottom w:w="100.0" w:type="dxa"/>
              <w:right w:w="100.0" w:type="dxa"/>
            </w:tcMar>
          </w:tcPr>
          <w:p w:rsidP="00000000" w:rsidRPr="00000000" w:rsidR="00000000" w:rsidDel="00000000" w:rsidRDefault="00000000">
            <w:pPr>
              <w:spacing w:lineRule="auto" w:line="240"/>
              <w:contextualSpacing w:val="0"/>
              <w:jc w:val="center"/>
              <w:rPr/>
            </w:pPr>
            <w:r w:rsidRPr="00000000" w:rsidR="00000000" w:rsidDel="00000000">
              <w:drawing>
                <wp:inline distR="114300" distT="114300" distB="114300" distL="114300">
                  <wp:extent cy="5264658" cx="4900613"/>
                  <wp:effectExtent t="0" b="0" r="0" l="0"/>
                  <wp:docPr id="28" name="image09.png" descr="Screen Shot 2014-06-10 at 12.51.02.png"/>
                  <a:graphic>
                    <a:graphicData uri="http://schemas.openxmlformats.org/drawingml/2006/picture">
                      <pic:pic>
                        <pic:nvPicPr>
                          <pic:cNvPr id="0" name="image09.png" descr="Screen Shot 2014-06-10 at 12.51.02.png"/>
                          <pic:cNvPicPr preferRelativeResize="0"/>
                        </pic:nvPicPr>
                        <pic:blipFill>
                          <a:blip r:embed="rId11"/>
                          <a:srcRect t="0" b="0" r="0" l="0"/>
                          <a:stretch>
                            <a:fillRect/>
                          </a:stretch>
                        </pic:blipFill>
                        <pic:spPr>
                          <a:xfrm>
                            <a:ext cy="5264658" cx="4900613"/>
                          </a:xfrm>
                          <a:prstGeom prst="rect"/>
                          <a:ln/>
                        </pic:spPr>
                      </pic:pic>
                    </a:graphicData>
                  </a:graphic>
                </wp:inline>
              </w:drawing>
            </w: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AF1 Knowledge and Understanding</w:t>
      </w:r>
    </w:p>
    <w:p w:rsidP="00000000" w:rsidRPr="00000000" w:rsidR="00000000" w:rsidDel="00000000" w:rsidRDefault="00000000">
      <w:pPr>
        <w:contextualSpacing w:val="0"/>
      </w:pPr>
      <w:r w:rsidRPr="00000000" w:rsidR="00000000" w:rsidDel="00000000">
        <w:drawing>
          <wp:inline distR="114300" distT="114300" distB="114300" distL="114300">
            <wp:extent cy="458448" cx="1824038"/>
            <wp:effectExtent t="0" b="0" r="0" l="0"/>
            <wp:docPr id="71" name="image04.png" descr="Screen Shot 2014-06-24 at 08.50.34.png"/>
            <a:graphic>
              <a:graphicData uri="http://schemas.openxmlformats.org/drawingml/2006/picture">
                <pic:pic>
                  <pic:nvPicPr>
                    <pic:cNvPr id="0" name="image04.png" descr="Screen Shot 2014-06-24 at 08.50.34.png"/>
                    <pic:cNvPicPr preferRelativeResize="0"/>
                  </pic:nvPicPr>
                  <pic:blipFill>
                    <a:blip r:embed="rId8"/>
                    <a:srcRect t="0" b="0" r="0" l="0"/>
                    <a:stretch>
                      <a:fillRect/>
                    </a:stretch>
                  </pic:blipFill>
                  <pic:spPr>
                    <a:xfrm>
                      <a:ext cy="458448" cx="1824038"/>
                    </a:xfrm>
                    <a:prstGeom prst="rect"/>
                    <a:ln/>
                  </pic:spPr>
                </pic:pic>
              </a:graphicData>
            </a:graphic>
          </wp:inline>
        </w:drawing>
      </w:r>
      <w:r w:rsidRPr="00000000" w:rsidR="00000000" w:rsidDel="00000000">
        <w:drawing>
          <wp:inline distR="114300" distT="114300" distB="114300" distL="114300">
            <wp:extent cy="441091" cx="1757363"/>
            <wp:effectExtent t="0" b="0" r="0" l="0"/>
            <wp:docPr id="33" name="image02.png" descr="Screen Shot 2014-06-24 at 08.50.23.png"/>
            <a:graphic>
              <a:graphicData uri="http://schemas.openxmlformats.org/drawingml/2006/picture">
                <pic:pic>
                  <pic:nvPicPr>
                    <pic:cNvPr id="0" name="image02.png" descr="Screen Shot 2014-06-24 at 08.50.23.png"/>
                    <pic:cNvPicPr preferRelativeResize="0"/>
                  </pic:nvPicPr>
                  <pic:blipFill>
                    <a:blip r:embed="rId9"/>
                    <a:srcRect t="0" b="0" r="0" l="0"/>
                    <a:stretch>
                      <a:fillRect/>
                    </a:stretch>
                  </pic:blipFill>
                  <pic:spPr>
                    <a:xfrm>
                      <a:ext cy="441091" cx="1757363"/>
                    </a:xfrm>
                    <a:prstGeom prst="rect"/>
                    <a:ln/>
                  </pic:spPr>
                </pic:pic>
              </a:graphicData>
            </a:graphic>
          </wp:inline>
        </w:drawing>
      </w:r>
      <w:r w:rsidRPr="00000000" w:rsidR="00000000" w:rsidDel="00000000">
        <w:rPr>
          <w:rtl w:val="0"/>
        </w:rPr>
      </w:r>
    </w:p>
    <w:p w:rsidP="00000000" w:rsidRPr="00000000" w:rsidR="00000000" w:rsidDel="00000000" w:rsidRDefault="00000000">
      <w:pPr>
        <w:ind w:right="-759"/>
        <w:contextualSpacing w:val="0"/>
        <w:jc w:val="both"/>
        <w:rPr/>
      </w:pPr>
      <w:r w:rsidRPr="00000000" w:rsidR="00000000" w:rsidDel="00000000">
        <w:rPr>
          <w:b w:val="1"/>
          <w:rtl w:val="0"/>
        </w:rPr>
        <w:t xml:space="preserve">Activity 10. Membership of the Hitler Youth</w:t>
      </w:r>
    </w:p>
    <w:p w:rsidP="00000000" w:rsidRPr="00000000" w:rsidR="00000000" w:rsidDel="00000000" w:rsidRDefault="00000000">
      <w:pPr>
        <w:ind w:right="-759"/>
        <w:contextualSpacing w:val="0"/>
        <w:jc w:val="both"/>
        <w:rPr/>
      </w:pPr>
      <w:r w:rsidRPr="00000000" w:rsidR="00000000" w:rsidDel="00000000">
        <w:rPr>
          <w:rtl w:val="0"/>
        </w:rPr>
        <w:t xml:space="preserve">Draw a bar chart to show the following statistics on the Membership of the Hitler Youth.</w:t>
      </w:r>
    </w:p>
    <w:tbl>
      <w:tblPr>
        <w:tblStyle w:val="KixTable16"/>
        <w:bidiVisual w:val="0"/>
        <w:tblW w:w="3630.0" w:type="dxa"/>
        <w:jc w:val="left"/>
        <w:tblBorders>
          <w:top w:color="000000" w:space="0" w:val="single" w:sz="6"/>
          <w:left w:color="000000" w:space="0" w:val="single" w:sz="6"/>
          <w:bottom w:color="000000" w:space="0" w:val="single" w:sz="6"/>
          <w:right w:color="000000" w:space="0" w:val="single" w:sz="6"/>
          <w:insideH w:color="000000" w:space="0" w:val="single" w:sz="6"/>
          <w:insideV w:color="000000" w:space="0" w:val="single" w:sz="6"/>
        </w:tblBorders>
        <w:tblLayout w:type="fixed"/>
        <w:tblLook w:val="0600"/>
      </w:tblPr>
      <w:tblGrid>
        <w:gridCol w:w="1680"/>
        <w:gridCol w:w="1950"/>
        <w:tblGridChange w:id="0">
          <w:tblGrid>
            <w:gridCol w:w="1680"/>
            <w:gridCol w:w="1950"/>
          </w:tblGrid>
        </w:tblGridChange>
      </w:tblGrid>
      <w:tr>
        <w:tc>
          <w:tcPr>
            <w:tcBorders>
              <w:top w:color="000000" w:space="0" w:val="single" w:sz="8"/>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759"/>
              <w:contextualSpacing w:val="0"/>
              <w:jc w:val="both"/>
              <w:rPr/>
            </w:pPr>
            <w:r w:rsidRPr="00000000" w:rsidR="00000000" w:rsidDel="00000000">
              <w:rPr>
                <w:b w:val="1"/>
                <w:rtl w:val="0"/>
              </w:rPr>
              <w:t xml:space="preserve">1932</w:t>
            </w:r>
          </w:p>
        </w:tc>
        <w:tc>
          <w:tcPr>
            <w:tcBorders>
              <w:top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759"/>
              <w:contextualSpacing w:val="0"/>
              <w:jc w:val="both"/>
              <w:rPr/>
            </w:pPr>
            <w:r w:rsidRPr="00000000" w:rsidR="00000000" w:rsidDel="00000000">
              <w:rPr>
                <w:b w:val="1"/>
                <w:rtl w:val="0"/>
              </w:rPr>
              <w:t xml:space="preserve">107,956</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759"/>
              <w:contextualSpacing w:val="0"/>
              <w:jc w:val="both"/>
              <w:rPr/>
            </w:pPr>
            <w:r w:rsidRPr="00000000" w:rsidR="00000000" w:rsidDel="00000000">
              <w:rPr>
                <w:b w:val="1"/>
                <w:rtl w:val="0"/>
              </w:rPr>
              <w:t xml:space="preserve">1934</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759"/>
              <w:contextualSpacing w:val="0"/>
              <w:jc w:val="both"/>
              <w:rPr/>
            </w:pPr>
            <w:r w:rsidRPr="00000000" w:rsidR="00000000" w:rsidDel="00000000">
              <w:rPr>
                <w:b w:val="1"/>
                <w:rtl w:val="0"/>
              </w:rPr>
              <w:t xml:space="preserve">3,500,000</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759"/>
              <w:contextualSpacing w:val="0"/>
              <w:jc w:val="both"/>
              <w:rPr/>
            </w:pPr>
            <w:r w:rsidRPr="00000000" w:rsidR="00000000" w:rsidDel="00000000">
              <w:rPr>
                <w:b w:val="1"/>
                <w:rtl w:val="0"/>
              </w:rPr>
              <w:t xml:space="preserve">1936</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759"/>
              <w:contextualSpacing w:val="0"/>
              <w:jc w:val="both"/>
              <w:rPr/>
            </w:pPr>
            <w:r w:rsidRPr="00000000" w:rsidR="00000000" w:rsidDel="00000000">
              <w:rPr>
                <w:b w:val="1"/>
                <w:rtl w:val="0"/>
              </w:rPr>
              <w:t xml:space="preserve">6,000,000 plus</w:t>
            </w:r>
          </w:p>
        </w:tc>
      </w:tr>
    </w:tbl>
    <w:p w:rsidP="00000000" w:rsidRPr="00000000" w:rsidR="00000000" w:rsidDel="00000000" w:rsidRDefault="00000000">
      <w:pPr>
        <w:pStyle w:val="Heading1"/>
        <w:spacing w:lineRule="auto" w:after="120" w:before="480"/>
        <w:contextualSpacing w:val="0"/>
      </w:pPr>
      <w:bookmarkStart w:id="1" w:colFirst="0" w:name="h.f0sze8pisxvu" w:colLast="0"/>
      <w:bookmarkEnd w:id="1"/>
      <w:r w:rsidRPr="00000000" w:rsidR="00000000" w:rsidDel="00000000">
        <w:rPr>
          <w:rFonts w:cs="Arial" w:hAnsi="Arial" w:eastAsia="Arial" w:ascii="Arial"/>
          <w:b w:val="1"/>
          <w:sz w:val="22"/>
          <w:rtl w:val="0"/>
        </w:rPr>
        <w:t xml:space="preserve">Activity 11. How was the Hitler Youth used to support Hitler’s aims?</w:t>
      </w:r>
    </w:p>
    <w:p w:rsidP="00000000" w:rsidRPr="00000000" w:rsidR="00000000" w:rsidDel="00000000" w:rsidRDefault="00000000">
      <w:pPr>
        <w:pStyle w:val="Heading1"/>
        <w:spacing w:lineRule="auto" w:after="120" w:line="240" w:before="0"/>
        <w:contextualSpacing w:val="0"/>
        <w:rPr/>
      </w:pPr>
      <w:bookmarkStart w:id="2" w:colFirst="0" w:name="h.7x285c19wot6" w:colLast="0"/>
      <w:bookmarkEnd w:id="2"/>
      <w:r w:rsidRPr="00000000" w:rsidR="00000000" w:rsidDel="00000000">
        <w:rPr>
          <w:rFonts w:cs="Arial" w:hAnsi="Arial" w:eastAsia="Arial" w:ascii="Arial"/>
          <w:b w:val="1"/>
          <w:sz w:val="22"/>
          <w:rtl w:val="0"/>
        </w:rPr>
        <w:t xml:space="preserve"> Use the diary entry and photos, as well as pages 79-80, to identify the activities used to help the Nazis develop the population needed for its aims.</w:t>
      </w:r>
      <w:r w:rsidRPr="00000000" w:rsidR="00000000" w:rsidDel="00000000">
        <w:rPr>
          <w:rtl w:val="0"/>
        </w:rPr>
      </w:r>
    </w:p>
    <w:tbl>
      <w:tblPr>
        <w:tblStyle w:val="KixTable17"/>
        <w:bidiVisual w:val="0"/>
        <w:tblW w:w="9360.0" w:type="dxa"/>
        <w:jc w:val="left"/>
        <w:tblBorders>
          <w:top w:color="000000" w:space="0" w:val="single" w:sz="6"/>
          <w:left w:color="000000" w:space="0" w:val="single" w:sz="6"/>
          <w:bottom w:color="000000" w:space="0" w:val="single" w:sz="6"/>
          <w:right w:color="000000" w:space="0" w:val="single" w:sz="6"/>
          <w:insideH w:color="000000" w:space="0" w:val="single" w:sz="6"/>
          <w:insideV w:color="000000" w:space="0" w:val="single" w:sz="6"/>
        </w:tblBorders>
        <w:tblLayout w:type="fixed"/>
        <w:tblLook w:val="0600"/>
      </w:tblPr>
      <w:tblGrid>
        <w:gridCol w:w="2010"/>
        <w:gridCol w:w="7350"/>
        <w:tblGridChange w:id="0">
          <w:tblGrid>
            <w:gridCol w:w="2010"/>
            <w:gridCol w:w="7350"/>
          </w:tblGrid>
        </w:tblGridChange>
      </w:tblGrid>
      <w:tr>
        <w:tc>
          <w:tcPr>
            <w:tcBorders>
              <w:top w:color="000000" w:space="0" w:val="single" w:sz="8"/>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rtl w:val="0"/>
              </w:rPr>
              <w:t xml:space="preserve">Aim</w:t>
            </w:r>
          </w:p>
        </w:tc>
        <w:tc>
          <w:tcPr>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rtl w:val="0"/>
              </w:rPr>
              <w:t xml:space="preserve">The activities of a member of the Hitler Youth 1934-39.</w:t>
            </w:r>
            <w:r w:rsidRPr="00000000" w:rsidR="00000000" w:rsidDel="00000000">
              <w:rPr>
                <w:rtl w:val="0"/>
              </w:rPr>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rtl w:val="0"/>
              </w:rPr>
              <w:t xml:space="preserve">Army Preparation</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left="260"/>
              <w:contextualSpacing w:val="0"/>
              <w:rPr/>
            </w:pPr>
            <w:r w:rsidRPr="00000000" w:rsidR="00000000" w:rsidDel="00000000">
              <w:rPr>
                <w:rFonts w:cs="Comic Sans MS" w:hAnsi="Comic Sans MS" w:eastAsia="Comic Sans MS" w:ascii="Comic Sans MS"/>
                <w:b w:val="1"/>
                <w:sz w:val="24"/>
                <w:rtl w:val="0"/>
              </w:rPr>
              <w:t xml:space="preserve">·</w:t>
            </w:r>
            <w:r w:rsidRPr="00000000" w:rsidR="00000000" w:rsidDel="00000000">
              <w:rPr>
                <w:rFonts w:cs="Times New Roman" w:hAnsi="Times New Roman" w:eastAsia="Times New Roman" w:ascii="Times New Roman"/>
                <w:b w:val="1"/>
                <w:sz w:val="14"/>
                <w:rtl w:val="0"/>
              </w:rPr>
              <w:t xml:space="preserve"> </w:t>
              <w:tab/>
            </w:r>
            <w:r w:rsidRPr="00000000" w:rsidR="00000000" w:rsidDel="00000000">
              <w:rPr>
                <w:b w:val="1"/>
                <w:rtl w:val="0"/>
              </w:rPr>
              <w:t xml:space="preserve"> </w:t>
            </w:r>
          </w:p>
          <w:p w:rsidP="00000000" w:rsidRPr="00000000" w:rsidR="00000000" w:rsidDel="00000000" w:rsidRDefault="00000000">
            <w:pPr>
              <w:ind w:left="260"/>
              <w:contextualSpacing w:val="0"/>
              <w:rPr/>
            </w:pPr>
            <w:r w:rsidRPr="00000000" w:rsidR="00000000" w:rsidDel="00000000">
              <w:rPr>
                <w:b w:val="1"/>
                <w:rtl w:val="0"/>
              </w:rPr>
              <w:t xml:space="preserve">·</w:t>
            </w:r>
            <w:r w:rsidRPr="00000000" w:rsidR="00000000" w:rsidDel="00000000">
              <w:rPr>
                <w:rFonts w:cs="Times New Roman" w:hAnsi="Times New Roman" w:eastAsia="Times New Roman" w:ascii="Times New Roman"/>
                <w:b w:val="1"/>
                <w:sz w:val="14"/>
                <w:rtl w:val="0"/>
              </w:rPr>
              <w:tab/>
            </w:r>
            <w:r w:rsidRPr="00000000" w:rsidR="00000000" w:rsidDel="00000000">
              <w:rPr>
                <w:b w:val="1"/>
                <w:rtl w:val="0"/>
              </w:rPr>
              <w:t xml:space="preserve"> </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rtl w:val="0"/>
              </w:rPr>
              <w:t xml:space="preserve">Teamwork and comradeship</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left="260"/>
              <w:contextualSpacing w:val="0"/>
              <w:rPr/>
            </w:pPr>
            <w:r w:rsidRPr="00000000" w:rsidR="00000000" w:rsidDel="00000000">
              <w:rPr>
                <w:rFonts w:cs="Comic Sans MS" w:hAnsi="Comic Sans MS" w:eastAsia="Comic Sans MS" w:ascii="Comic Sans MS"/>
                <w:b w:val="1"/>
                <w:sz w:val="24"/>
                <w:rtl w:val="0"/>
              </w:rPr>
              <w:t xml:space="preserve">·</w:t>
            </w:r>
            <w:r w:rsidRPr="00000000" w:rsidR="00000000" w:rsidDel="00000000">
              <w:rPr>
                <w:rFonts w:cs="Times New Roman" w:hAnsi="Times New Roman" w:eastAsia="Times New Roman" w:ascii="Times New Roman"/>
                <w:b w:val="1"/>
                <w:sz w:val="14"/>
                <w:rtl w:val="0"/>
              </w:rPr>
              <w:t xml:space="preserve"> </w:t>
              <w:tab/>
            </w:r>
            <w:r w:rsidRPr="00000000" w:rsidR="00000000" w:rsidDel="00000000">
              <w:rPr>
                <w:b w:val="1"/>
                <w:rtl w:val="0"/>
              </w:rPr>
              <w:t xml:space="preserve"> </w:t>
            </w:r>
          </w:p>
          <w:p w:rsidP="00000000" w:rsidRPr="00000000" w:rsidR="00000000" w:rsidDel="00000000" w:rsidRDefault="00000000">
            <w:pPr>
              <w:ind w:left="260"/>
              <w:contextualSpacing w:val="0"/>
              <w:rPr/>
            </w:pPr>
            <w:r w:rsidRPr="00000000" w:rsidR="00000000" w:rsidDel="00000000">
              <w:rPr>
                <w:b w:val="1"/>
                <w:rtl w:val="0"/>
              </w:rPr>
              <w:t xml:space="preserve">·</w:t>
            </w:r>
            <w:r w:rsidRPr="00000000" w:rsidR="00000000" w:rsidDel="00000000">
              <w:rPr>
                <w:rFonts w:cs="Times New Roman" w:hAnsi="Times New Roman" w:eastAsia="Times New Roman" w:ascii="Times New Roman"/>
                <w:b w:val="1"/>
                <w:sz w:val="14"/>
                <w:rtl w:val="0"/>
              </w:rPr>
              <w:t xml:space="preserve"> </w:t>
              <w:tab/>
            </w:r>
            <w:r w:rsidRPr="00000000" w:rsidR="00000000" w:rsidDel="00000000">
              <w:rPr>
                <w:b w:val="1"/>
                <w:rtl w:val="0"/>
              </w:rPr>
              <w:t xml:space="preserve"> </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rtl w:val="0"/>
              </w:rPr>
              <w:t xml:space="preserve">Obedience</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left="260"/>
              <w:contextualSpacing w:val="0"/>
              <w:rPr/>
            </w:pPr>
            <w:r w:rsidRPr="00000000" w:rsidR="00000000" w:rsidDel="00000000">
              <w:rPr>
                <w:rFonts w:cs="Comic Sans MS" w:hAnsi="Comic Sans MS" w:eastAsia="Comic Sans MS" w:ascii="Comic Sans MS"/>
                <w:b w:val="1"/>
                <w:sz w:val="24"/>
                <w:rtl w:val="0"/>
              </w:rPr>
              <w:t xml:space="preserve">·</w:t>
            </w:r>
            <w:r w:rsidRPr="00000000" w:rsidR="00000000" w:rsidDel="00000000">
              <w:rPr>
                <w:rFonts w:cs="Times New Roman" w:hAnsi="Times New Roman" w:eastAsia="Times New Roman" w:ascii="Times New Roman"/>
                <w:b w:val="1"/>
                <w:sz w:val="14"/>
                <w:rtl w:val="0"/>
              </w:rPr>
              <w:t xml:space="preserve"> </w:t>
              <w:tab/>
            </w:r>
            <w:r w:rsidRPr="00000000" w:rsidR="00000000" w:rsidDel="00000000">
              <w:rPr>
                <w:b w:val="1"/>
                <w:rtl w:val="0"/>
              </w:rPr>
              <w:t xml:space="preserve"> </w:t>
            </w:r>
          </w:p>
          <w:p w:rsidP="00000000" w:rsidRPr="00000000" w:rsidR="00000000" w:rsidDel="00000000" w:rsidRDefault="00000000">
            <w:pPr>
              <w:ind w:left="260"/>
              <w:contextualSpacing w:val="0"/>
              <w:rPr/>
            </w:pPr>
            <w:r w:rsidRPr="00000000" w:rsidR="00000000" w:rsidDel="00000000">
              <w:rPr>
                <w:b w:val="1"/>
                <w:rtl w:val="0"/>
              </w:rPr>
              <w:t xml:space="preserve">·</w:t>
            </w:r>
            <w:r w:rsidRPr="00000000" w:rsidR="00000000" w:rsidDel="00000000">
              <w:rPr>
                <w:rFonts w:cs="Times New Roman" w:hAnsi="Times New Roman" w:eastAsia="Times New Roman" w:ascii="Times New Roman"/>
                <w:b w:val="1"/>
                <w:sz w:val="14"/>
                <w:rtl w:val="0"/>
              </w:rPr>
              <w:t xml:space="preserve"> </w:t>
              <w:tab/>
            </w:r>
            <w:r w:rsidRPr="00000000" w:rsidR="00000000" w:rsidDel="00000000">
              <w:rPr>
                <w:b w:val="1"/>
                <w:rtl w:val="0"/>
              </w:rPr>
              <w:t xml:space="preserve"> </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rtl w:val="0"/>
              </w:rPr>
              <w:t xml:space="preserve">Loyalty to Hitler</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left="260"/>
              <w:contextualSpacing w:val="0"/>
              <w:rPr/>
            </w:pPr>
            <w:r w:rsidRPr="00000000" w:rsidR="00000000" w:rsidDel="00000000">
              <w:rPr>
                <w:rFonts w:cs="Comic Sans MS" w:hAnsi="Comic Sans MS" w:eastAsia="Comic Sans MS" w:ascii="Comic Sans MS"/>
                <w:b w:val="1"/>
                <w:sz w:val="24"/>
                <w:rtl w:val="0"/>
              </w:rPr>
              <w:t xml:space="preserve">·</w:t>
            </w:r>
            <w:r w:rsidRPr="00000000" w:rsidR="00000000" w:rsidDel="00000000">
              <w:rPr>
                <w:rFonts w:cs="Times New Roman" w:hAnsi="Times New Roman" w:eastAsia="Times New Roman" w:ascii="Times New Roman"/>
                <w:b w:val="1"/>
                <w:sz w:val="14"/>
                <w:rtl w:val="0"/>
              </w:rPr>
              <w:t xml:space="preserve"> </w:t>
              <w:tab/>
            </w:r>
            <w:r w:rsidRPr="00000000" w:rsidR="00000000" w:rsidDel="00000000">
              <w:rPr>
                <w:b w:val="1"/>
                <w:rtl w:val="0"/>
              </w:rPr>
              <w:t xml:space="preserve"> </w:t>
            </w:r>
          </w:p>
          <w:p w:rsidP="00000000" w:rsidRPr="00000000" w:rsidR="00000000" w:rsidDel="00000000" w:rsidRDefault="00000000">
            <w:pPr>
              <w:ind w:left="260"/>
              <w:contextualSpacing w:val="0"/>
              <w:rPr/>
            </w:pPr>
            <w:r w:rsidRPr="00000000" w:rsidR="00000000" w:rsidDel="00000000">
              <w:rPr>
                <w:b w:val="1"/>
                <w:rtl w:val="0"/>
              </w:rPr>
              <w:t xml:space="preserve">·</w:t>
            </w:r>
            <w:r w:rsidRPr="00000000" w:rsidR="00000000" w:rsidDel="00000000">
              <w:rPr>
                <w:rFonts w:cs="Times New Roman" w:hAnsi="Times New Roman" w:eastAsia="Times New Roman" w:ascii="Times New Roman"/>
                <w:b w:val="1"/>
                <w:sz w:val="14"/>
                <w:rtl w:val="0"/>
              </w:rPr>
              <w:t xml:space="preserve"> </w:t>
              <w:tab/>
            </w:r>
            <w:r w:rsidRPr="00000000" w:rsidR="00000000" w:rsidDel="00000000">
              <w:rPr>
                <w:b w:val="1"/>
                <w:rtl w:val="0"/>
              </w:rPr>
              <w:t xml:space="preserve"> </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rtl w:val="0"/>
              </w:rPr>
              <w:t xml:space="preserve">Support for Nazi ideology/beliefs</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left="260"/>
              <w:contextualSpacing w:val="0"/>
              <w:rPr/>
            </w:pPr>
            <w:r w:rsidRPr="00000000" w:rsidR="00000000" w:rsidDel="00000000">
              <w:rPr>
                <w:rFonts w:cs="Comic Sans MS" w:hAnsi="Comic Sans MS" w:eastAsia="Comic Sans MS" w:ascii="Comic Sans MS"/>
                <w:b w:val="1"/>
                <w:sz w:val="24"/>
                <w:rtl w:val="0"/>
              </w:rPr>
              <w:t xml:space="preserve">·</w:t>
            </w:r>
            <w:r w:rsidRPr="00000000" w:rsidR="00000000" w:rsidDel="00000000">
              <w:rPr>
                <w:rFonts w:cs="Times New Roman" w:hAnsi="Times New Roman" w:eastAsia="Times New Roman" w:ascii="Times New Roman"/>
                <w:b w:val="1"/>
                <w:sz w:val="14"/>
                <w:rtl w:val="0"/>
              </w:rPr>
              <w:t xml:space="preserve"> </w:t>
              <w:tab/>
            </w:r>
            <w:r w:rsidRPr="00000000" w:rsidR="00000000" w:rsidDel="00000000">
              <w:rPr>
                <w:b w:val="1"/>
                <w:rtl w:val="0"/>
              </w:rPr>
              <w:t xml:space="preserve"> </w:t>
            </w:r>
          </w:p>
          <w:p w:rsidP="00000000" w:rsidRPr="00000000" w:rsidR="00000000" w:rsidDel="00000000" w:rsidRDefault="00000000">
            <w:pPr>
              <w:ind w:left="260"/>
              <w:contextualSpacing w:val="0"/>
              <w:rPr/>
            </w:pPr>
            <w:r w:rsidRPr="00000000" w:rsidR="00000000" w:rsidDel="00000000">
              <w:rPr>
                <w:b w:val="1"/>
                <w:rtl w:val="0"/>
              </w:rPr>
              <w:t xml:space="preserve">·</w:t>
            </w:r>
            <w:r w:rsidRPr="00000000" w:rsidR="00000000" w:rsidDel="00000000">
              <w:rPr>
                <w:rFonts w:cs="Times New Roman" w:hAnsi="Times New Roman" w:eastAsia="Times New Roman" w:ascii="Times New Roman"/>
                <w:b w:val="1"/>
                <w:sz w:val="14"/>
                <w:rtl w:val="0"/>
              </w:rPr>
              <w:t xml:space="preserve"> </w:t>
              <w:tab/>
            </w:r>
            <w:r w:rsidRPr="00000000" w:rsidR="00000000" w:rsidDel="00000000">
              <w:rPr>
                <w:b w:val="1"/>
                <w:rtl w:val="0"/>
              </w:rPr>
              <w:t xml:space="preserve"> </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rtl w:val="0"/>
              </w:rPr>
              <w:t xml:space="preserve">Preparation for motherhood</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left="260"/>
              <w:contextualSpacing w:val="0"/>
              <w:rPr/>
            </w:pPr>
            <w:r w:rsidRPr="00000000" w:rsidR="00000000" w:rsidDel="00000000">
              <w:rPr>
                <w:rFonts w:cs="Comic Sans MS" w:hAnsi="Comic Sans MS" w:eastAsia="Comic Sans MS" w:ascii="Comic Sans MS"/>
                <w:b w:val="1"/>
                <w:sz w:val="24"/>
                <w:rtl w:val="0"/>
              </w:rPr>
              <w:t xml:space="preserve">·</w:t>
            </w:r>
            <w:r w:rsidRPr="00000000" w:rsidR="00000000" w:rsidDel="00000000">
              <w:rPr>
                <w:rFonts w:cs="Times New Roman" w:hAnsi="Times New Roman" w:eastAsia="Times New Roman" w:ascii="Times New Roman"/>
                <w:b w:val="1"/>
                <w:sz w:val="14"/>
                <w:rtl w:val="0"/>
              </w:rPr>
              <w:t xml:space="preserve"> </w:t>
              <w:tab/>
            </w:r>
            <w:r w:rsidRPr="00000000" w:rsidR="00000000" w:rsidDel="00000000">
              <w:rPr>
                <w:b w:val="1"/>
                <w:rtl w:val="0"/>
              </w:rPr>
              <w:t xml:space="preserve"> </w:t>
            </w:r>
          </w:p>
          <w:p w:rsidP="00000000" w:rsidRPr="00000000" w:rsidR="00000000" w:rsidDel="00000000" w:rsidRDefault="00000000">
            <w:pPr>
              <w:ind w:left="260"/>
              <w:contextualSpacing w:val="0"/>
              <w:rPr/>
            </w:pPr>
            <w:r w:rsidRPr="00000000" w:rsidR="00000000" w:rsidDel="00000000">
              <w:rPr>
                <w:b w:val="1"/>
                <w:rtl w:val="0"/>
              </w:rPr>
              <w:t xml:space="preserve">·</w:t>
            </w:r>
            <w:r w:rsidRPr="00000000" w:rsidR="00000000" w:rsidDel="00000000">
              <w:rPr>
                <w:rFonts w:cs="Times New Roman" w:hAnsi="Times New Roman" w:eastAsia="Times New Roman" w:ascii="Times New Roman"/>
                <w:b w:val="1"/>
                <w:sz w:val="14"/>
                <w:rtl w:val="0"/>
              </w:rPr>
              <w:t xml:space="preserve"> </w:t>
              <w:tab/>
            </w:r>
            <w:r w:rsidRPr="00000000" w:rsidR="00000000" w:rsidDel="00000000">
              <w:rPr>
                <w:b w:val="1"/>
                <w:rtl w:val="0"/>
              </w:rPr>
              <w:t xml:space="preserve"> </w:t>
            </w:r>
          </w:p>
        </w:tc>
      </w:tr>
    </w:tbl>
    <w:p w:rsidP="00000000" w:rsidRPr="00000000" w:rsidR="00000000" w:rsidDel="00000000" w:rsidRDefault="00000000">
      <w:pPr>
        <w:keepNext w:val="0"/>
        <w:keepLines w:val="0"/>
        <w:spacing w:lineRule="auto" w:before="0"/>
        <w:contextualSpacing w:val="0"/>
      </w:pPr>
      <w:r w:rsidRPr="00000000" w:rsidR="00000000" w:rsidDel="00000000">
        <w:rPr>
          <w:rFonts w:cs="Arial" w:hAnsi="Arial" w:eastAsia="Arial" w:ascii="Arial"/>
          <w:b w:val="1"/>
          <w:color w:val="0000ff"/>
          <w:sz w:val="22"/>
          <w:rtl w:val="0"/>
        </w:rPr>
        <w:t xml:space="preserve"> </w:t>
      </w: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rtl w:val="0"/>
        </w:rPr>
        <w:t xml:space="preserve">AF2 Causation and Change</w:t>
      </w:r>
    </w:p>
    <w:p w:rsidP="00000000" w:rsidRPr="00000000" w:rsidR="00000000" w:rsidDel="00000000" w:rsidRDefault="00000000">
      <w:pPr>
        <w:keepNext w:val="0"/>
        <w:keepLines w:val="0"/>
        <w:spacing w:lineRule="auto" w:before="0"/>
        <w:contextualSpacing w:val="0"/>
      </w:pPr>
      <w:r w:rsidRPr="00000000" w:rsidR="00000000" w:rsidDel="00000000">
        <w:drawing>
          <wp:inline distR="114300" distT="114300" distB="114300" distL="114300">
            <wp:extent cy="423863" cx="1836738"/>
            <wp:effectExtent t="0" b="0" r="0" l="0"/>
            <wp:docPr id="54" name="image00.png" descr="Screen Shot 2014-06-24 at 08.49.57.png"/>
            <a:graphic>
              <a:graphicData uri="http://schemas.openxmlformats.org/drawingml/2006/picture">
                <pic:pic>
                  <pic:nvPicPr>
                    <pic:cNvPr id="0" name="image00.png" descr="Screen Shot 2014-06-24 at 08.49.57.png"/>
                    <pic:cNvPicPr preferRelativeResize="0"/>
                  </pic:nvPicPr>
                  <pic:blipFill>
                    <a:blip r:embed="rId6"/>
                    <a:srcRect t="0" b="0" r="0" l="0"/>
                    <a:stretch>
                      <a:fillRect/>
                    </a:stretch>
                  </pic:blipFill>
                  <pic:spPr>
                    <a:xfrm>
                      <a:ext cy="423863" cx="1836738"/>
                    </a:xfrm>
                    <a:prstGeom prst="rect"/>
                    <a:ln/>
                  </pic:spPr>
                </pic:pic>
              </a:graphicData>
            </a:graphic>
          </wp:inline>
        </w:drawing>
      </w:r>
      <w:r w:rsidRPr="00000000" w:rsidR="00000000" w:rsidDel="00000000">
        <w:drawing>
          <wp:inline distR="114300" distT="114300" distB="114300" distL="114300">
            <wp:extent cy="412552" cx="1728788"/>
            <wp:effectExtent t="0" b="0" r="0" l="0"/>
            <wp:docPr id="25" name="image03.png" descr="Screen Shot 2014-06-24 at 08.50.13.png"/>
            <a:graphic>
              <a:graphicData uri="http://schemas.openxmlformats.org/drawingml/2006/picture">
                <pic:pic>
                  <pic:nvPicPr>
                    <pic:cNvPr id="0" name="image03.png" descr="Screen Shot 2014-06-24 at 08.50.13.png"/>
                    <pic:cNvPicPr preferRelativeResize="0"/>
                  </pic:nvPicPr>
                  <pic:blipFill>
                    <a:blip r:embed="rId7"/>
                    <a:srcRect t="0" b="0" r="0" l="0"/>
                    <a:stretch>
                      <a:fillRect/>
                    </a:stretch>
                  </pic:blipFill>
                  <pic:spPr>
                    <a:xfrm>
                      <a:ext cy="412552" cx="1728788"/>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Fonts w:cs="Arial" w:hAnsi="Arial" w:eastAsia="Arial" w:ascii="Arial"/>
          <w:b w:val="1"/>
          <w:sz w:val="22"/>
          <w:rtl w:val="0"/>
        </w:rPr>
        <w:t xml:space="preserve">Activity 1</w:t>
      </w:r>
      <w:r w:rsidRPr="00000000" w:rsidR="00000000" w:rsidDel="00000000">
        <w:rPr>
          <w:b w:val="1"/>
          <w:rtl w:val="0"/>
        </w:rPr>
        <w:t xml:space="preserve">2</w:t>
      </w:r>
      <w:r w:rsidRPr="00000000" w:rsidR="00000000" w:rsidDel="00000000">
        <w:rPr>
          <w:rFonts w:cs="Arial" w:hAnsi="Arial" w:eastAsia="Arial" w:ascii="Arial"/>
          <w:b w:val="1"/>
          <w:sz w:val="22"/>
          <w:rtl w:val="0"/>
        </w:rPr>
        <w:t xml:space="preserve"> How successful was Nazi </w:t>
      </w:r>
      <w:r w:rsidRPr="00000000" w:rsidR="00000000" w:rsidDel="00000000">
        <w:rPr>
          <w:b w:val="1"/>
          <w:rtl w:val="0"/>
        </w:rPr>
        <w:t xml:space="preserve">y</w:t>
      </w:r>
      <w:r w:rsidRPr="00000000" w:rsidR="00000000" w:rsidDel="00000000">
        <w:rPr>
          <w:rFonts w:cs="Arial" w:hAnsi="Arial" w:eastAsia="Arial" w:ascii="Arial"/>
          <w:b w:val="1"/>
          <w:sz w:val="22"/>
          <w:rtl w:val="0"/>
        </w:rPr>
        <w:t xml:space="preserve">outh policy</w:t>
      </w:r>
      <w:r w:rsidRPr="00000000" w:rsidR="00000000" w:rsidDel="00000000">
        <w:rPr>
          <w:b w:val="1"/>
          <w:rtl w:val="0"/>
        </w:rPr>
        <w:t xml:space="preserve">?</w:t>
      </w:r>
    </w:p>
    <w:p w:rsidP="00000000" w:rsidRPr="00000000" w:rsidR="00000000" w:rsidDel="00000000" w:rsidRDefault="00000000">
      <w:pPr>
        <w:contextualSpacing w:val="0"/>
      </w:pPr>
      <w:r w:rsidRPr="00000000" w:rsidR="00000000" w:rsidDel="00000000">
        <w:rPr>
          <w:b w:val="1"/>
          <w:rtl w:val="0"/>
        </w:rPr>
        <w:t xml:space="preserve">Work in pairs and use pages 80-81 to discuss the question above and to complete a table like the following:</w:t>
      </w:r>
    </w:p>
    <w:tbl>
      <w:tblPr>
        <w:tblStyle w:val="KixTable18"/>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4680"/>
        <w:gridCol w:w="4680"/>
        <w:tblGridChange w:id="0">
          <w:tblGrid>
            <w:gridCol w:w="4680"/>
            <w:gridCol w:w="4680"/>
          </w:tblGrid>
        </w:tblGridChange>
      </w:tblGrid>
      <w:tr>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b w:val="1"/>
                <w:rtl w:val="0"/>
              </w:rPr>
              <w:t xml:space="preserve">Evidence of Success</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b w:val="1"/>
                <w:rtl w:val="0"/>
              </w:rPr>
              <w:t xml:space="preserve">Evidence of Limitations/Failures</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b w:val="1"/>
          <w:rtl w:val="0"/>
        </w:rPr>
        <w:t xml:space="preserve">Stretch and Challenge Activity: Read through the sources on the next page and complete the following notes. These can then be integrated into your analysis table, as above.</w:t>
      </w:r>
    </w:p>
    <w:tbl>
      <w:tblPr>
        <w:tblStyle w:val="KixTable19"/>
        <w:bidiVisual w:val="0"/>
        <w:tblW w:w="8880.0" w:type="dxa"/>
        <w:jc w:val="left"/>
        <w:tblBorders>
          <w:top w:color="000000" w:space="0" w:val="single" w:sz="6"/>
          <w:left w:color="000000" w:space="0" w:val="single" w:sz="6"/>
          <w:bottom w:color="000000" w:space="0" w:val="single" w:sz="6"/>
          <w:right w:color="000000" w:space="0" w:val="single" w:sz="6"/>
          <w:insideH w:color="000000" w:space="0" w:val="single" w:sz="6"/>
          <w:insideV w:color="000000" w:space="0" w:val="single" w:sz="6"/>
        </w:tblBorders>
        <w:tblLayout w:type="fixed"/>
        <w:tblLook w:val="0600"/>
      </w:tblPr>
      <w:tblGrid>
        <w:gridCol w:w="2340"/>
        <w:gridCol w:w="1995"/>
        <w:gridCol w:w="4545"/>
        <w:tblGridChange w:id="0">
          <w:tblGrid>
            <w:gridCol w:w="2340"/>
            <w:gridCol w:w="1995"/>
            <w:gridCol w:w="4545"/>
          </w:tblGrid>
        </w:tblGridChange>
      </w:tblGrid>
      <w:tr>
        <w:tc>
          <w:tcPr>
            <w:tcBorders>
              <w:top w:color="000000" w:space="0" w:val="single" w:sz="8"/>
              <w:left w:color="000000" w:space="0" w:val="single" w:sz="8"/>
              <w:bottom w:color="000000" w:space="0" w:val="single" w:sz="8"/>
              <w:right w:color="000000" w:space="0" w:val="single" w:sz="8"/>
            </w:tcBorders>
          </w:tcPr>
          <w:p w:rsidP="00000000" w:rsidRPr="00000000" w:rsidR="00000000" w:rsidDel="00000000" w:rsidRDefault="00000000">
            <w:pPr>
              <w:ind w:right="135"/>
              <w:contextualSpacing w:val="0"/>
            </w:pPr>
            <w:r w:rsidRPr="00000000" w:rsidR="00000000" w:rsidDel="00000000">
              <w:rPr>
                <w:b w:val="1"/>
                <w:rtl w:val="0"/>
              </w:rPr>
              <w:t xml:space="preserve">Responses to Youth policies.</w:t>
            </w:r>
          </w:p>
        </w:tc>
        <w:tc>
          <w:tcPr>
            <w:tcBorders>
              <w:top w:color="000000" w:space="0" w:val="single" w:sz="8"/>
              <w:left w:color="000000" w:space="0" w:val="single" w:sz="8"/>
              <w:bottom w:color="000000" w:space="0" w:val="single" w:sz="8"/>
              <w:right w:color="000000" w:space="0" w:val="single" w:sz="8"/>
            </w:tcBorders>
          </w:tcPr>
          <w:p w:rsidP="00000000" w:rsidRPr="00000000" w:rsidR="00000000" w:rsidDel="00000000" w:rsidRDefault="00000000">
            <w:pPr>
              <w:ind w:right="135"/>
              <w:contextualSpacing w:val="0"/>
            </w:pPr>
            <w:r w:rsidRPr="00000000" w:rsidR="00000000" w:rsidDel="00000000">
              <w:rPr>
                <w:b w:val="1"/>
                <w:rtl w:val="0"/>
              </w:rPr>
              <w:t xml:space="preserve">Sources you could use.</w:t>
            </w:r>
          </w:p>
        </w:tc>
        <w:tc>
          <w:tcPr>
            <w:tcBorders>
              <w:top w:color="000000" w:space="0" w:val="single" w:sz="8"/>
              <w:left w:color="000000" w:space="0" w:val="single" w:sz="8"/>
              <w:bottom w:color="000000" w:space="0" w:val="single" w:sz="8"/>
              <w:right w:color="000000" w:space="0" w:val="single" w:sz="8"/>
            </w:tcBorders>
          </w:tcPr>
          <w:p w:rsidP="00000000" w:rsidRPr="00000000" w:rsidR="00000000" w:rsidDel="00000000" w:rsidRDefault="00000000">
            <w:pPr>
              <w:ind w:right="135"/>
              <w:contextualSpacing w:val="0"/>
            </w:pPr>
            <w:r w:rsidRPr="00000000" w:rsidR="00000000" w:rsidDel="00000000">
              <w:rPr>
                <w:b w:val="1"/>
                <w:rtl w:val="0"/>
              </w:rPr>
              <w:t xml:space="preserve">Evidence</w:t>
            </w:r>
          </w:p>
        </w:tc>
      </w:tr>
      <w:tr>
        <w:tc>
          <w:tcPr>
            <w:tcBorders>
              <w:top w:color="000000" w:space="0" w:val="single" w:sz="8"/>
              <w:left w:color="000000" w:space="0" w:val="single" w:sz="8"/>
              <w:bottom w:color="000000" w:space="0" w:val="single" w:sz="8"/>
              <w:right w:color="000000" w:space="0" w:val="single" w:sz="8"/>
            </w:tcBorders>
          </w:tcPr>
          <w:p w:rsidP="00000000" w:rsidRPr="00000000" w:rsidR="00000000" w:rsidDel="00000000" w:rsidRDefault="00000000">
            <w:pPr>
              <w:ind w:right="135"/>
              <w:contextualSpacing w:val="0"/>
            </w:pPr>
            <w:r w:rsidRPr="00000000" w:rsidR="00000000" w:rsidDel="00000000">
              <w:rPr>
                <w:rtl w:val="0"/>
              </w:rPr>
              <w:t xml:space="preserve">Enthusiasm</w:t>
            </w:r>
          </w:p>
          <w:p w:rsidP="00000000" w:rsidRPr="00000000" w:rsidR="00000000" w:rsidDel="00000000" w:rsidRDefault="00000000">
            <w:pPr>
              <w:ind w:right="135"/>
              <w:contextualSpacing w:val="0"/>
            </w:pPr>
            <w:r w:rsidRPr="00000000" w:rsidR="00000000" w:rsidDel="00000000">
              <w:rPr>
                <w:rtl w:val="0"/>
              </w:rPr>
              <w:t xml:space="preserve"> </w:t>
            </w:r>
          </w:p>
        </w:tc>
        <w:tc>
          <w:tcPr>
            <w:tcBorders>
              <w:top w:color="000000" w:space="0" w:val="single" w:sz="8"/>
              <w:left w:color="000000" w:space="0" w:val="single" w:sz="8"/>
              <w:bottom w:color="000000" w:space="0" w:val="single" w:sz="8"/>
              <w:right w:color="000000" w:space="0" w:val="single" w:sz="8"/>
            </w:tcBorders>
          </w:tcPr>
          <w:p w:rsidP="00000000" w:rsidRPr="00000000" w:rsidR="00000000" w:rsidDel="00000000" w:rsidRDefault="00000000">
            <w:pPr>
              <w:ind w:right="135"/>
              <w:contextualSpacing w:val="0"/>
            </w:pPr>
            <w:r w:rsidRPr="00000000" w:rsidR="00000000" w:rsidDel="00000000">
              <w:rPr>
                <w:rtl w:val="0"/>
              </w:rPr>
              <w:t xml:space="preserve"> </w:t>
            </w:r>
          </w:p>
        </w:tc>
        <w:tc>
          <w:tcPr>
            <w:tcBorders>
              <w:top w:color="000000" w:space="0" w:val="single" w:sz="8"/>
              <w:left w:color="000000" w:space="0" w:val="single" w:sz="8"/>
              <w:bottom w:color="000000" w:space="0" w:val="single" w:sz="8"/>
              <w:right w:color="000000" w:space="0" w:val="single" w:sz="8"/>
            </w:tcBorders>
          </w:tcPr>
          <w:p w:rsidP="00000000" w:rsidRPr="00000000" w:rsidR="00000000" w:rsidDel="00000000" w:rsidRDefault="00000000">
            <w:pPr>
              <w:ind w:right="135"/>
              <w:contextualSpacing w:val="0"/>
            </w:pPr>
            <w:r w:rsidRPr="00000000" w:rsidR="00000000" w:rsidDel="00000000">
              <w:rPr>
                <w:rtl w:val="0"/>
              </w:rPr>
              <w:t xml:space="preserve"> </w:t>
            </w:r>
          </w:p>
        </w:tc>
      </w:tr>
      <w:tr>
        <w:tc>
          <w:tcPr>
            <w:tcBorders>
              <w:top w:color="000000" w:space="0" w:val="single" w:sz="8"/>
              <w:left w:color="000000" w:space="0" w:val="single" w:sz="8"/>
              <w:bottom w:color="000000" w:space="0" w:val="single" w:sz="8"/>
              <w:right w:color="000000" w:space="0" w:val="single" w:sz="8"/>
            </w:tcBorders>
          </w:tcPr>
          <w:p w:rsidP="00000000" w:rsidRPr="00000000" w:rsidR="00000000" w:rsidDel="00000000" w:rsidRDefault="00000000">
            <w:pPr>
              <w:ind w:right="135"/>
              <w:contextualSpacing w:val="0"/>
            </w:pPr>
            <w:r w:rsidRPr="00000000" w:rsidR="00000000" w:rsidDel="00000000">
              <w:rPr>
                <w:rtl w:val="0"/>
              </w:rPr>
              <w:t xml:space="preserve">Conformity for career</w:t>
            </w:r>
          </w:p>
        </w:tc>
        <w:tc>
          <w:tcPr>
            <w:tcBorders>
              <w:top w:color="000000" w:space="0" w:val="single" w:sz="8"/>
              <w:left w:color="000000" w:space="0" w:val="single" w:sz="8"/>
              <w:bottom w:color="000000" w:space="0" w:val="single" w:sz="8"/>
              <w:right w:color="000000" w:space="0" w:val="single" w:sz="8"/>
            </w:tcBorders>
          </w:tcPr>
          <w:p w:rsidP="00000000" w:rsidRPr="00000000" w:rsidR="00000000" w:rsidDel="00000000" w:rsidRDefault="00000000">
            <w:pPr>
              <w:ind w:right="135"/>
              <w:contextualSpacing w:val="0"/>
            </w:pPr>
            <w:r w:rsidRPr="00000000" w:rsidR="00000000" w:rsidDel="00000000">
              <w:rPr>
                <w:rtl w:val="0"/>
              </w:rPr>
              <w:t xml:space="preserve"> </w:t>
            </w:r>
          </w:p>
        </w:tc>
        <w:tc>
          <w:tcPr>
            <w:tcBorders>
              <w:top w:color="000000" w:space="0" w:val="single" w:sz="8"/>
              <w:left w:color="000000" w:space="0" w:val="single" w:sz="8"/>
              <w:bottom w:color="000000" w:space="0" w:val="single" w:sz="8"/>
              <w:right w:color="000000" w:space="0" w:val="single" w:sz="8"/>
            </w:tcBorders>
          </w:tcPr>
          <w:p w:rsidP="00000000" w:rsidRPr="00000000" w:rsidR="00000000" w:rsidDel="00000000" w:rsidRDefault="00000000">
            <w:pPr>
              <w:ind w:right="135"/>
              <w:contextualSpacing w:val="0"/>
            </w:pPr>
            <w:r w:rsidRPr="00000000" w:rsidR="00000000" w:rsidDel="00000000">
              <w:rPr>
                <w:rtl w:val="0"/>
              </w:rPr>
              <w:t xml:space="preserve"> </w:t>
            </w:r>
          </w:p>
        </w:tc>
      </w:tr>
      <w:tr>
        <w:tc>
          <w:tcPr>
            <w:tcBorders>
              <w:top w:color="000000" w:space="0" w:val="single" w:sz="8"/>
              <w:left w:color="000000" w:space="0" w:val="single" w:sz="8"/>
              <w:bottom w:color="000000" w:space="0" w:val="single" w:sz="8"/>
              <w:right w:color="000000" w:space="0" w:val="single" w:sz="8"/>
            </w:tcBorders>
          </w:tcPr>
          <w:p w:rsidP="00000000" w:rsidRPr="00000000" w:rsidR="00000000" w:rsidDel="00000000" w:rsidRDefault="00000000">
            <w:pPr>
              <w:ind w:right="135"/>
              <w:contextualSpacing w:val="0"/>
            </w:pPr>
            <w:r w:rsidRPr="00000000" w:rsidR="00000000" w:rsidDel="00000000">
              <w:rPr>
                <w:rtl w:val="0"/>
              </w:rPr>
              <w:t xml:space="preserve">Conformity through fear</w:t>
            </w:r>
          </w:p>
        </w:tc>
        <w:tc>
          <w:tcPr>
            <w:tcBorders>
              <w:top w:color="000000" w:space="0" w:val="single" w:sz="8"/>
              <w:left w:color="000000" w:space="0" w:val="single" w:sz="8"/>
              <w:bottom w:color="000000" w:space="0" w:val="single" w:sz="8"/>
              <w:right w:color="000000" w:space="0" w:val="single" w:sz="8"/>
            </w:tcBorders>
          </w:tcPr>
          <w:p w:rsidP="00000000" w:rsidRPr="00000000" w:rsidR="00000000" w:rsidDel="00000000" w:rsidRDefault="00000000">
            <w:pPr>
              <w:ind w:right="135"/>
              <w:contextualSpacing w:val="0"/>
            </w:pPr>
            <w:r w:rsidRPr="00000000" w:rsidR="00000000" w:rsidDel="00000000">
              <w:rPr>
                <w:rtl w:val="0"/>
              </w:rPr>
              <w:t xml:space="preserve"> </w:t>
            </w:r>
          </w:p>
        </w:tc>
        <w:tc>
          <w:tcPr>
            <w:tcBorders>
              <w:top w:color="000000" w:space="0" w:val="single" w:sz="8"/>
              <w:left w:color="000000" w:space="0" w:val="single" w:sz="8"/>
              <w:bottom w:color="000000" w:space="0" w:val="single" w:sz="8"/>
              <w:right w:color="000000" w:space="0" w:val="single" w:sz="8"/>
            </w:tcBorders>
          </w:tcPr>
          <w:p w:rsidP="00000000" w:rsidRPr="00000000" w:rsidR="00000000" w:rsidDel="00000000" w:rsidRDefault="00000000">
            <w:pPr>
              <w:ind w:right="135"/>
              <w:contextualSpacing w:val="0"/>
            </w:pPr>
            <w:r w:rsidRPr="00000000" w:rsidR="00000000" w:rsidDel="00000000">
              <w:rPr>
                <w:rtl w:val="0"/>
              </w:rPr>
              <w:t xml:space="preserve"> </w:t>
            </w:r>
          </w:p>
        </w:tc>
      </w:tr>
      <w:tr>
        <w:tc>
          <w:tcPr>
            <w:tcBorders>
              <w:top w:color="000000" w:space="0" w:val="single" w:sz="8"/>
              <w:left w:color="000000" w:space="0" w:val="single" w:sz="8"/>
              <w:bottom w:color="000000" w:space="0" w:val="single" w:sz="8"/>
              <w:right w:color="000000" w:space="0" w:val="single" w:sz="8"/>
            </w:tcBorders>
          </w:tcPr>
          <w:p w:rsidP="00000000" w:rsidRPr="00000000" w:rsidR="00000000" w:rsidDel="00000000" w:rsidRDefault="00000000">
            <w:pPr>
              <w:ind w:right="135"/>
              <w:contextualSpacing w:val="0"/>
            </w:pPr>
            <w:r w:rsidRPr="00000000" w:rsidR="00000000" w:rsidDel="00000000">
              <w:rPr>
                <w:rtl w:val="0"/>
              </w:rPr>
              <w:t xml:space="preserve">Conformity through apathy</w:t>
            </w:r>
          </w:p>
        </w:tc>
        <w:tc>
          <w:tcPr>
            <w:tcBorders>
              <w:top w:color="000000" w:space="0" w:val="single" w:sz="8"/>
              <w:left w:color="000000" w:space="0" w:val="single" w:sz="8"/>
              <w:bottom w:color="000000" w:space="0" w:val="single" w:sz="8"/>
              <w:right w:color="000000" w:space="0" w:val="single" w:sz="8"/>
            </w:tcBorders>
          </w:tcPr>
          <w:p w:rsidP="00000000" w:rsidRPr="00000000" w:rsidR="00000000" w:rsidDel="00000000" w:rsidRDefault="00000000">
            <w:pPr>
              <w:ind w:right="135"/>
              <w:contextualSpacing w:val="0"/>
            </w:pPr>
            <w:r w:rsidRPr="00000000" w:rsidR="00000000" w:rsidDel="00000000">
              <w:rPr>
                <w:rtl w:val="0"/>
              </w:rPr>
              <w:t xml:space="preserve"> </w:t>
            </w:r>
          </w:p>
        </w:tc>
        <w:tc>
          <w:tcPr>
            <w:tcBorders>
              <w:top w:color="000000" w:space="0" w:val="single" w:sz="8"/>
              <w:left w:color="000000" w:space="0" w:val="single" w:sz="8"/>
              <w:bottom w:color="000000" w:space="0" w:val="single" w:sz="8"/>
              <w:right w:color="000000" w:space="0" w:val="single" w:sz="8"/>
            </w:tcBorders>
          </w:tcPr>
          <w:p w:rsidP="00000000" w:rsidRPr="00000000" w:rsidR="00000000" w:rsidDel="00000000" w:rsidRDefault="00000000">
            <w:pPr>
              <w:ind w:right="135"/>
              <w:contextualSpacing w:val="0"/>
            </w:pPr>
            <w:r w:rsidRPr="00000000" w:rsidR="00000000" w:rsidDel="00000000">
              <w:rPr>
                <w:rtl w:val="0"/>
              </w:rPr>
              <w:t xml:space="preserve"> </w:t>
            </w:r>
          </w:p>
        </w:tc>
      </w:tr>
      <w:tr>
        <w:tc>
          <w:tcPr>
            <w:tcBorders>
              <w:top w:color="000000" w:space="0" w:val="single" w:sz="8"/>
              <w:left w:color="000000" w:space="0" w:val="single" w:sz="8"/>
              <w:bottom w:color="000000" w:space="0" w:val="single" w:sz="8"/>
              <w:right w:color="000000" w:space="0" w:val="single" w:sz="8"/>
            </w:tcBorders>
          </w:tcPr>
          <w:p w:rsidP="00000000" w:rsidRPr="00000000" w:rsidR="00000000" w:rsidDel="00000000" w:rsidRDefault="00000000">
            <w:pPr>
              <w:ind w:right="135"/>
              <w:contextualSpacing w:val="0"/>
            </w:pPr>
            <w:r w:rsidRPr="00000000" w:rsidR="00000000" w:rsidDel="00000000">
              <w:rPr>
                <w:rtl w:val="0"/>
              </w:rPr>
              <w:t xml:space="preserve">Non-conformity</w:t>
            </w:r>
          </w:p>
          <w:p w:rsidP="00000000" w:rsidRPr="00000000" w:rsidR="00000000" w:rsidDel="00000000" w:rsidRDefault="00000000">
            <w:pPr>
              <w:ind w:right="135"/>
              <w:contextualSpacing w:val="0"/>
            </w:pPr>
            <w:r w:rsidRPr="00000000" w:rsidR="00000000" w:rsidDel="00000000">
              <w:rPr>
                <w:rtl w:val="0"/>
              </w:rPr>
              <w:t xml:space="preserve">/disillusion</w:t>
            </w:r>
          </w:p>
        </w:tc>
        <w:tc>
          <w:tcPr>
            <w:tcBorders>
              <w:top w:color="000000" w:space="0" w:val="single" w:sz="8"/>
              <w:left w:color="000000" w:space="0" w:val="single" w:sz="8"/>
              <w:bottom w:color="000000" w:space="0" w:val="single" w:sz="8"/>
              <w:right w:color="000000" w:space="0" w:val="single" w:sz="8"/>
            </w:tcBorders>
          </w:tcPr>
          <w:p w:rsidP="00000000" w:rsidRPr="00000000" w:rsidR="00000000" w:rsidDel="00000000" w:rsidRDefault="00000000">
            <w:pPr>
              <w:ind w:right="135"/>
              <w:contextualSpacing w:val="0"/>
            </w:pPr>
            <w:r w:rsidRPr="00000000" w:rsidR="00000000" w:rsidDel="00000000">
              <w:rPr>
                <w:rtl w:val="0"/>
              </w:rPr>
              <w:t xml:space="preserve"> </w:t>
            </w:r>
          </w:p>
        </w:tc>
        <w:tc>
          <w:tcPr>
            <w:tcBorders>
              <w:top w:color="000000" w:space="0" w:val="single" w:sz="8"/>
              <w:left w:color="000000" w:space="0" w:val="single" w:sz="8"/>
              <w:bottom w:color="000000" w:space="0" w:val="single" w:sz="8"/>
              <w:right w:color="000000" w:space="0" w:val="single" w:sz="8"/>
            </w:tcBorders>
          </w:tcPr>
          <w:p w:rsidP="00000000" w:rsidRPr="00000000" w:rsidR="00000000" w:rsidDel="00000000" w:rsidRDefault="00000000">
            <w:pPr>
              <w:ind w:right="135"/>
              <w:contextualSpacing w:val="0"/>
            </w:pPr>
            <w:r w:rsidRPr="00000000" w:rsidR="00000000" w:rsidDel="00000000">
              <w:rPr>
                <w:rtl w:val="0"/>
              </w:rPr>
              <w:t xml:space="preserve"> </w:t>
            </w:r>
          </w:p>
        </w:tc>
      </w:tr>
      <w:tr>
        <w:tc>
          <w:tcPr>
            <w:tcBorders>
              <w:top w:color="000000" w:space="0" w:val="single" w:sz="8"/>
              <w:left w:color="000000" w:space="0" w:val="single" w:sz="8"/>
              <w:bottom w:color="000000" w:space="0" w:val="single" w:sz="8"/>
              <w:right w:color="000000" w:space="0" w:val="single" w:sz="8"/>
            </w:tcBorders>
          </w:tcPr>
          <w:p w:rsidP="00000000" w:rsidRPr="00000000" w:rsidR="00000000" w:rsidDel="00000000" w:rsidRDefault="00000000">
            <w:pPr>
              <w:ind w:right="135"/>
              <w:contextualSpacing w:val="0"/>
            </w:pPr>
            <w:r w:rsidRPr="00000000" w:rsidR="00000000" w:rsidDel="00000000">
              <w:rPr>
                <w:rtl w:val="0"/>
              </w:rPr>
              <w:t xml:space="preserve">Opposition/criticism</w:t>
            </w:r>
          </w:p>
          <w:p w:rsidP="00000000" w:rsidRPr="00000000" w:rsidR="00000000" w:rsidDel="00000000" w:rsidRDefault="00000000">
            <w:pPr>
              <w:ind w:right="135"/>
              <w:contextualSpacing w:val="0"/>
            </w:pPr>
            <w:r w:rsidRPr="00000000" w:rsidR="00000000" w:rsidDel="00000000">
              <w:rPr>
                <w:rtl w:val="0"/>
              </w:rPr>
            </w:r>
          </w:p>
        </w:tc>
        <w:tc>
          <w:tcPr>
            <w:tcBorders>
              <w:top w:color="000000" w:space="0" w:val="single" w:sz="8"/>
              <w:left w:color="000000" w:space="0" w:val="single" w:sz="8"/>
              <w:bottom w:color="000000" w:space="0" w:val="single" w:sz="8"/>
              <w:right w:color="000000" w:space="0" w:val="single" w:sz="8"/>
            </w:tcBorders>
          </w:tcPr>
          <w:p w:rsidP="00000000" w:rsidRPr="00000000" w:rsidR="00000000" w:rsidDel="00000000" w:rsidRDefault="00000000">
            <w:pPr>
              <w:ind w:right="135"/>
              <w:contextualSpacing w:val="0"/>
            </w:pPr>
            <w:r w:rsidRPr="00000000" w:rsidR="00000000" w:rsidDel="00000000">
              <w:rPr>
                <w:rtl w:val="0"/>
              </w:rPr>
              <w:t xml:space="preserve"> </w:t>
            </w:r>
          </w:p>
        </w:tc>
        <w:tc>
          <w:tcPr>
            <w:tcBorders>
              <w:top w:color="000000" w:space="0" w:val="single" w:sz="8"/>
              <w:left w:color="000000" w:space="0" w:val="single" w:sz="8"/>
              <w:bottom w:color="000000" w:space="0" w:val="single" w:sz="8"/>
              <w:right w:color="000000" w:space="0" w:val="single" w:sz="8"/>
            </w:tcBorders>
          </w:tcPr>
          <w:p w:rsidP="00000000" w:rsidRPr="00000000" w:rsidR="00000000" w:rsidDel="00000000" w:rsidRDefault="00000000">
            <w:pPr>
              <w:ind w:right="135"/>
              <w:contextualSpacing w:val="0"/>
            </w:pPr>
            <w:r w:rsidRPr="00000000" w:rsidR="00000000" w:rsidDel="00000000">
              <w:rPr>
                <w:rtl w:val="0"/>
              </w:rPr>
              <w:t xml:space="preserve"> </w:t>
            </w:r>
          </w:p>
        </w:tc>
      </w:tr>
    </w:tbl>
    <w:p w:rsidP="00000000" w:rsidRPr="00000000" w:rsidR="00000000" w:rsidDel="00000000" w:rsidRDefault="00000000">
      <w:pPr>
        <w:ind w:right="-759"/>
        <w:contextualSpacing w:val="0"/>
        <w:jc w:val="both"/>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b) Make a final judgement and justify, giving your reasons.</w:t>
      </w: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jc w:val="both"/>
        <w:rPr/>
      </w:pPr>
      <w:r w:rsidRPr="00000000" w:rsidR="00000000" w:rsidDel="00000000">
        <w:rPr>
          <w:rtl w:val="0"/>
        </w:rPr>
      </w:r>
    </w:p>
    <w:tbl>
      <w:tblPr>
        <w:tblStyle w:val="KixTable20"/>
        <w:bidiVisual w:val="0"/>
        <w:tblW w:w="8880.0" w:type="dxa"/>
        <w:jc w:val="left"/>
        <w:tblBorders>
          <w:top w:color="000000" w:space="0" w:val="single" w:sz="6"/>
          <w:left w:color="000000" w:space="0" w:val="single" w:sz="6"/>
          <w:bottom w:color="000000" w:space="0" w:val="single" w:sz="6"/>
          <w:right w:color="000000" w:space="0" w:val="single" w:sz="6"/>
          <w:insideH w:color="000000" w:space="0" w:val="single" w:sz="6"/>
          <w:insideV w:color="000000" w:space="0" w:val="single" w:sz="6"/>
        </w:tblBorders>
        <w:tblLayout w:type="fixed"/>
        <w:tblLook w:val="0600"/>
      </w:tblPr>
      <w:tblGrid>
        <w:gridCol w:w="2895"/>
        <w:gridCol w:w="1440"/>
        <w:gridCol w:w="4545"/>
        <w:tblGridChange w:id="0">
          <w:tblGrid>
            <w:gridCol w:w="2895"/>
            <w:gridCol w:w="1440"/>
            <w:gridCol w:w="4545"/>
          </w:tblGrid>
        </w:tblGridChange>
      </w:tblGrid>
    </w:tbl>
    <w:p w:rsidP="00000000" w:rsidRPr="00000000" w:rsidR="00000000" w:rsidDel="00000000" w:rsidRDefault="00000000">
      <w:pPr>
        <w:contextualSpacing w:val="0"/>
      </w:pPr>
      <w:r w:rsidRPr="00000000" w:rsidR="00000000" w:rsidDel="00000000">
        <w:rPr>
          <w:rtl w:val="0"/>
        </w:rPr>
      </w:r>
    </w:p>
    <w:tbl>
      <w:tblPr>
        <w:tblStyle w:val="KixTable21"/>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9360"/>
        <w:tblGridChange w:id="0">
          <w:tblGrid>
            <w:gridCol w:w="9360"/>
          </w:tblGrid>
        </w:tblGridChange>
      </w:tblGrid>
      <w:tr>
        <w:trPr>
          <w:trHeight w:val="11440" w:hRule="atLeast"/>
        </w:trP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drawing>
                <wp:inline distR="114300" distT="114300" distB="114300" distL="114300">
                  <wp:extent cy="6919913" cx="5078753"/>
                  <wp:effectExtent t="0" b="0" r="0" l="0"/>
                  <wp:docPr id="22" name="image12.png" descr="Screen Shot 2014-06-10 at 15.09.48.png"/>
                  <a:graphic>
                    <a:graphicData uri="http://schemas.openxmlformats.org/drawingml/2006/picture">
                      <pic:pic>
                        <pic:nvPicPr>
                          <pic:cNvPr id="0" name="image12.png" descr="Screen Shot 2014-06-10 at 15.09.48.png"/>
                          <pic:cNvPicPr preferRelativeResize="0"/>
                        </pic:nvPicPr>
                        <pic:blipFill>
                          <a:blip r:embed="rId12"/>
                          <a:srcRect t="0" b="0" r="0" l="0"/>
                          <a:stretch>
                            <a:fillRect/>
                          </a:stretch>
                        </pic:blipFill>
                        <pic:spPr>
                          <a:xfrm>
                            <a:ext cy="6919913" cx="5078753"/>
                          </a:xfrm>
                          <a:prstGeom prst="rect"/>
                          <a:ln/>
                        </pic:spPr>
                      </pic:pic>
                    </a:graphicData>
                  </a:graphic>
                </wp:inline>
              </w:drawing>
            </w: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t xml:space="preserve">AF1 Knowledge and Understanding</w:t>
      </w:r>
    </w:p>
    <w:p w:rsidP="00000000" w:rsidRPr="00000000" w:rsidR="00000000" w:rsidDel="00000000" w:rsidRDefault="00000000">
      <w:pPr>
        <w:contextualSpacing w:val="0"/>
      </w:pPr>
      <w:r w:rsidRPr="00000000" w:rsidR="00000000" w:rsidDel="00000000">
        <w:drawing>
          <wp:inline distR="114300" distT="114300" distB="114300" distL="114300">
            <wp:extent cy="458448" cx="1824038"/>
            <wp:effectExtent t="0" b="0" r="0" l="0"/>
            <wp:docPr id="19" name="image04.png" descr="Screen Shot 2014-06-24 at 08.50.34.png"/>
            <a:graphic>
              <a:graphicData uri="http://schemas.openxmlformats.org/drawingml/2006/picture">
                <pic:pic>
                  <pic:nvPicPr>
                    <pic:cNvPr id="0" name="image04.png" descr="Screen Shot 2014-06-24 at 08.50.34.png"/>
                    <pic:cNvPicPr preferRelativeResize="0"/>
                  </pic:nvPicPr>
                  <pic:blipFill>
                    <a:blip r:embed="rId8"/>
                    <a:srcRect t="0" b="0" r="0" l="0"/>
                    <a:stretch>
                      <a:fillRect/>
                    </a:stretch>
                  </pic:blipFill>
                  <pic:spPr>
                    <a:xfrm>
                      <a:ext cy="458448" cx="1824038"/>
                    </a:xfrm>
                    <a:prstGeom prst="rect"/>
                    <a:ln/>
                  </pic:spPr>
                </pic:pic>
              </a:graphicData>
            </a:graphic>
          </wp:inline>
        </w:drawing>
      </w:r>
      <w:r w:rsidRPr="00000000" w:rsidR="00000000" w:rsidDel="00000000">
        <w:drawing>
          <wp:inline distR="114300" distT="114300" distB="114300" distL="114300">
            <wp:extent cy="441091" cx="1757363"/>
            <wp:effectExtent t="0" b="0" r="0" l="0"/>
            <wp:docPr id="38" name="image02.png" descr="Screen Shot 2014-06-24 at 08.50.23.png"/>
            <a:graphic>
              <a:graphicData uri="http://schemas.openxmlformats.org/drawingml/2006/picture">
                <pic:pic>
                  <pic:nvPicPr>
                    <pic:cNvPr id="0" name="image02.png" descr="Screen Shot 2014-06-24 at 08.50.23.png"/>
                    <pic:cNvPicPr preferRelativeResize="0"/>
                  </pic:nvPicPr>
                  <pic:blipFill>
                    <a:blip r:embed="rId9"/>
                    <a:srcRect t="0" b="0" r="0" l="0"/>
                    <a:stretch>
                      <a:fillRect/>
                    </a:stretch>
                  </pic:blipFill>
                  <pic:spPr>
                    <a:xfrm>
                      <a:ext cy="441091" cx="1757363"/>
                    </a:xfrm>
                    <a:prstGeom prst="rect"/>
                    <a:ln/>
                  </pic:spPr>
                </pic:pic>
              </a:graphicData>
            </a:graphic>
          </wp:inline>
        </w:drawing>
      </w:r>
      <w:r w:rsidRPr="00000000" w:rsidR="00000000" w:rsidDel="00000000">
        <w:rPr>
          <w:rtl w:val="0"/>
        </w:rPr>
      </w:r>
    </w:p>
    <w:p w:rsidP="00000000" w:rsidRPr="00000000" w:rsidR="00000000" w:rsidDel="00000000" w:rsidRDefault="00000000">
      <w:pPr>
        <w:ind w:right="-759"/>
        <w:contextualSpacing w:val="0"/>
        <w:jc w:val="both"/>
      </w:pPr>
      <w:r w:rsidRPr="00000000" w:rsidR="00000000" w:rsidDel="00000000">
        <w:rPr>
          <w:b w:val="1"/>
          <w:color w:val="1f497d"/>
          <w:rtl w:val="0"/>
        </w:rPr>
        <w:t xml:space="preserve">Activity 13 </w:t>
      </w:r>
      <w:r w:rsidRPr="00000000" w:rsidR="00000000" w:rsidDel="00000000">
        <w:rPr>
          <w:color w:val="333333"/>
          <w:rtl w:val="0"/>
        </w:rPr>
        <w:t xml:space="preserve">Complete section 3 of your concept map, selecting your 4 pieces of information carefully. Underline the key words in an appropriate colour.</w:t>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sz w:val="28"/>
          <w:rtl w:val="0"/>
        </w:rPr>
        <w:t xml:space="preserve">Focus 2 : What was the impact of Nazi economic policies?</w:t>
      </w:r>
      <w:r w:rsidRPr="00000000" w:rsidR="00000000" w:rsidDel="00000000">
        <w:rPr>
          <w:rtl w:val="0"/>
        </w:rPr>
      </w:r>
    </w:p>
    <w:tbl>
      <w:tblPr>
        <w:tblStyle w:val="KixTable22"/>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9360"/>
        <w:tblGridChange w:id="0">
          <w:tblGrid>
            <w:gridCol w:w="9360"/>
          </w:tblGrid>
        </w:tblGridChange>
      </w:tblGrid>
      <w:tr>
        <w:trPr>
          <w:trHeight w:val="1140" w:hRule="atLeast"/>
        </w:trP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jc w:val="center"/>
            </w:pPr>
            <w:r w:rsidRPr="00000000" w:rsidR="00000000" w:rsidDel="00000000">
              <w:rPr>
                <w:b w:val="1"/>
                <w:rtl w:val="0"/>
              </w:rPr>
              <w:t xml:space="preserve">Key Sub questions:</w:t>
            </w:r>
            <w:r w:rsidRPr="00000000" w:rsidR="00000000" w:rsidDel="00000000">
              <w:rPr>
                <w:rtl w:val="0"/>
              </w:rPr>
              <w:t xml:space="preserve"> </w:t>
            </w:r>
          </w:p>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r>
    </w:tbl>
    <w:p w:rsidP="00000000" w:rsidRPr="00000000" w:rsidR="00000000" w:rsidDel="00000000" w:rsidRDefault="00000000">
      <w:pPr>
        <w:keepNext w:val="0"/>
        <w:keepLines w:val="0"/>
        <w:spacing w:lineRule="auto" w:before="0"/>
        <w:contextualSpacing w:val="0"/>
      </w:pP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rtl w:val="0"/>
        </w:rPr>
        <w:t xml:space="preserve">AF2 Causation and Change</w:t>
      </w:r>
    </w:p>
    <w:p w:rsidP="00000000" w:rsidRPr="00000000" w:rsidR="00000000" w:rsidDel="00000000" w:rsidRDefault="00000000">
      <w:pPr>
        <w:keepNext w:val="0"/>
        <w:keepLines w:val="0"/>
        <w:spacing w:lineRule="auto" w:before="0"/>
        <w:contextualSpacing w:val="0"/>
      </w:pPr>
      <w:r w:rsidRPr="00000000" w:rsidR="00000000" w:rsidDel="00000000">
        <w:drawing>
          <wp:inline distR="114300" distT="114300" distB="114300" distL="114300">
            <wp:extent cy="423863" cx="1836738"/>
            <wp:effectExtent t="0" b="0" r="0" l="0"/>
            <wp:docPr id="59" name="image00.png" descr="Screen Shot 2014-06-24 at 08.49.57.png"/>
            <a:graphic>
              <a:graphicData uri="http://schemas.openxmlformats.org/drawingml/2006/picture">
                <pic:pic>
                  <pic:nvPicPr>
                    <pic:cNvPr id="0" name="image00.png" descr="Screen Shot 2014-06-24 at 08.49.57.png"/>
                    <pic:cNvPicPr preferRelativeResize="0"/>
                  </pic:nvPicPr>
                  <pic:blipFill>
                    <a:blip r:embed="rId6"/>
                    <a:srcRect t="0" b="0" r="0" l="0"/>
                    <a:stretch>
                      <a:fillRect/>
                    </a:stretch>
                  </pic:blipFill>
                  <pic:spPr>
                    <a:xfrm>
                      <a:ext cy="423863" cx="1836738"/>
                    </a:xfrm>
                    <a:prstGeom prst="rect"/>
                    <a:ln/>
                  </pic:spPr>
                </pic:pic>
              </a:graphicData>
            </a:graphic>
          </wp:inline>
        </w:drawing>
      </w:r>
      <w:r w:rsidRPr="00000000" w:rsidR="00000000" w:rsidDel="00000000">
        <w:drawing>
          <wp:inline distR="114300" distT="114300" distB="114300" distL="114300">
            <wp:extent cy="412552" cx="1728788"/>
            <wp:effectExtent t="0" b="0" r="0" l="0"/>
            <wp:docPr id="5" name="image03.png" descr="Screen Shot 2014-06-24 at 08.50.13.png"/>
            <a:graphic>
              <a:graphicData uri="http://schemas.openxmlformats.org/drawingml/2006/picture">
                <pic:pic>
                  <pic:nvPicPr>
                    <pic:cNvPr id="0" name="image03.png" descr="Screen Shot 2014-06-24 at 08.50.13.png"/>
                    <pic:cNvPicPr preferRelativeResize="0"/>
                  </pic:nvPicPr>
                  <pic:blipFill>
                    <a:blip r:embed="rId7"/>
                    <a:srcRect t="0" b="0" r="0" l="0"/>
                    <a:stretch>
                      <a:fillRect/>
                    </a:stretch>
                  </pic:blipFill>
                  <pic:spPr>
                    <a:xfrm>
                      <a:ext cy="412552" cx="1728788"/>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0"/>
        <w:spacing w:lineRule="auto" w:before="0"/>
        <w:contextualSpacing w:val="0"/>
        <w:rPr/>
      </w:pPr>
      <w:r w:rsidRPr="00000000" w:rsidR="00000000" w:rsidDel="00000000">
        <w:rPr>
          <w:rFonts w:cs="Arial" w:hAnsi="Arial" w:eastAsia="Arial" w:ascii="Arial"/>
          <w:b w:val="1"/>
          <w:sz w:val="22"/>
          <w:rtl w:val="0"/>
        </w:rPr>
        <w:t xml:space="preserve">Activity 1</w:t>
      </w:r>
      <w:r w:rsidRPr="00000000" w:rsidR="00000000" w:rsidDel="00000000">
        <w:rPr>
          <w:b w:val="1"/>
          <w:rtl w:val="0"/>
        </w:rPr>
        <w:t xml:space="preserve">  </w:t>
      </w:r>
      <w:r w:rsidRPr="00000000" w:rsidR="00000000" w:rsidDel="00000000">
        <w:rPr>
          <w:rFonts w:cs="Arial" w:hAnsi="Arial" w:eastAsia="Arial" w:ascii="Arial"/>
          <w:b w:val="1"/>
          <w:sz w:val="22"/>
          <w:rtl w:val="0"/>
        </w:rPr>
        <w:t xml:space="preserve"> The New Plan and the Four Year Plan</w:t>
      </w:r>
    </w:p>
    <w:p w:rsidP="00000000" w:rsidRPr="00000000" w:rsidR="00000000" w:rsidDel="00000000" w:rsidRDefault="00000000">
      <w:pPr>
        <w:contextualSpacing w:val="0"/>
        <w:rPr/>
      </w:pPr>
      <w:r w:rsidRPr="00000000" w:rsidR="00000000" w:rsidDel="00000000">
        <w:rPr>
          <w:rtl w:val="0"/>
        </w:rPr>
        <w:t xml:space="preserve">Describe the two main Nazi economic plans, explain how they worked and analyse how successful they were using information page 85.</w:t>
      </w:r>
    </w:p>
    <w:p w:rsidP="00000000" w:rsidRPr="00000000" w:rsidR="00000000" w:rsidDel="00000000" w:rsidRDefault="00000000">
      <w:pPr>
        <w:contextualSpacing w:val="0"/>
        <w:rPr/>
      </w:pPr>
      <w:r w:rsidRPr="00000000" w:rsidR="00000000" w:rsidDel="00000000">
        <w:rPr>
          <w:b w:val="1"/>
          <w:rtl w:val="0"/>
        </w:rPr>
        <w:t xml:space="preserve"> </w:t>
      </w:r>
    </w:p>
    <w:tbl>
      <w:tblPr>
        <w:tblStyle w:val="KixTable23"/>
        <w:bidiVisual w:val="0"/>
        <w:tblW w:w="9660.0" w:type="dxa"/>
        <w:jc w:val="left"/>
        <w:tblBorders>
          <w:top w:color="000000" w:space="0" w:val="single" w:sz="6"/>
          <w:left w:color="000000" w:space="0" w:val="single" w:sz="6"/>
          <w:bottom w:color="000000" w:space="0" w:val="single" w:sz="6"/>
          <w:right w:color="000000" w:space="0" w:val="single" w:sz="6"/>
          <w:insideH w:color="000000" w:space="0" w:val="single" w:sz="6"/>
          <w:insideV w:color="000000" w:space="0" w:val="single" w:sz="6"/>
        </w:tblBorders>
        <w:tblLayout w:type="fixed"/>
        <w:tblLook w:val="0600"/>
      </w:tblPr>
      <w:tblGrid>
        <w:gridCol w:w="2550"/>
        <w:gridCol w:w="3330"/>
        <w:gridCol w:w="3780"/>
        <w:tblGridChange w:id="0">
          <w:tblGrid>
            <w:gridCol w:w="2550"/>
            <w:gridCol w:w="3330"/>
            <w:gridCol w:w="3780"/>
          </w:tblGrid>
        </w:tblGridChange>
      </w:tblGrid>
      <w:tr>
        <w:tc>
          <w:tcPr>
            <w:tcBorders>
              <w:top w:color="000000" w:space="0" w:val="single" w:sz="8"/>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rtl w:val="0"/>
              </w:rPr>
              <w:t xml:space="preserve">Describe their aims aims</w:t>
            </w:r>
          </w:p>
        </w:tc>
        <w:tc>
          <w:tcPr>
            <w:tcBorders>
              <w:top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rtl w:val="0"/>
              </w:rPr>
              <w:t xml:space="preserve">Explaining how the Plan worked</w:t>
            </w:r>
          </w:p>
        </w:tc>
        <w:tc>
          <w:tcPr>
            <w:tcBorders>
              <w:top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rtl w:val="0"/>
              </w:rPr>
              <w:t xml:space="preserve">Analysing its effectiveness</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b w:val="1"/>
                <w:rtl w:val="0"/>
              </w:rPr>
              <w:t xml:space="preserve">The New Plan </w:t>
            </w:r>
          </w:p>
          <w:p w:rsidP="00000000" w:rsidRPr="00000000" w:rsidR="00000000" w:rsidDel="00000000" w:rsidRDefault="00000000">
            <w:pPr>
              <w:contextualSpacing w:val="0"/>
              <w:rPr/>
            </w:pPr>
            <w:r w:rsidRPr="00000000" w:rsidR="00000000" w:rsidDel="00000000">
              <w:rPr>
                <w:b w:val="1"/>
                <w:rtl w:val="0"/>
              </w:rPr>
              <w:t xml:space="preserve"> Dr Hjalmar Schacht </w:t>
            </w:r>
          </w:p>
          <w:p w:rsidP="00000000" w:rsidRPr="00000000" w:rsidR="00000000" w:rsidDel="00000000" w:rsidRDefault="00000000">
            <w:pPr>
              <w:contextualSpacing w:val="0"/>
              <w:rPr/>
            </w:pPr>
            <w:r w:rsidRPr="00000000" w:rsidR="00000000" w:rsidDel="00000000">
              <w:rPr>
                <w:b w:val="1"/>
                <w:rtl w:val="0"/>
              </w:rPr>
              <w:t xml:space="preserve">1 </w:t>
            </w:r>
          </w:p>
          <w:p w:rsidP="00000000" w:rsidRPr="00000000" w:rsidR="00000000" w:rsidDel="00000000" w:rsidRDefault="00000000">
            <w:pPr>
              <w:contextualSpacing w:val="0"/>
              <w:rPr/>
            </w:pPr>
            <w:r w:rsidRPr="00000000" w:rsidR="00000000" w:rsidDel="00000000">
              <w:rPr>
                <w:b w:val="1"/>
                <w:rtl w:val="0"/>
              </w:rPr>
              <w:t xml:space="preserve">2</w:t>
            </w:r>
          </w:p>
          <w:p w:rsidP="00000000" w:rsidRPr="00000000" w:rsidR="00000000" w:rsidDel="00000000" w:rsidRDefault="00000000">
            <w:pPr>
              <w:contextualSpacing w:val="0"/>
              <w:rPr/>
            </w:pPr>
            <w:r w:rsidRPr="00000000" w:rsidR="00000000" w:rsidDel="00000000">
              <w:rPr>
                <w:b w:val="1"/>
                <w:rtl w:val="0"/>
              </w:rPr>
              <w:t xml:space="preserve">3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rtl w:val="0"/>
              </w:rPr>
              <w:t xml:space="preserve">1</w:t>
            </w:r>
          </w:p>
          <w:p w:rsidP="00000000" w:rsidRPr="00000000" w:rsidR="00000000" w:rsidDel="00000000" w:rsidRDefault="00000000">
            <w:pPr>
              <w:contextualSpacing w:val="0"/>
              <w:rPr/>
            </w:pPr>
            <w:r w:rsidRPr="00000000" w:rsidR="00000000" w:rsidDel="00000000">
              <w:rPr>
                <w:b w:val="1"/>
                <w:rtl w:val="0"/>
              </w:rPr>
              <w:t xml:space="preserve"> </w:t>
            </w:r>
          </w:p>
          <w:p w:rsidP="00000000" w:rsidRPr="00000000" w:rsidR="00000000" w:rsidDel="00000000" w:rsidRDefault="00000000">
            <w:pPr>
              <w:contextualSpacing w:val="0"/>
              <w:rPr/>
            </w:pPr>
            <w:r w:rsidRPr="00000000" w:rsidR="00000000" w:rsidDel="00000000">
              <w:rPr>
                <w:b w:val="1"/>
                <w:rtl w:val="0"/>
              </w:rPr>
              <w:t xml:space="preserve">2</w:t>
            </w:r>
          </w:p>
          <w:p w:rsidP="00000000" w:rsidRPr="00000000" w:rsidR="00000000" w:rsidDel="00000000" w:rsidRDefault="00000000">
            <w:pPr>
              <w:contextualSpacing w:val="0"/>
              <w:rPr/>
            </w:pPr>
            <w:r w:rsidRPr="00000000" w:rsidR="00000000" w:rsidDel="00000000">
              <w:rPr>
                <w:b w:val="1"/>
                <w:rtl w:val="0"/>
              </w:rPr>
              <w:t xml:space="preserve"> </w:t>
            </w:r>
          </w:p>
          <w:p w:rsidP="00000000" w:rsidRPr="00000000" w:rsidR="00000000" w:rsidDel="00000000" w:rsidRDefault="00000000">
            <w:pPr>
              <w:contextualSpacing w:val="0"/>
              <w:rPr/>
            </w:pPr>
            <w:r w:rsidRPr="00000000" w:rsidR="00000000" w:rsidDel="00000000">
              <w:rPr>
                <w:b w:val="1"/>
                <w:rtl w:val="0"/>
              </w:rPr>
              <w:t xml:space="preserve">3</w:t>
            </w:r>
          </w:p>
          <w:p w:rsidP="00000000" w:rsidRPr="00000000" w:rsidR="00000000" w:rsidDel="00000000" w:rsidRDefault="00000000">
            <w:pPr>
              <w:contextualSpacing w:val="0"/>
              <w:rPr/>
            </w:pPr>
            <w:r w:rsidRPr="00000000" w:rsidR="00000000" w:rsidDel="00000000">
              <w:rPr>
                <w:rtl w:val="0"/>
              </w:rPr>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rtl w:val="0"/>
              </w:rPr>
              <w:t xml:space="preserve">Advantages</w:t>
            </w:r>
          </w:p>
          <w:p w:rsidP="00000000" w:rsidRPr="00000000" w:rsidR="00000000" w:rsidDel="00000000" w:rsidRDefault="00000000">
            <w:pPr>
              <w:contextualSpacing w:val="0"/>
              <w:rPr/>
            </w:pPr>
            <w:r w:rsidRPr="00000000" w:rsidR="00000000" w:rsidDel="00000000">
              <w:rPr>
                <w:b w:val="1"/>
                <w:rtl w:val="0"/>
              </w:rPr>
              <w:t xml:space="preserve">1 </w:t>
            </w:r>
          </w:p>
          <w:p w:rsidP="00000000" w:rsidRPr="00000000" w:rsidR="00000000" w:rsidDel="00000000" w:rsidRDefault="00000000">
            <w:pPr>
              <w:contextualSpacing w:val="0"/>
              <w:rPr/>
            </w:pPr>
            <w:r w:rsidRPr="00000000" w:rsidR="00000000" w:rsidDel="00000000">
              <w:rPr>
                <w:b w:val="1"/>
                <w:rtl w:val="0"/>
              </w:rPr>
              <w:t xml:space="preserve">2</w:t>
            </w:r>
          </w:p>
          <w:p w:rsidP="00000000" w:rsidRPr="00000000" w:rsidR="00000000" w:rsidDel="00000000" w:rsidRDefault="00000000">
            <w:pPr>
              <w:contextualSpacing w:val="0"/>
              <w:rPr/>
            </w:pPr>
            <w:r w:rsidRPr="00000000" w:rsidR="00000000" w:rsidDel="00000000">
              <w:rPr>
                <w:b w:val="1"/>
                <w:rtl w:val="0"/>
              </w:rPr>
              <w:t xml:space="preserve">Disadvantages</w:t>
            </w:r>
          </w:p>
          <w:p w:rsidP="00000000" w:rsidRPr="00000000" w:rsidR="00000000" w:rsidDel="00000000" w:rsidRDefault="00000000">
            <w:pPr>
              <w:contextualSpacing w:val="0"/>
              <w:rPr/>
            </w:pPr>
            <w:r w:rsidRPr="00000000" w:rsidR="00000000" w:rsidDel="00000000">
              <w:rPr>
                <w:b w:val="1"/>
                <w:rtl w:val="0"/>
              </w:rPr>
              <w:t xml:space="preserve">1</w:t>
            </w:r>
          </w:p>
          <w:p w:rsidP="00000000" w:rsidRPr="00000000" w:rsidR="00000000" w:rsidDel="00000000" w:rsidRDefault="00000000">
            <w:pPr>
              <w:contextualSpacing w:val="0"/>
              <w:rPr/>
            </w:pPr>
            <w:r w:rsidRPr="00000000" w:rsidR="00000000" w:rsidDel="00000000">
              <w:rPr>
                <w:b w:val="1"/>
                <w:rtl w:val="0"/>
              </w:rPr>
              <w:t xml:space="preserve">2</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rtl w:val="0"/>
              </w:rPr>
              <w:t xml:space="preserve">The Four Year Plan Hermann Goering </w:t>
            </w:r>
          </w:p>
          <w:p w:rsidP="00000000" w:rsidRPr="00000000" w:rsidR="00000000" w:rsidDel="00000000" w:rsidRDefault="00000000">
            <w:pPr>
              <w:contextualSpacing w:val="0"/>
              <w:rPr/>
            </w:pPr>
            <w:r w:rsidRPr="00000000" w:rsidR="00000000" w:rsidDel="00000000">
              <w:rPr>
                <w:b w:val="1"/>
                <w:rtl w:val="0"/>
              </w:rPr>
              <w:t xml:space="preserve">1 </w:t>
            </w:r>
          </w:p>
          <w:p w:rsidP="00000000" w:rsidRPr="00000000" w:rsidR="00000000" w:rsidDel="00000000" w:rsidRDefault="00000000">
            <w:pPr>
              <w:contextualSpacing w:val="0"/>
              <w:rPr/>
            </w:pPr>
            <w:r w:rsidRPr="00000000" w:rsidR="00000000" w:rsidDel="00000000">
              <w:rPr>
                <w:b w:val="1"/>
                <w:rtl w:val="0"/>
              </w:rPr>
              <w:t xml:space="preserve">2 </w:t>
            </w:r>
          </w:p>
          <w:p w:rsidP="00000000" w:rsidRPr="00000000" w:rsidR="00000000" w:rsidDel="00000000" w:rsidRDefault="00000000">
            <w:pPr>
              <w:contextualSpacing w:val="0"/>
              <w:rPr/>
            </w:pPr>
            <w:r w:rsidRPr="00000000" w:rsidR="00000000" w:rsidDel="00000000">
              <w:rPr>
                <w:b w:val="1"/>
                <w:rtl w:val="0"/>
              </w:rPr>
              <w:t xml:space="preserve">3</w:t>
            </w:r>
          </w:p>
          <w:p w:rsidP="00000000" w:rsidRPr="00000000" w:rsidR="00000000" w:rsidDel="00000000" w:rsidRDefault="00000000">
            <w:pPr>
              <w:contextualSpacing w:val="0"/>
              <w:rPr/>
            </w:pPr>
            <w:r w:rsidRPr="00000000" w:rsidR="00000000" w:rsidDel="00000000">
              <w:rPr>
                <w:b w:val="1"/>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rtl w:val="0"/>
              </w:rPr>
              <w:t xml:space="preserve">1</w:t>
            </w:r>
          </w:p>
          <w:p w:rsidP="00000000" w:rsidRPr="00000000" w:rsidR="00000000" w:rsidDel="00000000" w:rsidRDefault="00000000">
            <w:pPr>
              <w:contextualSpacing w:val="0"/>
              <w:rPr/>
            </w:pPr>
            <w:r w:rsidRPr="00000000" w:rsidR="00000000" w:rsidDel="00000000">
              <w:rPr>
                <w:b w:val="1"/>
                <w:u w:val="single"/>
                <w:rtl w:val="0"/>
              </w:rPr>
              <w:t xml:space="preserve"> </w:t>
            </w: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2</w:t>
            </w:r>
          </w:p>
          <w:p w:rsidP="00000000" w:rsidRPr="00000000" w:rsidR="00000000" w:rsidDel="00000000" w:rsidRDefault="00000000">
            <w:pPr>
              <w:contextualSpacing w:val="0"/>
              <w:rPr/>
            </w:pPr>
            <w:r w:rsidRPr="00000000" w:rsidR="00000000" w:rsidDel="00000000">
              <w:rPr>
                <w:b w:val="1"/>
                <w:rtl w:val="0"/>
              </w:rPr>
              <w:t xml:space="preserve">  </w:t>
            </w:r>
          </w:p>
          <w:p w:rsidP="00000000" w:rsidRPr="00000000" w:rsidR="00000000" w:rsidDel="00000000" w:rsidRDefault="00000000">
            <w:pPr>
              <w:contextualSpacing w:val="0"/>
              <w:rPr/>
            </w:pPr>
            <w:r w:rsidRPr="00000000" w:rsidR="00000000" w:rsidDel="00000000">
              <w:rPr>
                <w:b w:val="1"/>
                <w:rtl w:val="0"/>
              </w:rPr>
              <w:t xml:space="preserve">3</w:t>
            </w:r>
          </w:p>
          <w:p w:rsidP="00000000" w:rsidRPr="00000000" w:rsidR="00000000" w:rsidDel="00000000" w:rsidRDefault="00000000">
            <w:pPr>
              <w:contextualSpacing w:val="0"/>
              <w:rPr/>
            </w:pPr>
            <w:r w:rsidRPr="00000000" w:rsidR="00000000" w:rsidDel="00000000">
              <w:rPr>
                <w:b w:val="1"/>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rtl w:val="0"/>
              </w:rPr>
              <w:t xml:space="preserve">Advantages</w:t>
            </w:r>
          </w:p>
          <w:p w:rsidP="00000000" w:rsidRPr="00000000" w:rsidR="00000000" w:rsidDel="00000000" w:rsidRDefault="00000000">
            <w:pPr>
              <w:contextualSpacing w:val="0"/>
              <w:rPr/>
            </w:pPr>
            <w:r w:rsidRPr="00000000" w:rsidR="00000000" w:rsidDel="00000000">
              <w:rPr>
                <w:b w:val="1"/>
                <w:rtl w:val="0"/>
              </w:rPr>
              <w:t xml:space="preserve">1 </w:t>
            </w:r>
          </w:p>
          <w:p w:rsidP="00000000" w:rsidRPr="00000000" w:rsidR="00000000" w:rsidDel="00000000" w:rsidRDefault="00000000">
            <w:pPr>
              <w:contextualSpacing w:val="0"/>
              <w:rPr/>
            </w:pPr>
            <w:r w:rsidRPr="00000000" w:rsidR="00000000" w:rsidDel="00000000">
              <w:rPr>
                <w:b w:val="1"/>
                <w:rtl w:val="0"/>
              </w:rPr>
              <w:t xml:space="preserve">2</w:t>
            </w:r>
          </w:p>
          <w:p w:rsidP="00000000" w:rsidRPr="00000000" w:rsidR="00000000" w:rsidDel="00000000" w:rsidRDefault="00000000">
            <w:pPr>
              <w:contextualSpacing w:val="0"/>
              <w:rPr/>
            </w:pPr>
            <w:r w:rsidRPr="00000000" w:rsidR="00000000" w:rsidDel="00000000">
              <w:rPr>
                <w:b w:val="1"/>
                <w:rtl w:val="0"/>
              </w:rPr>
              <w:t xml:space="preserve">Disadvantages</w:t>
            </w:r>
          </w:p>
          <w:p w:rsidP="00000000" w:rsidRPr="00000000" w:rsidR="00000000" w:rsidDel="00000000" w:rsidRDefault="00000000">
            <w:pPr>
              <w:contextualSpacing w:val="0"/>
              <w:rPr/>
            </w:pPr>
            <w:r w:rsidRPr="00000000" w:rsidR="00000000" w:rsidDel="00000000">
              <w:rPr>
                <w:b w:val="1"/>
                <w:rtl w:val="0"/>
              </w:rPr>
              <w:t xml:space="preserve">1</w:t>
            </w:r>
          </w:p>
          <w:p w:rsidP="00000000" w:rsidRPr="00000000" w:rsidR="00000000" w:rsidDel="00000000" w:rsidRDefault="00000000">
            <w:pPr>
              <w:contextualSpacing w:val="0"/>
            </w:pPr>
            <w:r w:rsidRPr="00000000" w:rsidR="00000000" w:rsidDel="00000000">
              <w:rPr>
                <w:b w:val="1"/>
                <w:rtl w:val="0"/>
              </w:rPr>
              <w:t xml:space="preserve">2</w:t>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Activity 2 Stick your copy of the graph into your book.</w:t>
      </w:r>
    </w:p>
    <w:tbl>
      <w:tblPr>
        <w:tblStyle w:val="KixTable24"/>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9360"/>
        <w:tblGridChange w:id="0">
          <w:tblGrid>
            <w:gridCol w:w="9360"/>
          </w:tblGrid>
        </w:tblGridChange>
      </w:tblGrid>
      <w:tr>
        <w:tc>
          <w:tcPr/>
          <w:p w:rsidP="00000000" w:rsidRPr="00000000" w:rsidR="00000000" w:rsidDel="00000000" w:rsidRDefault="00000000">
            <w:pPr>
              <w:spacing w:lineRule="auto" w:line="240"/>
              <w:contextualSpacing w:val="0"/>
              <w:jc w:val="center"/>
            </w:pPr>
            <w:r w:rsidRPr="00000000" w:rsidR="00000000" w:rsidDel="00000000">
              <w:drawing>
                <wp:inline distR="114300" distT="114300" distB="114300" distL="114300">
                  <wp:extent cy="2100649" cx="2590800"/>
                  <wp:effectExtent t="0" b="0" r="0" l="0"/>
                  <wp:docPr id="50" name="image06.png" descr="Screen Shot 2014-06-13 at 10.41.00.png"/>
                  <a:graphic>
                    <a:graphicData uri="http://schemas.openxmlformats.org/drawingml/2006/picture">
                      <pic:pic>
                        <pic:nvPicPr>
                          <pic:cNvPr id="0" name="image06.png" descr="Screen Shot 2014-06-13 at 10.41.00.png"/>
                          <pic:cNvPicPr preferRelativeResize="0"/>
                        </pic:nvPicPr>
                        <pic:blipFill>
                          <a:blip r:embed="rId13"/>
                          <a:srcRect t="0" b="0" r="0" l="0"/>
                          <a:stretch>
                            <a:fillRect/>
                          </a:stretch>
                        </pic:blipFill>
                        <pic:spPr>
                          <a:xfrm>
                            <a:ext cy="2100649" cx="2590800"/>
                          </a:xfrm>
                          <a:prstGeom prst="rect"/>
                          <a:ln/>
                        </pic:spPr>
                      </pic:pic>
                    </a:graphicData>
                  </a:graphic>
                </wp:inline>
              </w:drawing>
            </w: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AF2 Causation and Change</w:t>
      </w:r>
    </w:p>
    <w:p w:rsidP="00000000" w:rsidRPr="00000000" w:rsidR="00000000" w:rsidDel="00000000" w:rsidRDefault="00000000">
      <w:pPr>
        <w:contextualSpacing w:val="0"/>
      </w:pPr>
      <w:r w:rsidRPr="00000000" w:rsidR="00000000" w:rsidDel="00000000">
        <w:drawing>
          <wp:inline distR="114300" distT="114300" distB="114300" distL="114300">
            <wp:extent cy="423863" cx="1836738"/>
            <wp:effectExtent t="0" b="0" r="0" l="0"/>
            <wp:docPr id="9" name="image00.png" descr="Screen Shot 2014-06-24 at 08.49.57.png"/>
            <a:graphic>
              <a:graphicData uri="http://schemas.openxmlformats.org/drawingml/2006/picture">
                <pic:pic>
                  <pic:nvPicPr>
                    <pic:cNvPr id="0" name="image00.png" descr="Screen Shot 2014-06-24 at 08.49.57.png"/>
                    <pic:cNvPicPr preferRelativeResize="0"/>
                  </pic:nvPicPr>
                  <pic:blipFill>
                    <a:blip r:embed="rId6"/>
                    <a:srcRect t="0" b="0" r="0" l="0"/>
                    <a:stretch>
                      <a:fillRect/>
                    </a:stretch>
                  </pic:blipFill>
                  <pic:spPr>
                    <a:xfrm>
                      <a:ext cy="423863" cx="1836738"/>
                    </a:xfrm>
                    <a:prstGeom prst="rect"/>
                    <a:ln/>
                  </pic:spPr>
                </pic:pic>
              </a:graphicData>
            </a:graphic>
          </wp:inline>
        </w:drawing>
      </w:r>
      <w:r w:rsidRPr="00000000" w:rsidR="00000000" w:rsidDel="00000000">
        <w:drawing>
          <wp:inline distR="114300" distT="114300" distB="114300" distL="114300">
            <wp:extent cy="412552" cx="1728788"/>
            <wp:effectExtent t="0" b="0" r="0" l="0"/>
            <wp:docPr id="18" name="image03.png" descr="Screen Shot 2014-06-24 at 08.50.13.png"/>
            <a:graphic>
              <a:graphicData uri="http://schemas.openxmlformats.org/drawingml/2006/picture">
                <pic:pic>
                  <pic:nvPicPr>
                    <pic:cNvPr id="0" name="image03.png" descr="Screen Shot 2014-06-24 at 08.50.13.png"/>
                    <pic:cNvPicPr preferRelativeResize="0"/>
                  </pic:nvPicPr>
                  <pic:blipFill>
                    <a:blip r:embed="rId7"/>
                    <a:srcRect t="0" b="0" r="0" l="0"/>
                    <a:stretch>
                      <a:fillRect/>
                    </a:stretch>
                  </pic:blipFill>
                  <pic:spPr>
                    <a:xfrm>
                      <a:ext cy="412552" cx="1728788"/>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Activity 3 How did the Nazis reduce unemployment 1933-1939? p86-87</w:t>
      </w:r>
    </w:p>
    <w:p w:rsidP="00000000" w:rsidRPr="00000000" w:rsidR="00000000" w:rsidDel="00000000" w:rsidRDefault="00000000">
      <w:pPr>
        <w:contextualSpacing w:val="0"/>
      </w:pPr>
      <w:r w:rsidRPr="00000000" w:rsidR="00000000" w:rsidDel="00000000">
        <w:rPr>
          <w:rtl w:val="0"/>
        </w:rPr>
        <w:t xml:space="preserve">Working in pairs.  Create either table, note or a mindmap. Show the key strategies, for each of these give three examples. Identify links between the different strategies. Colour code the strategy you think was most important and that which was least important. Justify your judgement</w:t>
      </w:r>
    </w:p>
    <w:tbl>
      <w:tblPr>
        <w:tblStyle w:val="KixTable25"/>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745"/>
        <w:gridCol w:w="6615"/>
        <w:tblGridChange w:id="0">
          <w:tblGrid>
            <w:gridCol w:w="2745"/>
            <w:gridCol w:w="6615"/>
          </w:tblGrid>
        </w:tblGridChange>
      </w:tblGrid>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b w:val="1"/>
                <w:rtl w:val="0"/>
              </w:rPr>
              <w:t xml:space="preserve">Strategy for reducing unemployment</w:t>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b w:val="1"/>
                <w:rtl w:val="0"/>
              </w:rPr>
              <w:t xml:space="preserve">Examples</w:t>
            </w:r>
          </w:p>
        </w:tc>
      </w:tr>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t xml:space="preserve">Job creation schemes</w:t>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t xml:space="preserve">1</w:t>
            </w:r>
          </w:p>
          <w:p w:rsidP="00000000" w:rsidRPr="00000000" w:rsidR="00000000" w:rsidDel="00000000" w:rsidRDefault="00000000">
            <w:pPr>
              <w:spacing w:lineRule="auto" w:after="0" w:line="240" w:before="0"/>
              <w:ind w:left="0" w:firstLine="0"/>
              <w:contextualSpacing w:val="0"/>
            </w:pPr>
            <w:r w:rsidRPr="00000000" w:rsidR="00000000" w:rsidDel="00000000">
              <w:rPr>
                <w:rtl w:val="0"/>
              </w:rPr>
              <w:t xml:space="preserve">2</w:t>
            </w:r>
          </w:p>
          <w:p w:rsidP="00000000" w:rsidRPr="00000000" w:rsidR="00000000" w:rsidDel="00000000" w:rsidRDefault="00000000">
            <w:pPr>
              <w:spacing w:lineRule="auto" w:after="0" w:line="240" w:before="0"/>
              <w:ind w:left="0" w:firstLine="0"/>
              <w:contextualSpacing w:val="0"/>
            </w:pPr>
            <w:r w:rsidRPr="00000000" w:rsidR="00000000" w:rsidDel="00000000">
              <w:rPr>
                <w:rtl w:val="0"/>
              </w:rPr>
              <w:t xml:space="preserve">3</w:t>
            </w:r>
          </w:p>
        </w:tc>
      </w:tr>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t xml:space="preserve">National Labour Service</w:t>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t xml:space="preserve">1</w:t>
            </w:r>
          </w:p>
          <w:p w:rsidP="00000000" w:rsidRPr="00000000" w:rsidR="00000000" w:rsidDel="00000000" w:rsidRDefault="00000000">
            <w:pPr>
              <w:spacing w:lineRule="auto" w:after="0" w:line="240" w:before="0"/>
              <w:ind w:left="0" w:firstLine="0"/>
              <w:contextualSpacing w:val="0"/>
            </w:pPr>
            <w:r w:rsidRPr="00000000" w:rsidR="00000000" w:rsidDel="00000000">
              <w:rPr>
                <w:rtl w:val="0"/>
              </w:rPr>
              <w:t xml:space="preserve">2</w:t>
            </w:r>
          </w:p>
          <w:p w:rsidP="00000000" w:rsidRPr="00000000" w:rsidR="00000000" w:rsidDel="00000000" w:rsidRDefault="00000000">
            <w:pPr>
              <w:spacing w:lineRule="auto" w:after="0" w:line="240" w:before="0"/>
              <w:ind w:left="0" w:firstLine="0"/>
              <w:contextualSpacing w:val="0"/>
            </w:pPr>
            <w:r w:rsidRPr="00000000" w:rsidR="00000000" w:rsidDel="00000000">
              <w:rPr>
                <w:rtl w:val="0"/>
              </w:rPr>
              <w:t xml:space="preserve">3</w:t>
            </w:r>
          </w:p>
        </w:tc>
      </w:tr>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t xml:space="preserve">Invisible unemployment</w:t>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t xml:space="preserve">1</w:t>
            </w:r>
          </w:p>
          <w:p w:rsidP="00000000" w:rsidRPr="00000000" w:rsidR="00000000" w:rsidDel="00000000" w:rsidRDefault="00000000">
            <w:pPr>
              <w:spacing w:lineRule="auto" w:after="0" w:line="240" w:before="0"/>
              <w:ind w:left="0" w:firstLine="0"/>
              <w:contextualSpacing w:val="0"/>
            </w:pPr>
            <w:r w:rsidRPr="00000000" w:rsidR="00000000" w:rsidDel="00000000">
              <w:rPr>
                <w:rtl w:val="0"/>
              </w:rPr>
              <w:t xml:space="preserve">2</w:t>
            </w:r>
          </w:p>
          <w:p w:rsidP="00000000" w:rsidRPr="00000000" w:rsidR="00000000" w:rsidDel="00000000" w:rsidRDefault="00000000">
            <w:pPr>
              <w:spacing w:lineRule="auto" w:after="0" w:line="240" w:before="0"/>
              <w:ind w:left="0" w:firstLine="0"/>
              <w:contextualSpacing w:val="0"/>
            </w:pPr>
            <w:r w:rsidRPr="00000000" w:rsidR="00000000" w:rsidDel="00000000">
              <w:rPr>
                <w:rtl w:val="0"/>
              </w:rPr>
              <w:t xml:space="preserve">3</w:t>
            </w:r>
          </w:p>
        </w:tc>
      </w:tr>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t xml:space="preserve">Rearmament</w:t>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t xml:space="preserve">1</w:t>
            </w:r>
          </w:p>
          <w:p w:rsidP="00000000" w:rsidRPr="00000000" w:rsidR="00000000" w:rsidDel="00000000" w:rsidRDefault="00000000">
            <w:pPr>
              <w:spacing w:lineRule="auto" w:after="0" w:line="240" w:before="0"/>
              <w:ind w:left="0" w:firstLine="0"/>
              <w:contextualSpacing w:val="0"/>
            </w:pPr>
            <w:r w:rsidRPr="00000000" w:rsidR="00000000" w:rsidDel="00000000">
              <w:rPr>
                <w:rtl w:val="0"/>
              </w:rPr>
              <w:t xml:space="preserve">2</w:t>
            </w:r>
          </w:p>
          <w:p w:rsidP="00000000" w:rsidRPr="00000000" w:rsidR="00000000" w:rsidDel="00000000" w:rsidRDefault="00000000">
            <w:pPr>
              <w:spacing w:lineRule="auto" w:after="0" w:line="240" w:before="0"/>
              <w:ind w:left="0" w:firstLine="0"/>
              <w:contextualSpacing w:val="0"/>
            </w:pPr>
            <w:r w:rsidRPr="00000000" w:rsidR="00000000" w:rsidDel="00000000">
              <w:rPr>
                <w:rtl w:val="0"/>
              </w:rPr>
              <w:t xml:space="preserve">3</w:t>
            </w:r>
          </w:p>
        </w:tc>
      </w:tr>
    </w:tbl>
    <w:p w:rsidP="00000000" w:rsidRPr="00000000" w:rsidR="00000000" w:rsidDel="00000000" w:rsidRDefault="00000000">
      <w:pPr>
        <w:contextualSpacing w:val="0"/>
      </w:pPr>
      <w:r w:rsidRPr="00000000" w:rsidR="00000000" w:rsidDel="00000000">
        <w:rPr>
          <w:rtl w:val="0"/>
        </w:rPr>
        <w:t xml:space="preserve">AF2 Causation and Change</w:t>
      </w:r>
    </w:p>
    <w:p w:rsidP="00000000" w:rsidRPr="00000000" w:rsidR="00000000" w:rsidDel="00000000" w:rsidRDefault="00000000">
      <w:pPr>
        <w:contextualSpacing w:val="0"/>
      </w:pPr>
      <w:r w:rsidRPr="00000000" w:rsidR="00000000" w:rsidDel="00000000">
        <w:drawing>
          <wp:inline distR="114300" distT="114300" distB="114300" distL="114300">
            <wp:extent cy="423863" cx="1836738"/>
            <wp:effectExtent t="0" b="0" r="0" l="0"/>
            <wp:docPr id="41" name="image00.png" descr="Screen Shot 2014-06-24 at 08.49.57.png"/>
            <a:graphic>
              <a:graphicData uri="http://schemas.openxmlformats.org/drawingml/2006/picture">
                <pic:pic>
                  <pic:nvPicPr>
                    <pic:cNvPr id="0" name="image00.png" descr="Screen Shot 2014-06-24 at 08.49.57.png"/>
                    <pic:cNvPicPr preferRelativeResize="0"/>
                  </pic:nvPicPr>
                  <pic:blipFill>
                    <a:blip r:embed="rId6"/>
                    <a:srcRect t="0" b="0" r="0" l="0"/>
                    <a:stretch>
                      <a:fillRect/>
                    </a:stretch>
                  </pic:blipFill>
                  <pic:spPr>
                    <a:xfrm>
                      <a:ext cy="423863" cx="1836738"/>
                    </a:xfrm>
                    <a:prstGeom prst="rect"/>
                    <a:ln/>
                  </pic:spPr>
                </pic:pic>
              </a:graphicData>
            </a:graphic>
          </wp:inline>
        </w:drawing>
      </w:r>
      <w:r w:rsidRPr="00000000" w:rsidR="00000000" w:rsidDel="00000000">
        <w:drawing>
          <wp:inline distR="114300" distT="114300" distB="114300" distL="114300">
            <wp:extent cy="412552" cx="1728788"/>
            <wp:effectExtent t="0" b="0" r="0" l="0"/>
            <wp:docPr id="61" name="image03.png" descr="Screen Shot 2014-06-24 at 08.50.13.png"/>
            <a:graphic>
              <a:graphicData uri="http://schemas.openxmlformats.org/drawingml/2006/picture">
                <pic:pic>
                  <pic:nvPicPr>
                    <pic:cNvPr id="0" name="image03.png" descr="Screen Shot 2014-06-24 at 08.50.13.png"/>
                    <pic:cNvPicPr preferRelativeResize="0"/>
                  </pic:nvPicPr>
                  <pic:blipFill>
                    <a:blip r:embed="rId7"/>
                    <a:srcRect t="0" b="0" r="0" l="0"/>
                    <a:stretch>
                      <a:fillRect/>
                    </a:stretch>
                  </pic:blipFill>
                  <pic:spPr>
                    <a:xfrm>
                      <a:ext cy="412552" cx="1728788"/>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rPr/>
      </w:pPr>
      <w:r w:rsidRPr="00000000" w:rsidR="00000000" w:rsidDel="00000000">
        <w:rPr>
          <w:rFonts w:cs="Arial" w:hAnsi="Arial" w:eastAsia="Arial" w:ascii="Arial"/>
          <w:b w:val="1"/>
          <w:sz w:val="22"/>
          <w:rtl w:val="0"/>
        </w:rPr>
        <w:t xml:space="preserve">Activity </w:t>
      </w:r>
      <w:r w:rsidRPr="00000000" w:rsidR="00000000" w:rsidDel="00000000">
        <w:rPr>
          <w:b w:val="1"/>
          <w:rtl w:val="0"/>
        </w:rPr>
        <w:t xml:space="preserve">3 </w:t>
      </w:r>
      <w:r w:rsidRPr="00000000" w:rsidR="00000000" w:rsidDel="00000000">
        <w:rPr>
          <w:rtl w:val="0"/>
        </w:rPr>
        <w:t xml:space="preserve">Working in pairs analyse whether or not Nazi economic plans achieved an “economic miracle” using the statistical information, which your teacher will give to you. Tou may be asked to work through the enquiry on the sheet or to complete the following table.</w:t>
      </w:r>
    </w:p>
    <w:p w:rsidP="00000000" w:rsidRPr="00000000" w:rsidR="00000000" w:rsidDel="00000000" w:rsidRDefault="00000000">
      <w:pPr>
        <w:contextualSpacing w:val="0"/>
        <w:rPr/>
      </w:pPr>
      <w:r w:rsidRPr="00000000" w:rsidR="00000000" w:rsidDel="00000000">
        <w:rPr>
          <w:b w:val="1"/>
          <w:rtl w:val="0"/>
        </w:rPr>
        <w:t xml:space="preserve"> </w:t>
      </w:r>
    </w:p>
    <w:tbl>
      <w:tblPr>
        <w:tblStyle w:val="KixTable26"/>
        <w:bidiVisual w:val="0"/>
        <w:tblW w:w="8880.0" w:type="dxa"/>
        <w:jc w:val="left"/>
        <w:tblBorders>
          <w:top w:color="000000" w:space="0" w:val="single" w:sz="6"/>
          <w:left w:color="000000" w:space="0" w:val="single" w:sz="6"/>
          <w:bottom w:color="000000" w:space="0" w:val="single" w:sz="6"/>
          <w:right w:color="000000" w:space="0" w:val="single" w:sz="6"/>
          <w:insideH w:color="000000" w:space="0" w:val="single" w:sz="6"/>
          <w:insideV w:color="000000" w:space="0" w:val="single" w:sz="6"/>
        </w:tblBorders>
        <w:tblLayout w:type="fixed"/>
        <w:tblLook w:val="0600"/>
      </w:tblPr>
      <w:tblGrid>
        <w:gridCol w:w="2175"/>
        <w:gridCol w:w="3315"/>
        <w:gridCol w:w="3390"/>
        <w:tblGridChange w:id="0">
          <w:tblGrid>
            <w:gridCol w:w="2175"/>
            <w:gridCol w:w="3315"/>
            <w:gridCol w:w="3390"/>
          </w:tblGrid>
        </w:tblGridChange>
      </w:tblGrid>
      <w:tr>
        <w:tc>
          <w:tcPr>
            <w:tcBorders>
              <w:top w:color="000000" w:space="0" w:val="single" w:sz="8"/>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center"/>
              <w:rPr/>
            </w:pPr>
            <w:r w:rsidRPr="00000000" w:rsidR="00000000" w:rsidDel="00000000">
              <w:rPr>
                <w:b w:val="1"/>
                <w:rtl w:val="0"/>
              </w:rPr>
              <w:t xml:space="preserve">Aspect of the economy</w:t>
            </w:r>
          </w:p>
        </w:tc>
        <w:tc>
          <w:tcPr>
            <w:tcBorders>
              <w:top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center"/>
              <w:rPr/>
            </w:pPr>
            <w:r w:rsidRPr="00000000" w:rsidR="00000000" w:rsidDel="00000000">
              <w:rPr>
                <w:b w:val="1"/>
                <w:rtl w:val="0"/>
              </w:rPr>
              <w:t xml:space="preserve">Strengths of Nazi economic achievement</w:t>
            </w:r>
          </w:p>
        </w:tc>
        <w:tc>
          <w:tcPr>
            <w:tcBorders>
              <w:top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center"/>
              <w:rPr/>
            </w:pPr>
            <w:r w:rsidRPr="00000000" w:rsidR="00000000" w:rsidDel="00000000">
              <w:rPr>
                <w:b w:val="1"/>
                <w:rtl w:val="0"/>
              </w:rPr>
              <w:t xml:space="preserve">Limitations of Nazi economic achievement</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center"/>
              <w:rPr/>
            </w:pPr>
            <w:r w:rsidRPr="00000000" w:rsidR="00000000" w:rsidDel="00000000">
              <w:rPr>
                <w:b w:val="1"/>
                <w:rtl w:val="0"/>
              </w:rPr>
              <w:t xml:space="preserve">Imports/Exports</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tl w:val="0"/>
              </w:rPr>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center"/>
              <w:rPr/>
            </w:pPr>
            <w:r w:rsidRPr="00000000" w:rsidR="00000000" w:rsidDel="00000000">
              <w:rPr>
                <w:b w:val="1"/>
                <w:rtl w:val="0"/>
              </w:rPr>
              <w:t xml:space="preserve">Unemployment</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tl w:val="0"/>
              </w:rPr>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center"/>
              <w:rPr/>
            </w:pPr>
            <w:r w:rsidRPr="00000000" w:rsidR="00000000" w:rsidDel="00000000">
              <w:rPr>
                <w:b w:val="1"/>
                <w:rtl w:val="0"/>
              </w:rPr>
              <w:t xml:space="preserve">Government spending</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tl w:val="0"/>
              </w:rPr>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tl w:val="0"/>
              </w:rPr>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center"/>
              <w:rPr/>
            </w:pPr>
            <w:r w:rsidRPr="00000000" w:rsidR="00000000" w:rsidDel="00000000">
              <w:rPr>
                <w:b w:val="1"/>
                <w:rtl w:val="0"/>
              </w:rPr>
              <w:t xml:space="preserve">Investment</w:t>
            </w:r>
          </w:p>
          <w:p w:rsidP="00000000" w:rsidRPr="00000000" w:rsidR="00000000" w:rsidDel="00000000" w:rsidRDefault="00000000">
            <w:pPr>
              <w:contextualSpacing w:val="0"/>
              <w:jc w:val="center"/>
              <w:rPr/>
            </w:pPr>
            <w:r w:rsidRPr="00000000" w:rsidR="00000000" w:rsidDel="00000000">
              <w:rPr>
                <w:b w:val="1"/>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tl w:val="0"/>
              </w:rPr>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tl w:val="0"/>
              </w:rPr>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center"/>
              <w:rPr/>
            </w:pPr>
            <w:r w:rsidRPr="00000000" w:rsidR="00000000" w:rsidDel="00000000">
              <w:rPr>
                <w:b w:val="1"/>
                <w:rtl w:val="0"/>
              </w:rPr>
              <w:t xml:space="preserve">Production</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tl w:val="0"/>
              </w:rPr>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center"/>
              <w:rPr/>
            </w:pPr>
            <w:r w:rsidRPr="00000000" w:rsidR="00000000" w:rsidDel="00000000">
              <w:rPr>
                <w:b w:val="1"/>
                <w:rtl w:val="0"/>
              </w:rPr>
              <w:t xml:space="preserve">Workers</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 </w:t>
            </w:r>
          </w:p>
        </w:tc>
      </w:tr>
    </w:tbl>
    <w:p w:rsidP="00000000" w:rsidRPr="00000000" w:rsidR="00000000" w:rsidDel="00000000" w:rsidRDefault="00000000">
      <w:pPr>
        <w:contextualSpacing w:val="0"/>
        <w:rPr/>
      </w:pPr>
      <w:r w:rsidRPr="00000000" w:rsidR="00000000" w:rsidDel="00000000">
        <w:rPr>
          <w:b w:val="1"/>
          <w:rtl w:val="0"/>
        </w:rPr>
        <w:t xml:space="preserve"> </w:t>
      </w:r>
    </w:p>
    <w:p w:rsidP="00000000" w:rsidRPr="00000000" w:rsidR="00000000" w:rsidDel="00000000" w:rsidRDefault="00000000">
      <w:pPr>
        <w:contextualSpacing w:val="0"/>
      </w:pPr>
      <w:r w:rsidRPr="00000000" w:rsidR="00000000" w:rsidDel="00000000">
        <w:rPr>
          <w:rtl w:val="0"/>
        </w:rPr>
        <w:t xml:space="preserve">AF2 Causation and Change</w:t>
      </w:r>
    </w:p>
    <w:p w:rsidP="00000000" w:rsidRPr="00000000" w:rsidR="00000000" w:rsidDel="00000000" w:rsidRDefault="00000000">
      <w:pPr>
        <w:contextualSpacing w:val="0"/>
      </w:pPr>
      <w:r w:rsidRPr="00000000" w:rsidR="00000000" w:rsidDel="00000000">
        <w:drawing>
          <wp:inline distR="114300" distT="114300" distB="114300" distL="114300">
            <wp:extent cy="423863" cx="1836738"/>
            <wp:effectExtent t="0" b="0" r="0" l="0"/>
            <wp:docPr id="48" name="image00.png" descr="Screen Shot 2014-06-24 at 08.49.57.png"/>
            <a:graphic>
              <a:graphicData uri="http://schemas.openxmlformats.org/drawingml/2006/picture">
                <pic:pic>
                  <pic:nvPicPr>
                    <pic:cNvPr id="0" name="image00.png" descr="Screen Shot 2014-06-24 at 08.49.57.png"/>
                    <pic:cNvPicPr preferRelativeResize="0"/>
                  </pic:nvPicPr>
                  <pic:blipFill>
                    <a:blip r:embed="rId6"/>
                    <a:srcRect t="0" b="0" r="0" l="0"/>
                    <a:stretch>
                      <a:fillRect/>
                    </a:stretch>
                  </pic:blipFill>
                  <pic:spPr>
                    <a:xfrm>
                      <a:ext cy="423863" cx="1836738"/>
                    </a:xfrm>
                    <a:prstGeom prst="rect"/>
                    <a:ln/>
                  </pic:spPr>
                </pic:pic>
              </a:graphicData>
            </a:graphic>
          </wp:inline>
        </w:drawing>
      </w:r>
      <w:r w:rsidRPr="00000000" w:rsidR="00000000" w:rsidDel="00000000">
        <w:drawing>
          <wp:inline distR="114300" distT="114300" distB="114300" distL="114300">
            <wp:extent cy="412552" cx="1728788"/>
            <wp:effectExtent t="0" b="0" r="0" l="0"/>
            <wp:docPr id="68" name="image03.png" descr="Screen Shot 2014-06-24 at 08.50.13.png"/>
            <a:graphic>
              <a:graphicData uri="http://schemas.openxmlformats.org/drawingml/2006/picture">
                <pic:pic>
                  <pic:nvPicPr>
                    <pic:cNvPr id="0" name="image03.png" descr="Screen Shot 2014-06-24 at 08.50.13.png"/>
                    <pic:cNvPicPr preferRelativeResize="0"/>
                  </pic:nvPicPr>
                  <pic:blipFill>
                    <a:blip r:embed="rId7"/>
                    <a:srcRect t="0" b="0" r="0" l="0"/>
                    <a:stretch>
                      <a:fillRect/>
                    </a:stretch>
                  </pic:blipFill>
                  <pic:spPr>
                    <a:xfrm>
                      <a:ext cy="412552" cx="1728788"/>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Fonts w:cs="Arial" w:hAnsi="Arial" w:eastAsia="Arial" w:ascii="Arial"/>
          <w:b w:val="1"/>
          <w:sz w:val="22"/>
          <w:rtl w:val="0"/>
        </w:rPr>
        <w:t xml:space="preserve">Activity </w:t>
      </w:r>
      <w:r w:rsidRPr="00000000" w:rsidR="00000000" w:rsidDel="00000000">
        <w:rPr>
          <w:b w:val="1"/>
          <w:rtl w:val="0"/>
        </w:rPr>
        <w:t xml:space="preserve">4</w:t>
      </w: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Describe what Strength through Joy using information SHP Germany 1918-1945 textbook p89-90.</w:t>
      </w:r>
    </w:p>
    <w:p w:rsidP="00000000" w:rsidRPr="00000000" w:rsidR="00000000" w:rsidDel="00000000" w:rsidRDefault="00000000">
      <w:pPr>
        <w:ind w:right="-1059"/>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AF2 Causation and Change</w:t>
      </w:r>
    </w:p>
    <w:p w:rsidP="00000000" w:rsidRPr="00000000" w:rsidR="00000000" w:rsidDel="00000000" w:rsidRDefault="00000000">
      <w:pPr>
        <w:contextualSpacing w:val="0"/>
      </w:pPr>
      <w:r w:rsidRPr="00000000" w:rsidR="00000000" w:rsidDel="00000000">
        <w:drawing>
          <wp:inline distR="114300" distT="114300" distB="114300" distL="114300">
            <wp:extent cy="423863" cx="1836738"/>
            <wp:effectExtent t="0" b="0" r="0" l="0"/>
            <wp:docPr id="13" name="image00.png" descr="Screen Shot 2014-06-24 at 08.49.57.png"/>
            <a:graphic>
              <a:graphicData uri="http://schemas.openxmlformats.org/drawingml/2006/picture">
                <pic:pic>
                  <pic:nvPicPr>
                    <pic:cNvPr id="0" name="image00.png" descr="Screen Shot 2014-06-24 at 08.49.57.png"/>
                    <pic:cNvPicPr preferRelativeResize="0"/>
                  </pic:nvPicPr>
                  <pic:blipFill>
                    <a:blip r:embed="rId6"/>
                    <a:srcRect t="0" b="0" r="0" l="0"/>
                    <a:stretch>
                      <a:fillRect/>
                    </a:stretch>
                  </pic:blipFill>
                  <pic:spPr>
                    <a:xfrm>
                      <a:ext cy="423863" cx="1836738"/>
                    </a:xfrm>
                    <a:prstGeom prst="rect"/>
                    <a:ln/>
                  </pic:spPr>
                </pic:pic>
              </a:graphicData>
            </a:graphic>
          </wp:inline>
        </w:drawing>
      </w:r>
      <w:r w:rsidRPr="00000000" w:rsidR="00000000" w:rsidDel="00000000">
        <w:drawing>
          <wp:inline distR="114300" distT="114300" distB="114300" distL="114300">
            <wp:extent cy="412552" cx="1728788"/>
            <wp:effectExtent t="0" b="0" r="0" l="0"/>
            <wp:docPr id="30" name="image03.png" descr="Screen Shot 2014-06-24 at 08.50.13.png"/>
            <a:graphic>
              <a:graphicData uri="http://schemas.openxmlformats.org/drawingml/2006/picture">
                <pic:pic>
                  <pic:nvPicPr>
                    <pic:cNvPr id="0" name="image03.png" descr="Screen Shot 2014-06-24 at 08.50.13.png"/>
                    <pic:cNvPicPr preferRelativeResize="0"/>
                  </pic:nvPicPr>
                  <pic:blipFill>
                    <a:blip r:embed="rId7"/>
                    <a:srcRect t="0" b="0" r="0" l="0"/>
                    <a:stretch>
                      <a:fillRect/>
                    </a:stretch>
                  </pic:blipFill>
                  <pic:spPr>
                    <a:xfrm>
                      <a:ext cy="412552" cx="1728788"/>
                    </a:xfrm>
                    <a:prstGeom prst="rect"/>
                    <a:ln/>
                  </pic:spPr>
                </pic:pic>
              </a:graphicData>
            </a:graphic>
          </wp:inline>
        </w:drawing>
      </w:r>
      <w:r w:rsidRPr="00000000" w:rsidR="00000000" w:rsidDel="00000000">
        <w:rPr>
          <w:rtl w:val="0"/>
        </w:rPr>
      </w:r>
    </w:p>
    <w:p w:rsidP="00000000" w:rsidRPr="00000000" w:rsidR="00000000" w:rsidDel="00000000" w:rsidRDefault="00000000">
      <w:pPr>
        <w:ind w:right="-1059"/>
        <w:contextualSpacing w:val="0"/>
      </w:pPr>
      <w:r w:rsidRPr="00000000" w:rsidR="00000000" w:rsidDel="00000000">
        <w:rPr>
          <w:rFonts w:cs="Arial" w:hAnsi="Arial" w:eastAsia="Arial" w:ascii="Arial"/>
          <w:b w:val="1"/>
          <w:sz w:val="22"/>
          <w:rtl w:val="0"/>
        </w:rPr>
        <w:t xml:space="preserve">Activity </w:t>
      </w:r>
      <w:r w:rsidRPr="00000000" w:rsidR="00000000" w:rsidDel="00000000">
        <w:rPr>
          <w:b w:val="1"/>
          <w:rtl w:val="0"/>
        </w:rPr>
        <w:t xml:space="preserve">5 Were workers better off as a result of Nazi economic plans?</w:t>
      </w: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Work in pairs. One of you should create a set of notes with three clear paragraphs</w:t>
      </w:r>
      <w:r w:rsidRPr="00000000" w:rsidR="00000000" w:rsidDel="00000000">
        <w:rPr>
          <w:b w:val="1"/>
          <w:rtl w:val="0"/>
        </w:rPr>
        <w:t xml:space="preserve">using information SHP Germany 1918-1945 textbook p88-91.</w:t>
      </w:r>
    </w:p>
    <w:p w:rsidP="00000000" w:rsidRPr="00000000" w:rsidR="00000000" w:rsidDel="00000000" w:rsidRDefault="00000000">
      <w:pPr>
        <w:contextualSpacing w:val="0"/>
        <w:rPr/>
      </w:pPr>
      <w:r w:rsidRPr="00000000" w:rsidR="00000000" w:rsidDel="00000000">
        <w:rPr>
          <w:b w:val="1"/>
          <w:rtl w:val="0"/>
        </w:rPr>
        <w:t xml:space="preserve"> </w:t>
      </w:r>
    </w:p>
    <w:tbl>
      <w:tblPr>
        <w:tblStyle w:val="KixTable27"/>
        <w:bidiVisual w:val="0"/>
        <w:tblW w:w="8880.0" w:type="dxa"/>
        <w:jc w:val="left"/>
        <w:tblBorders>
          <w:top w:color="000000" w:space="0" w:val="single" w:sz="6"/>
          <w:left w:color="000000" w:space="0" w:val="single" w:sz="6"/>
          <w:bottom w:color="000000" w:space="0" w:val="single" w:sz="6"/>
          <w:right w:color="000000" w:space="0" w:val="single" w:sz="6"/>
          <w:insideH w:color="000000" w:space="0" w:val="single" w:sz="6"/>
          <w:insideV w:color="000000" w:space="0" w:val="single" w:sz="6"/>
        </w:tblBorders>
        <w:tblLayout w:type="fixed"/>
        <w:tblLook w:val="0600"/>
      </w:tblPr>
      <w:tblGrid>
        <w:gridCol w:w="4440"/>
        <w:gridCol w:w="4440"/>
        <w:tblGridChange w:id="0">
          <w:tblGrid>
            <w:gridCol w:w="4440"/>
            <w:gridCol w:w="4440"/>
          </w:tblGrid>
        </w:tblGridChange>
      </w:tblGrid>
      <w:tr>
        <w:tc>
          <w:tcPr>
            <w:tcBorders>
              <w:top w:color="000000" w:space="0" w:val="single" w:sz="8"/>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rtl w:val="0"/>
              </w:rPr>
              <w:t xml:space="preserve">Evidence to suggest the workers </w:t>
            </w:r>
            <w:r w:rsidRPr="00000000" w:rsidR="00000000" w:rsidDel="00000000">
              <w:rPr>
                <w:b w:val="1"/>
                <w:u w:val="single"/>
                <w:rtl w:val="0"/>
              </w:rPr>
              <w:t xml:space="preserve">were </w:t>
            </w:r>
            <w:r w:rsidRPr="00000000" w:rsidR="00000000" w:rsidDel="00000000">
              <w:rPr>
                <w:b w:val="1"/>
                <w:rtl w:val="0"/>
              </w:rPr>
              <w:t xml:space="preserve">better off as a result of Nazi economic plans.</w:t>
            </w:r>
          </w:p>
        </w:tc>
        <w:tc>
          <w:tcPr>
            <w:tcBorders>
              <w:top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rtl w:val="0"/>
              </w:rPr>
              <w:t xml:space="preserve">Evidence to suggest that the workers </w:t>
            </w:r>
            <w:r w:rsidRPr="00000000" w:rsidR="00000000" w:rsidDel="00000000">
              <w:rPr>
                <w:b w:val="1"/>
                <w:u w:val="single"/>
                <w:rtl w:val="0"/>
              </w:rPr>
              <w:t xml:space="preserve">were not</w:t>
            </w:r>
            <w:r w:rsidRPr="00000000" w:rsidR="00000000" w:rsidDel="00000000">
              <w:rPr>
                <w:b w:val="1"/>
                <w:rtl w:val="0"/>
              </w:rPr>
              <w:t xml:space="preserve"> better off as a result of Nazi economic plans.</w:t>
            </w:r>
          </w:p>
        </w:tc>
      </w:tr>
      <w:tr>
        <w:trPr>
          <w:trHeight w:val="3740" w:hRule="atLeast"/>
        </w:trP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rtl w:val="0"/>
              </w:rPr>
              <w:t xml:space="preserve">One way in which the workers were better off was……...For example…..Furthermore…….This meant that…...</w:t>
            </w:r>
          </w:p>
          <w:p w:rsidP="00000000" w:rsidRPr="00000000" w:rsidR="00000000" w:rsidDel="00000000" w:rsidRDefault="00000000">
            <w:pPr>
              <w:contextualSpacing w:val="0"/>
              <w:rPr/>
            </w:pPr>
            <w:r w:rsidRPr="00000000" w:rsidR="00000000" w:rsidDel="00000000">
              <w:rPr>
                <w:b w:val="1"/>
                <w:rtl w:val="0"/>
              </w:rPr>
              <w:t xml:space="preserve"> </w:t>
            </w:r>
          </w:p>
          <w:p w:rsidP="00000000" w:rsidRPr="00000000" w:rsidR="00000000" w:rsidDel="00000000" w:rsidRDefault="00000000">
            <w:pPr>
              <w:contextualSpacing w:val="0"/>
              <w:rPr/>
            </w:pPr>
            <w:r w:rsidRPr="00000000" w:rsidR="00000000" w:rsidDel="00000000">
              <w:rPr>
                <w:b w:val="1"/>
                <w:rtl w:val="0"/>
              </w:rPr>
              <w:t xml:space="preserve">Another way in which the workers were better off was……...For example…..Furthermore…….This meant that…...</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 Another way in which the workers were better off was……...For example…..Furthermore…….This meant that…...</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b w:val="1"/>
                <w:rtl w:val="0"/>
              </w:rPr>
              <w:t xml:space="preserve">One way in which the workers were not better off was……...For example…..Furthermore…….This meant that…...</w:t>
            </w:r>
          </w:p>
          <w:p w:rsidP="00000000" w:rsidRPr="00000000" w:rsidR="00000000" w:rsidDel="00000000" w:rsidRDefault="00000000">
            <w:pPr>
              <w:contextualSpacing w:val="0"/>
            </w:pPr>
            <w:r w:rsidRPr="00000000" w:rsidR="00000000" w:rsidDel="00000000">
              <w:rPr>
                <w:b w:val="1"/>
                <w:rtl w:val="0"/>
              </w:rPr>
              <w:t xml:space="preserve"> </w:t>
            </w:r>
          </w:p>
          <w:p w:rsidP="00000000" w:rsidRPr="00000000" w:rsidR="00000000" w:rsidDel="00000000" w:rsidRDefault="00000000">
            <w:pPr>
              <w:contextualSpacing w:val="0"/>
            </w:pPr>
            <w:r w:rsidRPr="00000000" w:rsidR="00000000" w:rsidDel="00000000">
              <w:rPr>
                <w:b w:val="1"/>
                <w:rtl w:val="0"/>
              </w:rPr>
              <w:t xml:space="preserve">Another way in which the workers were not better off was……...For example…..Furthermore…….This meant that…...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 Another way in which the workers were not better off was……...For example…..Furthermore…….This meant that…...</w:t>
            </w:r>
          </w:p>
        </w:tc>
      </w:tr>
    </w:tbl>
    <w:p w:rsidP="00000000" w:rsidRPr="00000000" w:rsidR="00000000" w:rsidDel="00000000" w:rsidRDefault="00000000">
      <w:pPr>
        <w:ind w:right="-1059"/>
        <w:contextualSpacing w:val="0"/>
      </w:pPr>
      <w:r w:rsidRPr="00000000" w:rsidR="00000000" w:rsidDel="00000000">
        <w:rPr>
          <w:b w:val="1"/>
          <w:rtl w:val="0"/>
        </w:rPr>
        <w:t xml:space="preserve"> </w:t>
      </w:r>
    </w:p>
    <w:p w:rsidP="00000000" w:rsidRPr="00000000" w:rsidR="00000000" w:rsidDel="00000000" w:rsidRDefault="00000000">
      <w:pPr>
        <w:ind w:right="-1059"/>
        <w:contextualSpacing w:val="0"/>
      </w:pPr>
      <w:r w:rsidRPr="00000000" w:rsidR="00000000" w:rsidDel="00000000">
        <w:rPr>
          <w:rtl w:val="0"/>
        </w:rPr>
      </w:r>
    </w:p>
    <w:p w:rsidP="00000000" w:rsidRPr="00000000" w:rsidR="00000000" w:rsidDel="00000000" w:rsidRDefault="00000000">
      <w:pPr>
        <w:ind w:right="-1059"/>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AF2 Causation and Change</w:t>
      </w:r>
    </w:p>
    <w:p w:rsidP="00000000" w:rsidRPr="00000000" w:rsidR="00000000" w:rsidDel="00000000" w:rsidRDefault="00000000">
      <w:pPr>
        <w:contextualSpacing w:val="0"/>
      </w:pPr>
      <w:r w:rsidRPr="00000000" w:rsidR="00000000" w:rsidDel="00000000">
        <w:drawing>
          <wp:inline distR="114300" distT="114300" distB="114300" distL="114300">
            <wp:extent cy="423863" cx="1836738"/>
            <wp:effectExtent t="0" b="0" r="0" l="0"/>
            <wp:docPr id="36" name="image00.png" descr="Screen Shot 2014-06-24 at 08.49.57.png"/>
            <a:graphic>
              <a:graphicData uri="http://schemas.openxmlformats.org/drawingml/2006/picture">
                <pic:pic>
                  <pic:nvPicPr>
                    <pic:cNvPr id="0" name="image00.png" descr="Screen Shot 2014-06-24 at 08.49.57.png"/>
                    <pic:cNvPicPr preferRelativeResize="0"/>
                  </pic:nvPicPr>
                  <pic:blipFill>
                    <a:blip r:embed="rId6"/>
                    <a:srcRect t="0" b="0" r="0" l="0"/>
                    <a:stretch>
                      <a:fillRect/>
                    </a:stretch>
                  </pic:blipFill>
                  <pic:spPr>
                    <a:xfrm>
                      <a:ext cy="423863" cx="1836738"/>
                    </a:xfrm>
                    <a:prstGeom prst="rect"/>
                    <a:ln/>
                  </pic:spPr>
                </pic:pic>
              </a:graphicData>
            </a:graphic>
          </wp:inline>
        </w:drawing>
      </w:r>
      <w:r w:rsidRPr="00000000" w:rsidR="00000000" w:rsidDel="00000000">
        <w:drawing>
          <wp:inline distR="114300" distT="114300" distB="114300" distL="114300">
            <wp:extent cy="412552" cx="1728788"/>
            <wp:effectExtent t="0" b="0" r="0" l="0"/>
            <wp:docPr id="63" name="image03.png" descr="Screen Shot 2014-06-24 at 08.50.13.png"/>
            <a:graphic>
              <a:graphicData uri="http://schemas.openxmlformats.org/drawingml/2006/picture">
                <pic:pic>
                  <pic:nvPicPr>
                    <pic:cNvPr id="0" name="image03.png" descr="Screen Shot 2014-06-24 at 08.50.13.png"/>
                    <pic:cNvPicPr preferRelativeResize="0"/>
                  </pic:nvPicPr>
                  <pic:blipFill>
                    <a:blip r:embed="rId7"/>
                    <a:srcRect t="0" b="0" r="0" l="0"/>
                    <a:stretch>
                      <a:fillRect/>
                    </a:stretch>
                  </pic:blipFill>
                  <pic:spPr>
                    <a:xfrm>
                      <a:ext cy="412552" cx="1728788"/>
                    </a:xfrm>
                    <a:prstGeom prst="rect"/>
                    <a:ln/>
                  </pic:spPr>
                </pic:pic>
              </a:graphicData>
            </a:graphic>
          </wp:inline>
        </w:drawing>
      </w:r>
      <w:r w:rsidRPr="00000000" w:rsidR="00000000" w:rsidDel="00000000">
        <w:rPr>
          <w:rtl w:val="0"/>
        </w:rPr>
      </w:r>
    </w:p>
    <w:p w:rsidP="00000000" w:rsidRPr="00000000" w:rsidR="00000000" w:rsidDel="00000000" w:rsidRDefault="00000000">
      <w:pPr>
        <w:ind w:right="-1059"/>
        <w:contextualSpacing w:val="0"/>
      </w:pPr>
      <w:r w:rsidRPr="00000000" w:rsidR="00000000" w:rsidDel="00000000">
        <w:rPr>
          <w:rFonts w:cs="Arial" w:hAnsi="Arial" w:eastAsia="Arial" w:ascii="Arial"/>
          <w:b w:val="1"/>
          <w:sz w:val="22"/>
          <w:rtl w:val="0"/>
        </w:rPr>
        <w:t xml:space="preserve">Activity 6 What were the effects of the war on Germany? p91-93</w:t>
      </w:r>
    </w:p>
    <w:p w:rsidP="00000000" w:rsidRPr="00000000" w:rsidR="00000000" w:rsidDel="00000000" w:rsidRDefault="00000000">
      <w:pPr>
        <w:ind w:right="-1059"/>
        <w:contextualSpacing w:val="0"/>
      </w:pPr>
      <w:r w:rsidRPr="00000000" w:rsidR="00000000" w:rsidDel="00000000">
        <w:rPr>
          <w:rtl w:val="0"/>
        </w:rPr>
      </w:r>
    </w:p>
    <w:tbl>
      <w:tblPr>
        <w:tblStyle w:val="KixTable28"/>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3180"/>
        <w:gridCol w:w="6180"/>
        <w:tblGridChange w:id="0">
          <w:tblGrid>
            <w:gridCol w:w="3180"/>
            <w:gridCol w:w="6180"/>
          </w:tblGrid>
        </w:tblGridChange>
      </w:tblGrid>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right="-1059"/>
              <w:contextualSpacing w:val="0"/>
            </w:pPr>
            <w:r w:rsidRPr="00000000" w:rsidR="00000000" w:rsidDel="00000000">
              <w:rPr>
                <w:b w:val="1"/>
                <w:rtl w:val="0"/>
              </w:rPr>
              <w:t xml:space="preserve">Effects</w:t>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right="-1059"/>
              <w:contextualSpacing w:val="0"/>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right="-1059"/>
              <w:contextualSpacing w:val="0"/>
            </w:pPr>
            <w:r w:rsidRPr="00000000" w:rsidR="00000000" w:rsidDel="00000000">
              <w:rPr>
                <w:b w:val="1"/>
                <w:rtl w:val="0"/>
              </w:rPr>
              <w:t xml:space="preserve">Economic effects p91</w:t>
            </w:r>
          </w:p>
          <w:p w:rsidP="00000000" w:rsidRPr="00000000" w:rsidR="00000000" w:rsidDel="00000000" w:rsidRDefault="00000000">
            <w:pPr>
              <w:spacing w:lineRule="auto" w:after="0" w:line="240" w:before="0"/>
              <w:ind w:left="0" w:firstLine="0" w:right="-1059"/>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right="-1059"/>
              <w:contextualSpacing w:val="0"/>
            </w:pPr>
            <w:r w:rsidRPr="00000000" w:rsidR="00000000" w:rsidDel="00000000">
              <w:rPr>
                <w:rtl w:val="0"/>
              </w:rPr>
            </w:r>
          </w:p>
          <w:p w:rsidP="00000000" w:rsidRPr="00000000" w:rsidR="00000000" w:rsidDel="00000000" w:rsidRDefault="00000000">
            <w:pPr>
              <w:spacing w:lineRule="auto" w:after="0" w:line="240" w:before="0"/>
              <w:ind w:left="0" w:firstLine="0" w:right="-1059"/>
              <w:contextualSpacing w:val="0"/>
            </w:pPr>
            <w:r w:rsidRPr="00000000" w:rsidR="00000000" w:rsidDel="00000000">
              <w:rPr>
                <w:rtl w:val="0"/>
              </w:rPr>
            </w:r>
          </w:p>
          <w:p w:rsidP="00000000" w:rsidRPr="00000000" w:rsidR="00000000" w:rsidDel="00000000" w:rsidRDefault="00000000">
            <w:pPr>
              <w:spacing w:lineRule="auto" w:after="0" w:line="240" w:before="0"/>
              <w:ind w:left="0" w:firstLine="0" w:right="-1059"/>
              <w:contextualSpacing w:val="0"/>
            </w:pPr>
            <w:r w:rsidRPr="00000000" w:rsidR="00000000" w:rsidDel="00000000">
              <w:rPr>
                <w:rtl w:val="0"/>
              </w:rPr>
            </w:r>
          </w:p>
          <w:p w:rsidP="00000000" w:rsidRPr="00000000" w:rsidR="00000000" w:rsidDel="00000000" w:rsidRDefault="00000000">
            <w:pPr>
              <w:spacing w:lineRule="auto" w:after="0" w:line="240" w:before="0"/>
              <w:ind w:left="0" w:firstLine="0" w:right="-1059"/>
              <w:contextualSpacing w:val="0"/>
            </w:pPr>
            <w:r w:rsidRPr="00000000" w:rsidR="00000000" w:rsidDel="00000000">
              <w:rPr>
                <w:rtl w:val="0"/>
              </w:rPr>
            </w:r>
          </w:p>
          <w:p w:rsidP="00000000" w:rsidRPr="00000000" w:rsidR="00000000" w:rsidDel="00000000" w:rsidRDefault="00000000">
            <w:pPr>
              <w:spacing w:lineRule="auto" w:after="0" w:line="240" w:before="0"/>
              <w:ind w:left="0" w:firstLine="0" w:right="-1059"/>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right="-1059"/>
              <w:contextualSpacing w:val="0"/>
            </w:pPr>
            <w:r w:rsidRPr="00000000" w:rsidR="00000000" w:rsidDel="00000000">
              <w:rPr>
                <w:b w:val="1"/>
                <w:rtl w:val="0"/>
              </w:rPr>
              <w:t xml:space="preserve">Food rationing p92</w:t>
            </w:r>
          </w:p>
          <w:p w:rsidP="00000000" w:rsidRPr="00000000" w:rsidR="00000000" w:rsidDel="00000000" w:rsidRDefault="00000000">
            <w:pPr>
              <w:spacing w:lineRule="auto" w:after="0" w:line="240" w:before="0"/>
              <w:ind w:left="0" w:firstLine="0" w:right="-1059"/>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right="-1059"/>
              <w:contextualSpacing w:val="0"/>
            </w:pPr>
            <w:r w:rsidRPr="00000000" w:rsidR="00000000" w:rsidDel="00000000">
              <w:rPr>
                <w:rtl w:val="0"/>
              </w:rPr>
            </w:r>
          </w:p>
          <w:p w:rsidP="00000000" w:rsidRPr="00000000" w:rsidR="00000000" w:rsidDel="00000000" w:rsidRDefault="00000000">
            <w:pPr>
              <w:spacing w:lineRule="auto" w:after="0" w:line="240" w:before="0"/>
              <w:ind w:left="0" w:firstLine="0" w:right="-1059"/>
              <w:contextualSpacing w:val="0"/>
            </w:pPr>
            <w:r w:rsidRPr="00000000" w:rsidR="00000000" w:rsidDel="00000000">
              <w:rPr>
                <w:rtl w:val="0"/>
              </w:rPr>
            </w:r>
          </w:p>
          <w:p w:rsidP="00000000" w:rsidRPr="00000000" w:rsidR="00000000" w:rsidDel="00000000" w:rsidRDefault="00000000">
            <w:pPr>
              <w:spacing w:lineRule="auto" w:after="0" w:line="240" w:before="0"/>
              <w:ind w:left="0" w:firstLine="0" w:right="-1059"/>
              <w:contextualSpacing w:val="0"/>
            </w:pPr>
            <w:r w:rsidRPr="00000000" w:rsidR="00000000" w:rsidDel="00000000">
              <w:rPr>
                <w:rtl w:val="0"/>
              </w:rPr>
            </w:r>
          </w:p>
          <w:p w:rsidP="00000000" w:rsidRPr="00000000" w:rsidR="00000000" w:rsidDel="00000000" w:rsidRDefault="00000000">
            <w:pPr>
              <w:spacing w:lineRule="auto" w:after="0" w:line="240" w:before="0"/>
              <w:ind w:left="0" w:firstLine="0" w:right="-1059"/>
              <w:contextualSpacing w:val="0"/>
            </w:pPr>
            <w:r w:rsidRPr="00000000" w:rsidR="00000000" w:rsidDel="00000000">
              <w:rPr>
                <w:rtl w:val="0"/>
              </w:rPr>
            </w:r>
          </w:p>
          <w:p w:rsidP="00000000" w:rsidRPr="00000000" w:rsidR="00000000" w:rsidDel="00000000" w:rsidRDefault="00000000">
            <w:pPr>
              <w:spacing w:lineRule="auto" w:after="0" w:line="240" w:before="0"/>
              <w:ind w:left="0" w:firstLine="0" w:right="-1059"/>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spacing w:lineRule="auto" w:line="240"/>
              <w:ind w:right="-1059"/>
              <w:contextualSpacing w:val="0"/>
            </w:pPr>
            <w:r w:rsidRPr="00000000" w:rsidR="00000000" w:rsidDel="00000000">
              <w:rPr>
                <w:b w:val="1"/>
                <w:rtl w:val="0"/>
              </w:rPr>
              <w:t xml:space="preserve">Other supplies  p92</w:t>
            </w:r>
          </w:p>
          <w:p w:rsidP="00000000" w:rsidRPr="00000000" w:rsidR="00000000" w:rsidDel="00000000" w:rsidRDefault="00000000">
            <w:pPr>
              <w:spacing w:lineRule="auto" w:line="240"/>
              <w:ind w:right="-1059"/>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right="-1059"/>
              <w:contextualSpacing w:val="0"/>
            </w:pPr>
            <w:r w:rsidRPr="00000000" w:rsidR="00000000" w:rsidDel="00000000">
              <w:rPr>
                <w:rtl w:val="0"/>
              </w:rPr>
            </w:r>
          </w:p>
          <w:p w:rsidP="00000000" w:rsidRPr="00000000" w:rsidR="00000000" w:rsidDel="00000000" w:rsidRDefault="00000000">
            <w:pPr>
              <w:spacing w:lineRule="auto" w:after="0" w:line="240" w:before="0"/>
              <w:ind w:left="0" w:firstLine="0" w:right="-1059"/>
              <w:contextualSpacing w:val="0"/>
            </w:pPr>
            <w:r w:rsidRPr="00000000" w:rsidR="00000000" w:rsidDel="00000000">
              <w:rPr>
                <w:rtl w:val="0"/>
              </w:rPr>
            </w:r>
          </w:p>
          <w:p w:rsidP="00000000" w:rsidRPr="00000000" w:rsidR="00000000" w:rsidDel="00000000" w:rsidRDefault="00000000">
            <w:pPr>
              <w:spacing w:lineRule="auto" w:after="0" w:line="240" w:before="0"/>
              <w:ind w:left="0" w:firstLine="0" w:right="-1059"/>
              <w:contextualSpacing w:val="0"/>
            </w:pPr>
            <w:r w:rsidRPr="00000000" w:rsidR="00000000" w:rsidDel="00000000">
              <w:rPr>
                <w:rtl w:val="0"/>
              </w:rPr>
            </w:r>
          </w:p>
          <w:p w:rsidP="00000000" w:rsidRPr="00000000" w:rsidR="00000000" w:rsidDel="00000000" w:rsidRDefault="00000000">
            <w:pPr>
              <w:spacing w:lineRule="auto" w:after="0" w:line="240" w:before="0"/>
              <w:ind w:left="0" w:firstLine="0" w:right="-1059"/>
              <w:contextualSpacing w:val="0"/>
            </w:pPr>
            <w:r w:rsidRPr="00000000" w:rsidR="00000000" w:rsidDel="00000000">
              <w:rPr>
                <w:rtl w:val="0"/>
              </w:rPr>
            </w:r>
          </w:p>
          <w:p w:rsidP="00000000" w:rsidRPr="00000000" w:rsidR="00000000" w:rsidDel="00000000" w:rsidRDefault="00000000">
            <w:pPr>
              <w:spacing w:lineRule="auto" w:after="0" w:line="240" w:before="0"/>
              <w:ind w:left="0" w:firstLine="0" w:right="-1059"/>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spacing w:lineRule="auto" w:line="240"/>
              <w:ind w:right="-1059"/>
              <w:contextualSpacing w:val="0"/>
            </w:pPr>
            <w:r w:rsidRPr="00000000" w:rsidR="00000000" w:rsidDel="00000000">
              <w:rPr>
                <w:b w:val="1"/>
                <w:rtl w:val="0"/>
              </w:rPr>
              <w:t xml:space="preserve">Bombing raids  p92</w:t>
            </w:r>
          </w:p>
          <w:p w:rsidP="00000000" w:rsidRPr="00000000" w:rsidR="00000000" w:rsidDel="00000000" w:rsidRDefault="00000000">
            <w:pPr>
              <w:spacing w:lineRule="auto" w:after="0" w:line="240" w:before="0"/>
              <w:ind w:left="0" w:firstLine="0" w:right="-1059"/>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right="-1059"/>
              <w:contextualSpacing w:val="0"/>
            </w:pPr>
            <w:r w:rsidRPr="00000000" w:rsidR="00000000" w:rsidDel="00000000">
              <w:rPr>
                <w:rtl w:val="0"/>
              </w:rPr>
            </w:r>
          </w:p>
          <w:p w:rsidP="00000000" w:rsidRPr="00000000" w:rsidR="00000000" w:rsidDel="00000000" w:rsidRDefault="00000000">
            <w:pPr>
              <w:spacing w:lineRule="auto" w:after="0" w:line="240" w:before="0"/>
              <w:ind w:left="0" w:firstLine="0" w:right="-1059"/>
              <w:contextualSpacing w:val="0"/>
            </w:pPr>
            <w:r w:rsidRPr="00000000" w:rsidR="00000000" w:rsidDel="00000000">
              <w:rPr>
                <w:rtl w:val="0"/>
              </w:rPr>
            </w:r>
          </w:p>
          <w:p w:rsidP="00000000" w:rsidRPr="00000000" w:rsidR="00000000" w:rsidDel="00000000" w:rsidRDefault="00000000">
            <w:pPr>
              <w:spacing w:lineRule="auto" w:after="0" w:line="240" w:before="0"/>
              <w:ind w:left="0" w:firstLine="0" w:right="-1059"/>
              <w:contextualSpacing w:val="0"/>
            </w:pPr>
            <w:r w:rsidRPr="00000000" w:rsidR="00000000" w:rsidDel="00000000">
              <w:rPr>
                <w:rtl w:val="0"/>
              </w:rPr>
            </w:r>
          </w:p>
          <w:p w:rsidP="00000000" w:rsidRPr="00000000" w:rsidR="00000000" w:rsidDel="00000000" w:rsidRDefault="00000000">
            <w:pPr>
              <w:spacing w:lineRule="auto" w:after="0" w:line="240" w:before="0"/>
              <w:ind w:left="0" w:firstLine="0" w:right="-1059"/>
              <w:contextualSpacing w:val="0"/>
            </w:pPr>
            <w:r w:rsidRPr="00000000" w:rsidR="00000000" w:rsidDel="00000000">
              <w:rPr>
                <w:rtl w:val="0"/>
              </w:rPr>
            </w:r>
          </w:p>
          <w:p w:rsidP="00000000" w:rsidRPr="00000000" w:rsidR="00000000" w:rsidDel="00000000" w:rsidRDefault="00000000">
            <w:pPr>
              <w:spacing w:lineRule="auto" w:after="0" w:line="240" w:before="0"/>
              <w:ind w:left="0" w:firstLine="0" w:right="-1059"/>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spacing w:lineRule="auto" w:line="240"/>
              <w:ind w:right="-1059"/>
              <w:contextualSpacing w:val="0"/>
            </w:pPr>
            <w:r w:rsidRPr="00000000" w:rsidR="00000000" w:rsidDel="00000000">
              <w:rPr>
                <w:b w:val="1"/>
                <w:rtl w:val="0"/>
              </w:rPr>
              <w:t xml:space="preserve">Lawlessness  p92</w:t>
            </w:r>
          </w:p>
          <w:p w:rsidP="00000000" w:rsidRPr="00000000" w:rsidR="00000000" w:rsidDel="00000000" w:rsidRDefault="00000000">
            <w:pPr>
              <w:spacing w:lineRule="auto" w:after="0" w:line="240" w:before="0"/>
              <w:ind w:left="0" w:firstLine="0" w:right="-1059"/>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right="-1059"/>
              <w:contextualSpacing w:val="0"/>
            </w:pPr>
            <w:r w:rsidRPr="00000000" w:rsidR="00000000" w:rsidDel="00000000">
              <w:rPr>
                <w:rtl w:val="0"/>
              </w:rPr>
            </w:r>
          </w:p>
          <w:p w:rsidP="00000000" w:rsidRPr="00000000" w:rsidR="00000000" w:rsidDel="00000000" w:rsidRDefault="00000000">
            <w:pPr>
              <w:spacing w:lineRule="auto" w:after="0" w:line="240" w:before="0"/>
              <w:ind w:left="0" w:firstLine="0" w:right="-1059"/>
              <w:contextualSpacing w:val="0"/>
            </w:pPr>
            <w:r w:rsidRPr="00000000" w:rsidR="00000000" w:rsidDel="00000000">
              <w:rPr>
                <w:rtl w:val="0"/>
              </w:rPr>
            </w:r>
          </w:p>
          <w:p w:rsidP="00000000" w:rsidRPr="00000000" w:rsidR="00000000" w:rsidDel="00000000" w:rsidRDefault="00000000">
            <w:pPr>
              <w:spacing w:lineRule="auto" w:after="0" w:line="240" w:before="0"/>
              <w:ind w:left="0" w:firstLine="0" w:right="-1059"/>
              <w:contextualSpacing w:val="0"/>
            </w:pPr>
            <w:r w:rsidRPr="00000000" w:rsidR="00000000" w:rsidDel="00000000">
              <w:rPr>
                <w:rtl w:val="0"/>
              </w:rPr>
            </w:r>
          </w:p>
          <w:p w:rsidP="00000000" w:rsidRPr="00000000" w:rsidR="00000000" w:rsidDel="00000000" w:rsidRDefault="00000000">
            <w:pPr>
              <w:spacing w:lineRule="auto" w:after="0" w:line="240" w:before="0"/>
              <w:ind w:left="0" w:firstLine="0" w:right="-1059"/>
              <w:contextualSpacing w:val="0"/>
            </w:pPr>
            <w:r w:rsidRPr="00000000" w:rsidR="00000000" w:rsidDel="00000000">
              <w:rPr>
                <w:rtl w:val="0"/>
              </w:rPr>
            </w:r>
          </w:p>
          <w:p w:rsidP="00000000" w:rsidRPr="00000000" w:rsidR="00000000" w:rsidDel="00000000" w:rsidRDefault="00000000">
            <w:pPr>
              <w:spacing w:lineRule="auto" w:after="0" w:line="240" w:before="0"/>
              <w:ind w:left="0" w:firstLine="0" w:right="-1059"/>
              <w:contextualSpacing w:val="0"/>
            </w:pPr>
            <w:r w:rsidRPr="00000000" w:rsidR="00000000" w:rsidDel="00000000">
              <w:rPr>
                <w:rtl w:val="0"/>
              </w:rPr>
            </w:r>
          </w:p>
        </w:tc>
      </w:tr>
    </w:tbl>
    <w:p w:rsidP="00000000" w:rsidRPr="00000000" w:rsidR="00000000" w:rsidDel="00000000" w:rsidRDefault="00000000">
      <w:pPr>
        <w:ind w:right="-1059"/>
        <w:contextualSpacing w:val="0"/>
      </w:pPr>
      <w:r w:rsidRPr="00000000" w:rsidR="00000000" w:rsidDel="00000000">
        <w:rPr>
          <w:rtl w:val="0"/>
        </w:rPr>
      </w:r>
    </w:p>
    <w:p w:rsidP="00000000" w:rsidRPr="00000000" w:rsidR="00000000" w:rsidDel="00000000" w:rsidRDefault="00000000">
      <w:pPr>
        <w:pStyle w:val="Heading1"/>
        <w:spacing w:lineRule="auto" w:after="120" w:before="480"/>
        <w:ind w:right="-1059"/>
        <w:contextualSpacing w:val="0"/>
      </w:pPr>
      <w:bookmarkStart w:id="3" w:colFirst="0" w:name="h.wqhgr0t7e" w:colLast="0"/>
      <w:bookmarkEnd w:id="3"/>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rtl w:val="0"/>
        </w:rPr>
        <w:t xml:space="preserve">AF2 Causation and Change</w:t>
      </w:r>
    </w:p>
    <w:p w:rsidP="00000000" w:rsidRPr="00000000" w:rsidR="00000000" w:rsidDel="00000000" w:rsidRDefault="00000000">
      <w:pPr>
        <w:keepNext w:val="0"/>
        <w:keepLines w:val="0"/>
        <w:spacing w:lineRule="auto" w:before="0"/>
        <w:contextualSpacing w:val="0"/>
      </w:pPr>
      <w:r w:rsidRPr="00000000" w:rsidR="00000000" w:rsidDel="00000000">
        <w:drawing>
          <wp:inline distR="114300" distT="114300" distB="114300" distL="114300">
            <wp:extent cy="423863" cx="1836738"/>
            <wp:effectExtent t="0" b="0" r="0" l="0"/>
            <wp:docPr id="8" name="image00.png" descr="Screen Shot 2014-06-24 at 08.49.57.png"/>
            <a:graphic>
              <a:graphicData uri="http://schemas.openxmlformats.org/drawingml/2006/picture">
                <pic:pic>
                  <pic:nvPicPr>
                    <pic:cNvPr id="0" name="image00.png" descr="Screen Shot 2014-06-24 at 08.49.57.png"/>
                    <pic:cNvPicPr preferRelativeResize="0"/>
                  </pic:nvPicPr>
                  <pic:blipFill>
                    <a:blip r:embed="rId6"/>
                    <a:srcRect t="0" b="0" r="0" l="0"/>
                    <a:stretch>
                      <a:fillRect/>
                    </a:stretch>
                  </pic:blipFill>
                  <pic:spPr>
                    <a:xfrm>
                      <a:ext cy="423863" cx="1836738"/>
                    </a:xfrm>
                    <a:prstGeom prst="rect"/>
                    <a:ln/>
                  </pic:spPr>
                </pic:pic>
              </a:graphicData>
            </a:graphic>
          </wp:inline>
        </w:drawing>
      </w:r>
      <w:r w:rsidRPr="00000000" w:rsidR="00000000" w:rsidDel="00000000">
        <w:drawing>
          <wp:inline distR="114300" distT="114300" distB="114300" distL="114300">
            <wp:extent cy="412552" cx="1728788"/>
            <wp:effectExtent t="0" b="0" r="0" l="0"/>
            <wp:docPr id="55" name="image03.png" descr="Screen Shot 2014-06-24 at 08.50.13.png"/>
            <a:graphic>
              <a:graphicData uri="http://schemas.openxmlformats.org/drawingml/2006/picture">
                <pic:pic>
                  <pic:nvPicPr>
                    <pic:cNvPr id="0" name="image03.png" descr="Screen Shot 2014-06-24 at 08.50.13.png"/>
                    <pic:cNvPicPr preferRelativeResize="0"/>
                  </pic:nvPicPr>
                  <pic:blipFill>
                    <a:blip r:embed="rId7"/>
                    <a:srcRect t="0" b="0" r="0" l="0"/>
                    <a:stretch>
                      <a:fillRect/>
                    </a:stretch>
                  </pic:blipFill>
                  <pic:spPr>
                    <a:xfrm>
                      <a:ext cy="412552" cx="1728788"/>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0"/>
        <w:spacing w:lineRule="auto" w:before="0"/>
        <w:contextualSpacing w:val="0"/>
        <w:rPr/>
      </w:pPr>
      <w:r w:rsidRPr="00000000" w:rsidR="00000000" w:rsidDel="00000000">
        <w:rPr>
          <w:rFonts w:cs="Arial" w:hAnsi="Arial" w:eastAsia="Arial" w:ascii="Arial"/>
          <w:b w:val="1"/>
          <w:sz w:val="22"/>
          <w:rtl w:val="0"/>
        </w:rPr>
        <w:t xml:space="preserve">Activity 7</w:t>
      </w:r>
    </w:p>
    <w:p w:rsidP="00000000" w:rsidRPr="00000000" w:rsidR="00000000" w:rsidDel="00000000" w:rsidRDefault="00000000">
      <w:pPr>
        <w:contextualSpacing w:val="0"/>
        <w:rPr/>
      </w:pPr>
      <w:r w:rsidRPr="00000000" w:rsidR="00000000" w:rsidDel="00000000">
        <w:rPr>
          <w:rtl w:val="0"/>
        </w:rPr>
        <w:t xml:space="preserve">Analyse whether or not everyone was better off as a result of Nazi economic plans using information SHP Germany 1918-1945 textbook p122.</w:t>
      </w:r>
    </w:p>
    <w:p w:rsidP="00000000" w:rsidRPr="00000000" w:rsidR="00000000" w:rsidDel="00000000" w:rsidRDefault="00000000">
      <w:pPr>
        <w:contextualSpacing w:val="0"/>
      </w:pPr>
      <w:r w:rsidRPr="00000000" w:rsidR="00000000" w:rsidDel="00000000">
        <w:rPr>
          <w:b w:val="1"/>
          <w:rtl w:val="0"/>
        </w:rPr>
        <w:t xml:space="preserve"> </w:t>
      </w:r>
    </w:p>
    <w:tbl>
      <w:tblPr>
        <w:tblStyle w:val="KixTable29"/>
        <w:bidiVisual w:val="0"/>
        <w:tblW w:w="8880.0" w:type="dxa"/>
        <w:jc w:val="left"/>
        <w:tblBorders>
          <w:top w:color="000000" w:space="0" w:val="single" w:sz="6"/>
          <w:left w:color="000000" w:space="0" w:val="single" w:sz="6"/>
          <w:bottom w:color="000000" w:space="0" w:val="single" w:sz="6"/>
          <w:right w:color="000000" w:space="0" w:val="single" w:sz="6"/>
          <w:insideH w:color="000000" w:space="0" w:val="single" w:sz="6"/>
          <w:insideV w:color="000000" w:space="0" w:val="single" w:sz="6"/>
        </w:tblBorders>
        <w:tblLayout w:type="fixed"/>
        <w:tblLook w:val="0600"/>
      </w:tblPr>
      <w:tblGrid>
        <w:gridCol w:w="2190"/>
        <w:gridCol w:w="3210"/>
        <w:gridCol w:w="3480"/>
        <w:tblGridChange w:id="0">
          <w:tblGrid>
            <w:gridCol w:w="2190"/>
            <w:gridCol w:w="3210"/>
            <w:gridCol w:w="3480"/>
          </w:tblGrid>
        </w:tblGridChange>
      </w:tblGrid>
      <w:tr>
        <w:tc>
          <w:tcPr>
            <w:tcBorders>
              <w:top w:color="000000" w:space="0" w:val="single" w:sz="8"/>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rtl w:val="0"/>
              </w:rPr>
              <w:t xml:space="preserve">Groups of German people 1933-45</w:t>
            </w:r>
          </w:p>
        </w:tc>
        <w:tc>
          <w:tcPr>
            <w:tcBorders>
              <w:top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rtl w:val="0"/>
              </w:rPr>
              <w:t xml:space="preserve">How they benefited from from Nazi economic policy</w:t>
            </w:r>
          </w:p>
        </w:tc>
        <w:tc>
          <w:tcPr>
            <w:tcBorders>
              <w:top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rtl w:val="0"/>
              </w:rPr>
              <w:t xml:space="preserve">Problems that continued or developed as a result of Nazi economic policy.</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rtl w:val="0"/>
              </w:rPr>
              <w:t xml:space="preserve">1 Small businesses</w:t>
            </w:r>
          </w:p>
          <w:p w:rsidP="00000000" w:rsidRPr="00000000" w:rsidR="00000000" w:rsidDel="00000000" w:rsidRDefault="00000000">
            <w:pPr>
              <w:contextualSpacing w:val="0"/>
              <w:rPr/>
            </w:pPr>
            <w:r w:rsidRPr="00000000" w:rsidR="00000000" w:rsidDel="00000000">
              <w:rPr>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rtl w:val="0"/>
              </w:rPr>
              <w:t xml:space="preserve">1</w:t>
            </w:r>
          </w:p>
          <w:p w:rsidP="00000000" w:rsidRPr="00000000" w:rsidR="00000000" w:rsidDel="00000000" w:rsidRDefault="00000000">
            <w:pPr>
              <w:contextualSpacing w:val="0"/>
              <w:rPr/>
            </w:pPr>
            <w:r w:rsidRPr="00000000" w:rsidR="00000000" w:rsidDel="00000000">
              <w:rPr>
                <w:b w:val="1"/>
                <w:rtl w:val="0"/>
              </w:rPr>
              <w:t xml:space="preserve"> </w:t>
            </w:r>
          </w:p>
          <w:p w:rsidP="00000000" w:rsidRPr="00000000" w:rsidR="00000000" w:rsidDel="00000000" w:rsidRDefault="00000000">
            <w:pPr>
              <w:contextualSpacing w:val="0"/>
              <w:rPr/>
            </w:pPr>
            <w:r w:rsidRPr="00000000" w:rsidR="00000000" w:rsidDel="00000000">
              <w:rPr>
                <w:b w:val="1"/>
                <w:rtl w:val="0"/>
              </w:rPr>
              <w:t xml:space="preserve">2</w:t>
            </w:r>
          </w:p>
          <w:p w:rsidP="00000000" w:rsidRPr="00000000" w:rsidR="00000000" w:rsidDel="00000000" w:rsidRDefault="00000000">
            <w:pPr>
              <w:contextualSpacing w:val="0"/>
              <w:rPr/>
            </w:pPr>
            <w:r w:rsidRPr="00000000" w:rsidR="00000000" w:rsidDel="00000000">
              <w:rPr>
                <w:b w:val="1"/>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rtl w:val="0"/>
              </w:rPr>
              <w:t xml:space="preserve">1</w:t>
            </w:r>
          </w:p>
          <w:p w:rsidP="00000000" w:rsidRPr="00000000" w:rsidR="00000000" w:rsidDel="00000000" w:rsidRDefault="00000000">
            <w:pPr>
              <w:contextualSpacing w:val="0"/>
              <w:rPr/>
            </w:pPr>
            <w:r w:rsidRPr="00000000" w:rsidR="00000000" w:rsidDel="00000000">
              <w:rPr>
                <w:b w:val="1"/>
                <w:rtl w:val="0"/>
              </w:rPr>
              <w:t xml:space="preserve"> </w:t>
            </w:r>
          </w:p>
          <w:p w:rsidP="00000000" w:rsidRPr="00000000" w:rsidR="00000000" w:rsidDel="00000000" w:rsidRDefault="00000000">
            <w:pPr>
              <w:contextualSpacing w:val="0"/>
              <w:rPr/>
            </w:pPr>
            <w:r w:rsidRPr="00000000" w:rsidR="00000000" w:rsidDel="00000000">
              <w:rPr>
                <w:b w:val="1"/>
                <w:rtl w:val="0"/>
              </w:rPr>
              <w:t xml:space="preserve">2</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rtl w:val="0"/>
              </w:rPr>
              <w:t xml:space="preserve">2 Farmers</w:t>
            </w:r>
          </w:p>
          <w:p w:rsidP="00000000" w:rsidRPr="00000000" w:rsidR="00000000" w:rsidDel="00000000" w:rsidRDefault="00000000">
            <w:pPr>
              <w:contextualSpacing w:val="0"/>
              <w:rPr/>
            </w:pPr>
            <w:r w:rsidRPr="00000000" w:rsidR="00000000" w:rsidDel="00000000">
              <w:rPr>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rtl w:val="0"/>
              </w:rPr>
              <w:t xml:space="preserve">1</w:t>
            </w:r>
          </w:p>
          <w:p w:rsidP="00000000" w:rsidRPr="00000000" w:rsidR="00000000" w:rsidDel="00000000" w:rsidRDefault="00000000">
            <w:pPr>
              <w:contextualSpacing w:val="0"/>
              <w:rPr/>
            </w:pPr>
            <w:r w:rsidRPr="00000000" w:rsidR="00000000" w:rsidDel="00000000">
              <w:rPr>
                <w:b w:val="1"/>
                <w:rtl w:val="0"/>
              </w:rPr>
              <w:t xml:space="preserve"> </w:t>
            </w:r>
          </w:p>
          <w:p w:rsidP="00000000" w:rsidRPr="00000000" w:rsidR="00000000" w:rsidDel="00000000" w:rsidRDefault="00000000">
            <w:pPr>
              <w:contextualSpacing w:val="0"/>
              <w:rPr/>
            </w:pPr>
            <w:r w:rsidRPr="00000000" w:rsidR="00000000" w:rsidDel="00000000">
              <w:rPr>
                <w:b w:val="1"/>
                <w:rtl w:val="0"/>
              </w:rPr>
              <w:t xml:space="preserve">2</w:t>
            </w:r>
          </w:p>
          <w:p w:rsidP="00000000" w:rsidRPr="00000000" w:rsidR="00000000" w:rsidDel="00000000" w:rsidRDefault="00000000">
            <w:pPr>
              <w:contextualSpacing w:val="0"/>
              <w:rPr/>
            </w:pPr>
            <w:r w:rsidRPr="00000000" w:rsidR="00000000" w:rsidDel="00000000">
              <w:rPr>
                <w:b w:val="1"/>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rtl w:val="0"/>
              </w:rPr>
              <w:t xml:space="preserve">1</w:t>
            </w:r>
          </w:p>
          <w:p w:rsidP="00000000" w:rsidRPr="00000000" w:rsidR="00000000" w:rsidDel="00000000" w:rsidRDefault="00000000">
            <w:pPr>
              <w:contextualSpacing w:val="0"/>
              <w:rPr/>
            </w:pPr>
            <w:r w:rsidRPr="00000000" w:rsidR="00000000" w:rsidDel="00000000">
              <w:rPr>
                <w:b w:val="1"/>
                <w:rtl w:val="0"/>
              </w:rPr>
              <w:t xml:space="preserve"> </w:t>
            </w:r>
          </w:p>
          <w:p w:rsidP="00000000" w:rsidRPr="00000000" w:rsidR="00000000" w:rsidDel="00000000" w:rsidRDefault="00000000">
            <w:pPr>
              <w:contextualSpacing w:val="0"/>
              <w:rPr/>
            </w:pPr>
            <w:r w:rsidRPr="00000000" w:rsidR="00000000" w:rsidDel="00000000">
              <w:rPr>
                <w:b w:val="1"/>
                <w:rtl w:val="0"/>
              </w:rPr>
              <w:t xml:space="preserve">2</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rtl w:val="0"/>
              </w:rPr>
              <w:t xml:space="preserve">3 Big business</w:t>
            </w:r>
          </w:p>
          <w:p w:rsidP="00000000" w:rsidRPr="00000000" w:rsidR="00000000" w:rsidDel="00000000" w:rsidRDefault="00000000">
            <w:pPr>
              <w:contextualSpacing w:val="0"/>
              <w:rPr/>
            </w:pPr>
            <w:r w:rsidRPr="00000000" w:rsidR="00000000" w:rsidDel="00000000">
              <w:rPr>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rtl w:val="0"/>
              </w:rPr>
              <w:t xml:space="preserve">1</w:t>
            </w:r>
          </w:p>
          <w:p w:rsidP="00000000" w:rsidRPr="00000000" w:rsidR="00000000" w:rsidDel="00000000" w:rsidRDefault="00000000">
            <w:pPr>
              <w:contextualSpacing w:val="0"/>
              <w:rPr/>
            </w:pPr>
            <w:r w:rsidRPr="00000000" w:rsidR="00000000" w:rsidDel="00000000">
              <w:rPr>
                <w:b w:val="1"/>
                <w:rtl w:val="0"/>
              </w:rPr>
              <w:t xml:space="preserve"> </w:t>
            </w:r>
          </w:p>
          <w:p w:rsidP="00000000" w:rsidRPr="00000000" w:rsidR="00000000" w:rsidDel="00000000" w:rsidRDefault="00000000">
            <w:pPr>
              <w:contextualSpacing w:val="0"/>
              <w:rPr/>
            </w:pPr>
            <w:r w:rsidRPr="00000000" w:rsidR="00000000" w:rsidDel="00000000">
              <w:rPr>
                <w:b w:val="1"/>
                <w:rtl w:val="0"/>
              </w:rPr>
              <w:t xml:space="preserve">2</w:t>
            </w:r>
          </w:p>
          <w:p w:rsidP="00000000" w:rsidRPr="00000000" w:rsidR="00000000" w:rsidDel="00000000" w:rsidRDefault="00000000">
            <w:pPr>
              <w:contextualSpacing w:val="0"/>
              <w:rPr/>
            </w:pPr>
            <w:r w:rsidRPr="00000000" w:rsidR="00000000" w:rsidDel="00000000">
              <w:rPr>
                <w:b w:val="1"/>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rtl w:val="0"/>
              </w:rPr>
              <w:t xml:space="preserve">1</w:t>
            </w:r>
          </w:p>
          <w:p w:rsidP="00000000" w:rsidRPr="00000000" w:rsidR="00000000" w:rsidDel="00000000" w:rsidRDefault="00000000">
            <w:pPr>
              <w:contextualSpacing w:val="0"/>
              <w:rPr/>
            </w:pPr>
            <w:r w:rsidRPr="00000000" w:rsidR="00000000" w:rsidDel="00000000">
              <w:rPr>
                <w:b w:val="1"/>
                <w:rtl w:val="0"/>
              </w:rPr>
              <w:t xml:space="preserve"> </w:t>
            </w:r>
          </w:p>
          <w:p w:rsidP="00000000" w:rsidRPr="00000000" w:rsidR="00000000" w:rsidDel="00000000" w:rsidRDefault="00000000">
            <w:pPr>
              <w:contextualSpacing w:val="0"/>
              <w:rPr/>
            </w:pPr>
            <w:r w:rsidRPr="00000000" w:rsidR="00000000" w:rsidDel="00000000">
              <w:rPr>
                <w:b w:val="1"/>
                <w:rtl w:val="0"/>
              </w:rPr>
              <w:t xml:space="preserve">2</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rtl w:val="0"/>
              </w:rPr>
              <w:t xml:space="preserve">4 Unskilled workers</w:t>
            </w:r>
          </w:p>
          <w:p w:rsidP="00000000" w:rsidRPr="00000000" w:rsidR="00000000" w:rsidDel="00000000" w:rsidRDefault="00000000">
            <w:pPr>
              <w:contextualSpacing w:val="0"/>
              <w:rPr/>
            </w:pPr>
            <w:r w:rsidRPr="00000000" w:rsidR="00000000" w:rsidDel="00000000">
              <w:rPr>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rtl w:val="0"/>
              </w:rPr>
              <w:t xml:space="preserve">1</w:t>
            </w:r>
          </w:p>
          <w:p w:rsidP="00000000" w:rsidRPr="00000000" w:rsidR="00000000" w:rsidDel="00000000" w:rsidRDefault="00000000">
            <w:pPr>
              <w:contextualSpacing w:val="0"/>
              <w:rPr/>
            </w:pPr>
            <w:r w:rsidRPr="00000000" w:rsidR="00000000" w:rsidDel="00000000">
              <w:rPr>
                <w:b w:val="1"/>
                <w:rtl w:val="0"/>
              </w:rPr>
              <w:t xml:space="preserve"> </w:t>
            </w:r>
          </w:p>
          <w:p w:rsidP="00000000" w:rsidRPr="00000000" w:rsidR="00000000" w:rsidDel="00000000" w:rsidRDefault="00000000">
            <w:pPr>
              <w:contextualSpacing w:val="0"/>
              <w:rPr/>
            </w:pPr>
            <w:r w:rsidRPr="00000000" w:rsidR="00000000" w:rsidDel="00000000">
              <w:rPr>
                <w:b w:val="1"/>
                <w:rtl w:val="0"/>
              </w:rPr>
              <w:t xml:space="preserve">2</w:t>
            </w:r>
          </w:p>
          <w:p w:rsidP="00000000" w:rsidRPr="00000000" w:rsidR="00000000" w:rsidDel="00000000" w:rsidRDefault="00000000">
            <w:pPr>
              <w:contextualSpacing w:val="0"/>
              <w:rPr/>
            </w:pPr>
            <w:r w:rsidRPr="00000000" w:rsidR="00000000" w:rsidDel="00000000">
              <w:rPr>
                <w:b w:val="1"/>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rPr/>
            </w:pPr>
            <w:r w:rsidRPr="00000000" w:rsidR="00000000" w:rsidDel="00000000">
              <w:rPr>
                <w:b w:val="1"/>
                <w:rtl w:val="0"/>
              </w:rPr>
              <w:t xml:space="preserve">1</w:t>
            </w:r>
          </w:p>
          <w:p w:rsidP="00000000" w:rsidRPr="00000000" w:rsidR="00000000" w:rsidDel="00000000" w:rsidRDefault="00000000">
            <w:pPr>
              <w:contextualSpacing w:val="0"/>
              <w:rPr/>
            </w:pPr>
            <w:r w:rsidRPr="00000000" w:rsidR="00000000" w:rsidDel="00000000">
              <w:rPr>
                <w:b w:val="1"/>
                <w:rtl w:val="0"/>
              </w:rPr>
              <w:t xml:space="preserve"> </w:t>
            </w:r>
          </w:p>
          <w:p w:rsidP="00000000" w:rsidRPr="00000000" w:rsidR="00000000" w:rsidDel="00000000" w:rsidRDefault="00000000">
            <w:pPr>
              <w:contextualSpacing w:val="0"/>
              <w:rPr/>
            </w:pPr>
            <w:r w:rsidRPr="00000000" w:rsidR="00000000" w:rsidDel="00000000">
              <w:rPr>
                <w:b w:val="1"/>
                <w:rtl w:val="0"/>
              </w:rPr>
              <w:t xml:space="preserve">2</w:t>
            </w:r>
          </w:p>
        </w:tc>
      </w:tr>
    </w:tbl>
    <w:p w:rsidP="00000000" w:rsidRPr="00000000" w:rsidR="00000000" w:rsidDel="00000000" w:rsidRDefault="00000000">
      <w:pPr>
        <w:ind w:right="-1059"/>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AF2 Causation and Change</w:t>
      </w:r>
    </w:p>
    <w:p w:rsidP="00000000" w:rsidRPr="00000000" w:rsidR="00000000" w:rsidDel="00000000" w:rsidRDefault="00000000">
      <w:pPr>
        <w:contextualSpacing w:val="0"/>
      </w:pPr>
      <w:r w:rsidRPr="00000000" w:rsidR="00000000" w:rsidDel="00000000">
        <w:drawing>
          <wp:inline distR="114300" distT="114300" distB="114300" distL="114300">
            <wp:extent cy="423863" cx="1836738"/>
            <wp:effectExtent t="0" b="0" r="0" l="0"/>
            <wp:docPr id="46" name="image00.png" descr="Screen Shot 2014-06-24 at 08.49.57.png"/>
            <a:graphic>
              <a:graphicData uri="http://schemas.openxmlformats.org/drawingml/2006/picture">
                <pic:pic>
                  <pic:nvPicPr>
                    <pic:cNvPr id="0" name="image00.png" descr="Screen Shot 2014-06-24 at 08.49.57.png"/>
                    <pic:cNvPicPr preferRelativeResize="0"/>
                  </pic:nvPicPr>
                  <pic:blipFill>
                    <a:blip r:embed="rId6"/>
                    <a:srcRect t="0" b="0" r="0" l="0"/>
                    <a:stretch>
                      <a:fillRect/>
                    </a:stretch>
                  </pic:blipFill>
                  <pic:spPr>
                    <a:xfrm>
                      <a:ext cy="423863" cx="1836738"/>
                    </a:xfrm>
                    <a:prstGeom prst="rect"/>
                    <a:ln/>
                  </pic:spPr>
                </pic:pic>
              </a:graphicData>
            </a:graphic>
          </wp:inline>
        </w:drawing>
      </w:r>
      <w:r w:rsidRPr="00000000" w:rsidR="00000000" w:rsidDel="00000000">
        <w:drawing>
          <wp:inline distR="114300" distT="114300" distB="114300" distL="114300">
            <wp:extent cy="412552" cx="1728788"/>
            <wp:effectExtent t="0" b="0" r="0" l="0"/>
            <wp:docPr id="26" name="image03.png" descr="Screen Shot 2014-06-24 at 08.50.13.png"/>
            <a:graphic>
              <a:graphicData uri="http://schemas.openxmlformats.org/drawingml/2006/picture">
                <pic:pic>
                  <pic:nvPicPr>
                    <pic:cNvPr id="0" name="image03.png" descr="Screen Shot 2014-06-24 at 08.50.13.png"/>
                    <pic:cNvPicPr preferRelativeResize="0"/>
                  </pic:nvPicPr>
                  <pic:blipFill>
                    <a:blip r:embed="rId7"/>
                    <a:srcRect t="0" b="0" r="0" l="0"/>
                    <a:stretch>
                      <a:fillRect/>
                    </a:stretch>
                  </pic:blipFill>
                  <pic:spPr>
                    <a:xfrm>
                      <a:ext cy="412552" cx="1728788"/>
                    </a:xfrm>
                    <a:prstGeom prst="rect"/>
                    <a:ln/>
                  </pic:spPr>
                </pic:pic>
              </a:graphicData>
            </a:graphic>
          </wp:inline>
        </w:drawing>
      </w:r>
      <w:r w:rsidRPr="00000000" w:rsidR="00000000" w:rsidDel="00000000">
        <w:rPr>
          <w:rtl w:val="0"/>
        </w:rPr>
      </w:r>
    </w:p>
    <w:p w:rsidP="00000000" w:rsidRPr="00000000" w:rsidR="00000000" w:rsidDel="00000000" w:rsidRDefault="00000000">
      <w:pPr>
        <w:ind w:right="-1059"/>
        <w:contextualSpacing w:val="0"/>
        <w:rPr/>
      </w:pPr>
      <w:r w:rsidRPr="00000000" w:rsidR="00000000" w:rsidDel="00000000">
        <w:rPr>
          <w:rFonts w:cs="Arial" w:hAnsi="Arial" w:eastAsia="Arial" w:ascii="Arial"/>
          <w:b w:val="1"/>
          <w:sz w:val="22"/>
          <w:rtl w:val="0"/>
        </w:rPr>
        <w:t xml:space="preserve">Activity 8</w:t>
      </w:r>
    </w:p>
    <w:p w:rsidP="00000000" w:rsidRPr="00000000" w:rsidR="00000000" w:rsidDel="00000000" w:rsidRDefault="00000000">
      <w:pPr>
        <w:contextualSpacing w:val="0"/>
        <w:rPr/>
      </w:pPr>
      <w:r w:rsidRPr="00000000" w:rsidR="00000000" w:rsidDel="00000000">
        <w:rPr>
          <w:rtl w:val="0"/>
        </w:rPr>
        <w:t xml:space="preserve">Complete sections 4 and 5 of the Concept map.</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sz w:val="28"/>
          <w:rtl w:val="0"/>
        </w:rPr>
        <w:t xml:space="preserve">Focus 3 : What was the impact of Nazi policies on race?</w:t>
      </w:r>
      <w:r w:rsidRPr="00000000" w:rsidR="00000000" w:rsidDel="00000000">
        <w:rPr>
          <w:rtl w:val="0"/>
        </w:rPr>
      </w:r>
    </w:p>
    <w:tbl>
      <w:tblPr>
        <w:tblStyle w:val="KixTable30"/>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jc w:val="center"/>
            </w:pPr>
            <w:r w:rsidRPr="00000000" w:rsidR="00000000" w:rsidDel="00000000">
              <w:rPr>
                <w:b w:val="1"/>
                <w:rtl w:val="0"/>
              </w:rPr>
              <w:t xml:space="preserve">Key </w:t>
            </w:r>
            <w:r w:rsidRPr="00000000" w:rsidR="00000000" w:rsidDel="00000000">
              <w:rPr>
                <w:b w:val="1"/>
                <w:rtl w:val="0"/>
              </w:rPr>
              <w:t xml:space="preserve">Sub-Question:</w:t>
            </w:r>
          </w:p>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r>
    </w:tbl>
    <w:p w:rsidP="00000000" w:rsidRPr="00000000" w:rsidR="00000000" w:rsidDel="00000000" w:rsidRDefault="00000000">
      <w:pPr>
        <w:keepNext w:val="0"/>
        <w:keepLines w:val="0"/>
        <w:spacing w:lineRule="auto" w:before="0"/>
        <w:contextualSpacing w:val="0"/>
      </w:pPr>
      <w:r w:rsidRPr="00000000" w:rsidR="00000000" w:rsidDel="00000000">
        <w:rPr>
          <w:rtl w:val="0"/>
        </w:rPr>
        <w:t xml:space="preserve">AF2 Causation and Change</w:t>
      </w:r>
    </w:p>
    <w:p w:rsidP="00000000" w:rsidRPr="00000000" w:rsidR="00000000" w:rsidDel="00000000" w:rsidRDefault="00000000">
      <w:pPr>
        <w:keepNext w:val="0"/>
        <w:keepLines w:val="0"/>
        <w:spacing w:lineRule="auto" w:before="0"/>
        <w:contextualSpacing w:val="0"/>
      </w:pPr>
      <w:r w:rsidRPr="00000000" w:rsidR="00000000" w:rsidDel="00000000">
        <w:drawing>
          <wp:inline distR="114300" distT="114300" distB="114300" distL="114300">
            <wp:extent cy="423863" cx="1836738"/>
            <wp:effectExtent t="0" b="0" r="0" l="0"/>
            <wp:docPr id="39" name="image00.png" descr="Screen Shot 2014-06-24 at 08.49.57.png"/>
            <a:graphic>
              <a:graphicData uri="http://schemas.openxmlformats.org/drawingml/2006/picture">
                <pic:pic>
                  <pic:nvPicPr>
                    <pic:cNvPr id="0" name="image00.png" descr="Screen Shot 2014-06-24 at 08.49.57.png"/>
                    <pic:cNvPicPr preferRelativeResize="0"/>
                  </pic:nvPicPr>
                  <pic:blipFill>
                    <a:blip r:embed="rId6"/>
                    <a:srcRect t="0" b="0" r="0" l="0"/>
                    <a:stretch>
                      <a:fillRect/>
                    </a:stretch>
                  </pic:blipFill>
                  <pic:spPr>
                    <a:xfrm>
                      <a:ext cy="423863" cx="1836738"/>
                    </a:xfrm>
                    <a:prstGeom prst="rect"/>
                    <a:ln/>
                  </pic:spPr>
                </pic:pic>
              </a:graphicData>
            </a:graphic>
          </wp:inline>
        </w:drawing>
      </w:r>
      <w:r w:rsidRPr="00000000" w:rsidR="00000000" w:rsidDel="00000000">
        <w:drawing>
          <wp:inline distR="114300" distT="114300" distB="114300" distL="114300">
            <wp:extent cy="412552" cx="1728788"/>
            <wp:effectExtent t="0" b="0" r="0" l="0"/>
            <wp:docPr id="70" name="image03.png" descr="Screen Shot 2014-06-24 at 08.50.13.png"/>
            <a:graphic>
              <a:graphicData uri="http://schemas.openxmlformats.org/drawingml/2006/picture">
                <pic:pic>
                  <pic:nvPicPr>
                    <pic:cNvPr id="0" name="image03.png" descr="Screen Shot 2014-06-24 at 08.50.13.png"/>
                    <pic:cNvPicPr preferRelativeResize="0"/>
                  </pic:nvPicPr>
                  <pic:blipFill>
                    <a:blip r:embed="rId7"/>
                    <a:srcRect t="0" b="0" r="0" l="0"/>
                    <a:stretch>
                      <a:fillRect/>
                    </a:stretch>
                  </pic:blipFill>
                  <pic:spPr>
                    <a:xfrm>
                      <a:ext cy="412552" cx="1728788"/>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rFonts w:cs="Arial" w:hAnsi="Arial" w:eastAsia="Arial" w:ascii="Arial"/>
          <w:b w:val="1"/>
          <w:color w:val="0000ff"/>
          <w:sz w:val="22"/>
          <w:rtl w:val="0"/>
        </w:rPr>
        <w:t xml:space="preserve">Activity 1</w:t>
      </w:r>
      <w:r w:rsidRPr="00000000" w:rsidR="00000000" w:rsidDel="00000000">
        <w:rPr>
          <w:b w:val="1"/>
          <w:color w:val="0000ff"/>
          <w:rtl w:val="0"/>
        </w:rPr>
        <w:t xml:space="preserve"> </w:t>
      </w:r>
      <w:r w:rsidRPr="00000000" w:rsidR="00000000" w:rsidDel="00000000">
        <w:rPr>
          <w:rtl w:val="0"/>
        </w:rPr>
        <w:t xml:space="preserve">Describe and explain key ideas and thoughts of the Nazis with regard to different ethnic groups within Germany using information SHP Germany 1918-1945 textbook p95-96.</w:t>
      </w:r>
    </w:p>
    <w:tbl>
      <w:tblPr>
        <w:tblStyle w:val="KixTable31"/>
        <w:bidiVisual w:val="0"/>
        <w:tblW w:w="8880.0" w:type="dxa"/>
        <w:jc w:val="left"/>
        <w:tblBorders>
          <w:top w:color="000000" w:space="0" w:val="single" w:sz="6"/>
          <w:left w:color="000000" w:space="0" w:val="single" w:sz="6"/>
          <w:bottom w:color="000000" w:space="0" w:val="single" w:sz="6"/>
          <w:right w:color="000000" w:space="0" w:val="single" w:sz="6"/>
          <w:insideH w:color="000000" w:space="0" w:val="single" w:sz="6"/>
          <w:insideV w:color="000000" w:space="0" w:val="single" w:sz="6"/>
        </w:tblBorders>
        <w:tblLayout w:type="fixed"/>
        <w:tblLook w:val="0600"/>
      </w:tblPr>
      <w:tblGrid>
        <w:gridCol w:w="3750"/>
        <w:gridCol w:w="5130"/>
        <w:tblGridChange w:id="0">
          <w:tblGrid>
            <w:gridCol w:w="3750"/>
            <w:gridCol w:w="5130"/>
          </w:tblGrid>
        </w:tblGridChange>
      </w:tblGrid>
      <w:tr>
        <w:tc>
          <w:tcPr>
            <w:tcBorders>
              <w:top w:color="000000" w:space="0" w:val="single" w:sz="8"/>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left="75" w:firstLine="0" w:right="-44"/>
              <w:contextualSpacing w:val="0"/>
              <w:jc w:val="left"/>
              <w:rPr/>
            </w:pPr>
            <w:r w:rsidRPr="00000000" w:rsidR="00000000" w:rsidDel="00000000">
              <w:rPr>
                <w:b w:val="1"/>
                <w:rtl w:val="0"/>
              </w:rPr>
              <w:t xml:space="preserve">Question</w:t>
            </w:r>
          </w:p>
        </w:tc>
        <w:tc>
          <w:tcPr>
            <w:tcBorders>
              <w:top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left="15" w:firstLine="0" w:right="135"/>
              <w:contextualSpacing w:val="0"/>
              <w:jc w:val="left"/>
              <w:rPr/>
            </w:pPr>
            <w:r w:rsidRPr="00000000" w:rsidR="00000000" w:rsidDel="00000000">
              <w:rPr>
                <w:b w:val="1"/>
                <w:rtl w:val="0"/>
              </w:rPr>
              <w:t xml:space="preserve"> Explanation</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left="75" w:firstLine="0" w:right="-44"/>
              <w:contextualSpacing w:val="0"/>
              <w:jc w:val="left"/>
              <w:rPr/>
            </w:pPr>
            <w:r w:rsidRPr="00000000" w:rsidR="00000000" w:rsidDel="00000000">
              <w:rPr>
                <w:rtl w:val="0"/>
              </w:rPr>
              <w:t xml:space="preserve">What did the Nazis mean by their aim of a racial Germany? p95</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left="15" w:firstLine="0" w:right="135"/>
              <w:contextualSpacing w:val="0"/>
              <w:jc w:val="left"/>
              <w:rPr/>
            </w:pPr>
            <w:r w:rsidRPr="00000000" w:rsidR="00000000" w:rsidDel="00000000">
              <w:rPr>
                <w:rtl w:val="0"/>
              </w:rPr>
              <w:t xml:space="preserve"> </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left="75" w:firstLine="0" w:right="-44"/>
              <w:contextualSpacing w:val="0"/>
              <w:jc w:val="left"/>
              <w:rPr/>
            </w:pPr>
            <w:r w:rsidRPr="00000000" w:rsidR="00000000" w:rsidDel="00000000">
              <w:rPr>
                <w:rtl w:val="0"/>
              </w:rPr>
              <w:t xml:space="preserve">What were the ideal physical and social features of the ideal German according to the Nazis. p95</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left="15" w:firstLine="0" w:right="135"/>
              <w:contextualSpacing w:val="0"/>
              <w:jc w:val="left"/>
              <w:rPr/>
            </w:pPr>
            <w:r w:rsidRPr="00000000" w:rsidR="00000000" w:rsidDel="00000000">
              <w:rPr>
                <w:rtl w:val="0"/>
              </w:rPr>
              <w:t xml:space="preserve"> </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left="75" w:firstLine="0" w:right="-44"/>
              <w:contextualSpacing w:val="0"/>
              <w:jc w:val="left"/>
              <w:rPr/>
            </w:pPr>
            <w:r w:rsidRPr="00000000" w:rsidR="00000000" w:rsidDel="00000000">
              <w:rPr>
                <w:rtl w:val="0"/>
              </w:rPr>
              <w:t xml:space="preserve">How did the Nazis believe they would create a racial Germany? p95</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left="15" w:firstLine="0" w:right="135"/>
              <w:contextualSpacing w:val="0"/>
            </w:pPr>
            <w:r w:rsidRPr="00000000" w:rsidR="00000000" w:rsidDel="00000000">
              <w:rPr>
                <w:rtl w:val="0"/>
              </w:rPr>
              <w:t xml:space="preserve">1</w:t>
            </w:r>
          </w:p>
          <w:p w:rsidP="00000000" w:rsidRPr="00000000" w:rsidR="00000000" w:rsidDel="00000000" w:rsidRDefault="00000000">
            <w:pPr>
              <w:ind w:left="15" w:firstLine="0" w:right="135"/>
              <w:contextualSpacing w:val="0"/>
              <w:jc w:val="left"/>
              <w:rPr/>
            </w:pPr>
            <w:r w:rsidRPr="00000000" w:rsidR="00000000" w:rsidDel="00000000">
              <w:rPr>
                <w:rtl w:val="0"/>
              </w:rPr>
              <w:t xml:space="preserve"> </w:t>
            </w:r>
          </w:p>
          <w:p w:rsidP="00000000" w:rsidRPr="00000000" w:rsidR="00000000" w:rsidDel="00000000" w:rsidRDefault="00000000">
            <w:pPr>
              <w:ind w:left="15" w:firstLine="0" w:right="135"/>
              <w:contextualSpacing w:val="0"/>
              <w:jc w:val="left"/>
              <w:rPr/>
            </w:pPr>
            <w:r w:rsidRPr="00000000" w:rsidR="00000000" w:rsidDel="00000000">
              <w:rPr>
                <w:rtl w:val="0"/>
              </w:rPr>
              <w:t xml:space="preserve">2</w:t>
            </w:r>
          </w:p>
          <w:p w:rsidP="00000000" w:rsidRPr="00000000" w:rsidR="00000000" w:rsidDel="00000000" w:rsidRDefault="00000000">
            <w:pPr>
              <w:ind w:left="15" w:firstLine="0" w:right="135"/>
              <w:contextualSpacing w:val="0"/>
              <w:jc w:val="left"/>
            </w:pPr>
            <w:r w:rsidRPr="00000000" w:rsidR="00000000" w:rsidDel="00000000">
              <w:rPr>
                <w:rtl w:val="0"/>
              </w:rPr>
              <w:t xml:space="preserve"> </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left="75" w:firstLine="0" w:right="-44"/>
              <w:contextualSpacing w:val="0"/>
              <w:jc w:val="left"/>
              <w:rPr/>
            </w:pPr>
            <w:r w:rsidRPr="00000000" w:rsidR="00000000" w:rsidDel="00000000">
              <w:rPr>
                <w:rtl w:val="0"/>
              </w:rPr>
              <w:t xml:space="preserve">Why did the Nazis fear inferior races? p95</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left="15" w:firstLine="0" w:right="135"/>
              <w:contextualSpacing w:val="0"/>
              <w:jc w:val="left"/>
              <w:rPr/>
            </w:pPr>
            <w:r w:rsidRPr="00000000" w:rsidR="00000000" w:rsidDel="00000000">
              <w:rPr>
                <w:rtl w:val="0"/>
              </w:rPr>
              <w:t xml:space="preserve">The problem</w:t>
            </w:r>
          </w:p>
          <w:p w:rsidP="00000000" w:rsidRPr="00000000" w:rsidR="00000000" w:rsidDel="00000000" w:rsidRDefault="00000000">
            <w:pPr>
              <w:ind w:left="15" w:firstLine="0" w:right="135"/>
              <w:contextualSpacing w:val="0"/>
              <w:jc w:val="left"/>
              <w:rPr/>
            </w:pPr>
            <w:r w:rsidRPr="00000000" w:rsidR="00000000" w:rsidDel="00000000">
              <w:rPr>
                <w:rtl w:val="0"/>
              </w:rPr>
              <w:t xml:space="preserve"> </w:t>
            </w:r>
          </w:p>
          <w:p w:rsidP="00000000" w:rsidRPr="00000000" w:rsidR="00000000" w:rsidDel="00000000" w:rsidRDefault="00000000">
            <w:pPr>
              <w:ind w:left="15" w:firstLine="0" w:right="135"/>
              <w:contextualSpacing w:val="0"/>
              <w:jc w:val="left"/>
            </w:pPr>
            <w:r w:rsidRPr="00000000" w:rsidR="00000000" w:rsidDel="00000000">
              <w:rPr>
                <w:rtl w:val="0"/>
              </w:rPr>
              <w:t xml:space="preserve">The answer</w:t>
            </w:r>
          </w:p>
          <w:p w:rsidP="00000000" w:rsidRPr="00000000" w:rsidR="00000000" w:rsidDel="00000000" w:rsidRDefault="00000000">
            <w:pPr>
              <w:ind w:left="15" w:firstLine="0" w:right="135"/>
              <w:contextualSpacing w:val="0"/>
              <w:jc w:val="left"/>
              <w:rPr/>
            </w:pPr>
            <w:r w:rsidRPr="00000000" w:rsidR="00000000" w:rsidDel="00000000">
              <w:rPr>
                <w:rtl w:val="0"/>
              </w:rPr>
              <w:t xml:space="preserve"> </w:t>
            </w:r>
          </w:p>
          <w:p w:rsidP="00000000" w:rsidRPr="00000000" w:rsidR="00000000" w:rsidDel="00000000" w:rsidRDefault="00000000">
            <w:pPr>
              <w:ind w:left="15" w:firstLine="0" w:right="135"/>
              <w:contextualSpacing w:val="0"/>
              <w:jc w:val="left"/>
            </w:pPr>
            <w:r w:rsidRPr="00000000" w:rsidR="00000000" w:rsidDel="00000000">
              <w:rPr>
                <w:rtl w:val="0"/>
              </w:rPr>
              <w:t xml:space="preserve">Achieved by and the result</w:t>
            </w:r>
          </w:p>
          <w:p w:rsidP="00000000" w:rsidRPr="00000000" w:rsidR="00000000" w:rsidDel="00000000" w:rsidRDefault="00000000">
            <w:pPr>
              <w:ind w:left="15" w:firstLine="0" w:right="135"/>
              <w:contextualSpacing w:val="0"/>
              <w:jc w:val="left"/>
            </w:pPr>
            <w:r w:rsidRPr="00000000" w:rsidR="00000000" w:rsidDel="00000000">
              <w:rPr>
                <w:rtl w:val="0"/>
              </w:rPr>
              <w:t xml:space="preserve"> </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left="75" w:firstLine="0" w:right="-44"/>
              <w:contextualSpacing w:val="0"/>
              <w:jc w:val="left"/>
              <w:rPr/>
            </w:pPr>
            <w:r w:rsidRPr="00000000" w:rsidR="00000000" w:rsidDel="00000000">
              <w:rPr>
                <w:rtl w:val="0"/>
              </w:rPr>
              <w:t xml:space="preserve">Were any Aryans regarded as problems and what should be done with them?  p96</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left="15" w:firstLine="0" w:right="135"/>
              <w:contextualSpacing w:val="0"/>
              <w:jc w:val="left"/>
              <w:rPr/>
            </w:pPr>
            <w:r w:rsidRPr="00000000" w:rsidR="00000000" w:rsidDel="00000000">
              <w:rPr>
                <w:rtl w:val="0"/>
              </w:rPr>
              <w:t xml:space="preserve"> </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left="75" w:firstLine="0" w:right="-44"/>
              <w:contextualSpacing w:val="0"/>
              <w:jc w:val="left"/>
            </w:pPr>
            <w:r w:rsidRPr="00000000" w:rsidR="00000000" w:rsidDel="00000000">
              <w:rPr>
                <w:rtl w:val="0"/>
              </w:rPr>
              <w:t xml:space="preserve">Why did the Nazis fear the gypsies and what actions did they take against them? p96</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left="15" w:firstLine="0" w:right="135"/>
              <w:contextualSpacing w:val="0"/>
              <w:jc w:val="left"/>
              <w:rPr/>
            </w:pPr>
            <w:r w:rsidRPr="00000000" w:rsidR="00000000" w:rsidDel="00000000">
              <w:rPr>
                <w:rtl w:val="0"/>
              </w:rPr>
              <w:t xml:space="preserve"> </w:t>
            </w:r>
          </w:p>
        </w:tc>
      </w:tr>
    </w:tbl>
    <w:p w:rsidP="00000000" w:rsidRPr="00000000" w:rsidR="00000000" w:rsidDel="00000000" w:rsidRDefault="00000000">
      <w:pPr>
        <w:ind w:right="-759"/>
        <w:contextualSpacing w:val="0"/>
        <w:jc w:val="left"/>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AF2 Causation and Change</w:t>
      </w:r>
    </w:p>
    <w:p w:rsidP="00000000" w:rsidRPr="00000000" w:rsidR="00000000" w:rsidDel="00000000" w:rsidRDefault="00000000">
      <w:pPr>
        <w:contextualSpacing w:val="0"/>
      </w:pPr>
      <w:r w:rsidRPr="00000000" w:rsidR="00000000" w:rsidDel="00000000">
        <w:drawing>
          <wp:inline distR="114300" distT="114300" distB="114300" distL="114300">
            <wp:extent cy="423863" cx="1836738"/>
            <wp:effectExtent t="0" b="0" r="0" l="0"/>
            <wp:docPr id="56" name="image00.png" descr="Screen Shot 2014-06-24 at 08.49.57.png"/>
            <a:graphic>
              <a:graphicData uri="http://schemas.openxmlformats.org/drawingml/2006/picture">
                <pic:pic>
                  <pic:nvPicPr>
                    <pic:cNvPr id="0" name="image00.png" descr="Screen Shot 2014-06-24 at 08.49.57.png"/>
                    <pic:cNvPicPr preferRelativeResize="0"/>
                  </pic:nvPicPr>
                  <pic:blipFill>
                    <a:blip r:embed="rId6"/>
                    <a:srcRect t="0" b="0" r="0" l="0"/>
                    <a:stretch>
                      <a:fillRect/>
                    </a:stretch>
                  </pic:blipFill>
                  <pic:spPr>
                    <a:xfrm>
                      <a:ext cy="423863" cx="1836738"/>
                    </a:xfrm>
                    <a:prstGeom prst="rect"/>
                    <a:ln/>
                  </pic:spPr>
                </pic:pic>
              </a:graphicData>
            </a:graphic>
          </wp:inline>
        </w:drawing>
      </w:r>
      <w:r w:rsidRPr="00000000" w:rsidR="00000000" w:rsidDel="00000000">
        <w:drawing>
          <wp:inline distR="114300" distT="114300" distB="114300" distL="114300">
            <wp:extent cy="412552" cx="1728788"/>
            <wp:effectExtent t="0" b="0" r="0" l="0"/>
            <wp:docPr id="60" name="image03.png" descr="Screen Shot 2014-06-24 at 08.50.13.png"/>
            <a:graphic>
              <a:graphicData uri="http://schemas.openxmlformats.org/drawingml/2006/picture">
                <pic:pic>
                  <pic:nvPicPr>
                    <pic:cNvPr id="0" name="image03.png" descr="Screen Shot 2014-06-24 at 08.50.13.png"/>
                    <pic:cNvPicPr preferRelativeResize="0"/>
                  </pic:nvPicPr>
                  <pic:blipFill>
                    <a:blip r:embed="rId7"/>
                    <a:srcRect t="0" b="0" r="0" l="0"/>
                    <a:stretch>
                      <a:fillRect/>
                    </a:stretch>
                  </pic:blipFill>
                  <pic:spPr>
                    <a:xfrm>
                      <a:ext cy="412552" cx="1728788"/>
                    </a:xfrm>
                    <a:prstGeom prst="rect"/>
                    <a:ln/>
                  </pic:spPr>
                </pic:pic>
              </a:graphicData>
            </a:graphic>
          </wp:inline>
        </w:drawing>
      </w:r>
      <w:r w:rsidRPr="00000000" w:rsidR="00000000" w:rsidDel="00000000">
        <w:rPr>
          <w:rtl w:val="0"/>
        </w:rPr>
      </w:r>
    </w:p>
    <w:p w:rsidP="00000000" w:rsidRPr="00000000" w:rsidR="00000000" w:rsidDel="00000000" w:rsidRDefault="00000000">
      <w:pPr>
        <w:ind w:right="-759"/>
        <w:contextualSpacing w:val="0"/>
        <w:jc w:val="left"/>
        <w:rPr/>
      </w:pPr>
      <w:r w:rsidRPr="00000000" w:rsidR="00000000" w:rsidDel="00000000">
        <w:rPr>
          <w:rFonts w:cs="Arial" w:hAnsi="Arial" w:eastAsia="Arial" w:ascii="Arial"/>
          <w:b w:val="1"/>
          <w:color w:val="0000ff"/>
          <w:sz w:val="22"/>
          <w:rtl w:val="0"/>
        </w:rPr>
        <w:t xml:space="preserve">Activity 2</w:t>
      </w:r>
      <w:r w:rsidRPr="00000000" w:rsidR="00000000" w:rsidDel="00000000">
        <w:rPr>
          <w:b w:val="1"/>
          <w:color w:val="0000ff"/>
          <w:rtl w:val="0"/>
        </w:rPr>
        <w:t xml:space="preserve"> </w:t>
      </w:r>
      <w:r w:rsidRPr="00000000" w:rsidR="00000000" w:rsidDel="00000000">
        <w:rPr>
          <w:rtl w:val="0"/>
        </w:rPr>
        <w:t xml:space="preserve">Describe and explain the ways in which the Nazis dealt with what they considered to be burdens on the community using information SHP Germany 1918-1945 textbook p97.</w:t>
      </w:r>
    </w:p>
    <w:p w:rsidP="00000000" w:rsidRPr="00000000" w:rsidR="00000000" w:rsidDel="00000000" w:rsidRDefault="00000000">
      <w:pPr>
        <w:ind w:right="-759"/>
        <w:contextualSpacing w:val="0"/>
        <w:jc w:val="left"/>
        <w:rPr/>
      </w:pPr>
      <w:r w:rsidRPr="00000000" w:rsidR="00000000" w:rsidDel="00000000">
        <w:rPr>
          <w:b w:val="1"/>
          <w:rtl w:val="0"/>
        </w:rPr>
        <w:t xml:space="preserve"> </w:t>
      </w:r>
    </w:p>
    <w:tbl>
      <w:tblPr>
        <w:tblStyle w:val="KixTable32"/>
        <w:bidiVisual w:val="0"/>
        <w:tblW w:w="8880.0" w:type="dxa"/>
        <w:jc w:val="left"/>
        <w:tblBorders>
          <w:top w:color="000000" w:space="0" w:val="single" w:sz="6"/>
          <w:left w:color="000000" w:space="0" w:val="single" w:sz="6"/>
          <w:bottom w:color="000000" w:space="0" w:val="single" w:sz="6"/>
          <w:right w:color="000000" w:space="0" w:val="single" w:sz="6"/>
          <w:insideH w:color="000000" w:space="0" w:val="single" w:sz="6"/>
          <w:insideV w:color="000000" w:space="0" w:val="single" w:sz="6"/>
        </w:tblBorders>
        <w:tblLayout w:type="fixed"/>
        <w:tblLook w:val="0600"/>
      </w:tblPr>
      <w:tblGrid>
        <w:gridCol w:w="2925"/>
        <w:gridCol w:w="5955"/>
        <w:tblGridChange w:id="0">
          <w:tblGrid>
            <w:gridCol w:w="2925"/>
            <w:gridCol w:w="5955"/>
          </w:tblGrid>
        </w:tblGridChange>
      </w:tblGrid>
      <w:tr>
        <w:tc>
          <w:tcPr>
            <w:tcBorders>
              <w:top w:color="000000" w:space="0" w:val="single" w:sz="8"/>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30"/>
              <w:contextualSpacing w:val="0"/>
              <w:jc w:val="left"/>
              <w:rPr/>
            </w:pPr>
            <w:r w:rsidRPr="00000000" w:rsidR="00000000" w:rsidDel="00000000">
              <w:rPr>
                <w:b w:val="1"/>
                <w:rtl w:val="0"/>
              </w:rPr>
              <w:t xml:space="preserve">Describe the way in which the Nazis dealt with burdens on the community</w:t>
            </w:r>
          </w:p>
        </w:tc>
        <w:tc>
          <w:tcPr>
            <w:tcBorders>
              <w:top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45"/>
              <w:contextualSpacing w:val="0"/>
              <w:jc w:val="left"/>
              <w:rPr/>
            </w:pPr>
            <w:r w:rsidRPr="00000000" w:rsidR="00000000" w:rsidDel="00000000">
              <w:rPr>
                <w:b w:val="1"/>
                <w:rtl w:val="0"/>
              </w:rPr>
              <w:t xml:space="preserve">Explain the impact on German people and society</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30"/>
              <w:contextualSpacing w:val="0"/>
              <w:jc w:val="left"/>
              <w:rPr/>
            </w:pPr>
            <w:r w:rsidRPr="00000000" w:rsidR="00000000" w:rsidDel="00000000">
              <w:rPr>
                <w:b w:val="1"/>
                <w:rtl w:val="0"/>
              </w:rPr>
              <w:t xml:space="preserve">Step 1.</w:t>
            </w:r>
          </w:p>
          <w:p w:rsidP="00000000" w:rsidRPr="00000000" w:rsidR="00000000" w:rsidDel="00000000" w:rsidRDefault="00000000">
            <w:pPr>
              <w:ind w:right="30"/>
              <w:contextualSpacing w:val="0"/>
              <w:jc w:val="left"/>
              <w:rPr/>
            </w:pPr>
            <w:r w:rsidRPr="00000000" w:rsidR="00000000" w:rsidDel="00000000">
              <w:rPr>
                <w:b w:val="1"/>
                <w:rtl w:val="0"/>
              </w:rPr>
              <w:t xml:space="preserve">Propaganda was</w:t>
            </w:r>
          </w:p>
          <w:p w:rsidP="00000000" w:rsidRPr="00000000" w:rsidR="00000000" w:rsidDel="00000000" w:rsidRDefault="00000000">
            <w:pPr>
              <w:ind w:right="30"/>
              <w:contextualSpacing w:val="0"/>
              <w:jc w:val="left"/>
              <w:rPr/>
            </w:pPr>
            <w:r w:rsidRPr="00000000" w:rsidR="00000000" w:rsidDel="00000000">
              <w:rPr>
                <w:b w:val="1"/>
                <w:rtl w:val="0"/>
              </w:rPr>
              <w:t xml:space="preserve"> </w:t>
            </w:r>
          </w:p>
          <w:p w:rsidP="00000000" w:rsidRPr="00000000" w:rsidR="00000000" w:rsidDel="00000000" w:rsidRDefault="00000000">
            <w:pPr>
              <w:ind w:right="30"/>
              <w:contextualSpacing w:val="0"/>
              <w:jc w:val="left"/>
              <w:rPr/>
            </w:pPr>
            <w:r w:rsidRPr="00000000" w:rsidR="00000000" w:rsidDel="00000000">
              <w:rPr>
                <w:b w:val="1"/>
                <w:rtl w:val="0"/>
              </w:rPr>
              <w:t xml:space="preserve"> </w:t>
            </w:r>
          </w:p>
          <w:p w:rsidP="00000000" w:rsidRPr="00000000" w:rsidR="00000000" w:rsidDel="00000000" w:rsidRDefault="00000000">
            <w:pPr>
              <w:ind w:right="30"/>
              <w:contextualSpacing w:val="0"/>
              <w:jc w:val="left"/>
              <w:rPr/>
            </w:pPr>
            <w:r w:rsidRPr="00000000" w:rsidR="00000000" w:rsidDel="00000000">
              <w:rPr>
                <w:b w:val="1"/>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45"/>
              <w:contextualSpacing w:val="0"/>
              <w:jc w:val="left"/>
              <w:rPr/>
            </w:pPr>
            <w:r w:rsidRPr="00000000" w:rsidR="00000000" w:rsidDel="00000000">
              <w:rPr>
                <w:b w:val="1"/>
                <w:rtl w:val="0"/>
              </w:rPr>
              <w:t xml:space="preserve">1</w:t>
            </w:r>
          </w:p>
          <w:p w:rsidP="00000000" w:rsidRPr="00000000" w:rsidR="00000000" w:rsidDel="00000000" w:rsidRDefault="00000000">
            <w:pPr>
              <w:ind w:right="45"/>
              <w:contextualSpacing w:val="0"/>
              <w:jc w:val="left"/>
              <w:rPr/>
            </w:pPr>
            <w:r w:rsidRPr="00000000" w:rsidR="00000000" w:rsidDel="00000000">
              <w:rPr>
                <w:b w:val="1"/>
                <w:rtl w:val="0"/>
              </w:rPr>
              <w:t xml:space="preserve"> </w:t>
            </w:r>
          </w:p>
          <w:p w:rsidP="00000000" w:rsidRPr="00000000" w:rsidR="00000000" w:rsidDel="00000000" w:rsidRDefault="00000000">
            <w:pPr>
              <w:ind w:right="45"/>
              <w:contextualSpacing w:val="0"/>
              <w:jc w:val="left"/>
              <w:rPr/>
            </w:pPr>
            <w:r w:rsidRPr="00000000" w:rsidR="00000000" w:rsidDel="00000000">
              <w:rPr>
                <w:b w:val="1"/>
                <w:rtl w:val="0"/>
              </w:rPr>
              <w:t xml:space="preserve"> </w:t>
            </w:r>
          </w:p>
          <w:p w:rsidP="00000000" w:rsidRPr="00000000" w:rsidR="00000000" w:rsidDel="00000000" w:rsidRDefault="00000000">
            <w:pPr>
              <w:ind w:right="45"/>
              <w:contextualSpacing w:val="0"/>
              <w:jc w:val="left"/>
              <w:rPr/>
            </w:pPr>
            <w:r w:rsidRPr="00000000" w:rsidR="00000000" w:rsidDel="00000000">
              <w:rPr>
                <w:b w:val="1"/>
                <w:rtl w:val="0"/>
              </w:rPr>
              <w:t xml:space="preserve">2</w:t>
            </w:r>
          </w:p>
          <w:p w:rsidP="00000000" w:rsidRPr="00000000" w:rsidR="00000000" w:rsidDel="00000000" w:rsidRDefault="00000000">
            <w:pPr>
              <w:ind w:right="45"/>
              <w:contextualSpacing w:val="0"/>
              <w:jc w:val="left"/>
              <w:rPr/>
            </w:pPr>
            <w:r w:rsidRPr="00000000" w:rsidR="00000000" w:rsidDel="00000000">
              <w:rPr>
                <w:b w:val="1"/>
                <w:rtl w:val="0"/>
              </w:rPr>
              <w:t xml:space="preserve"> </w:t>
            </w:r>
          </w:p>
          <w:p w:rsidP="00000000" w:rsidRPr="00000000" w:rsidR="00000000" w:rsidDel="00000000" w:rsidRDefault="00000000">
            <w:pPr>
              <w:ind w:right="45"/>
              <w:contextualSpacing w:val="0"/>
              <w:jc w:val="left"/>
              <w:rPr/>
            </w:pPr>
            <w:r w:rsidRPr="00000000" w:rsidR="00000000" w:rsidDel="00000000">
              <w:rPr>
                <w:b w:val="1"/>
                <w:rtl w:val="0"/>
              </w:rPr>
              <w:t xml:space="preserve"> </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30"/>
              <w:contextualSpacing w:val="0"/>
              <w:jc w:val="left"/>
              <w:rPr/>
            </w:pPr>
            <w:r w:rsidRPr="00000000" w:rsidR="00000000" w:rsidDel="00000000">
              <w:rPr>
                <w:b w:val="1"/>
                <w:rtl w:val="0"/>
              </w:rPr>
              <w:t xml:space="preserve">Step 2.</w:t>
            </w:r>
          </w:p>
          <w:p w:rsidP="00000000" w:rsidRPr="00000000" w:rsidR="00000000" w:rsidDel="00000000" w:rsidRDefault="00000000">
            <w:pPr>
              <w:ind w:right="30"/>
              <w:contextualSpacing w:val="0"/>
              <w:jc w:val="left"/>
              <w:rPr/>
            </w:pPr>
            <w:r w:rsidRPr="00000000" w:rsidR="00000000" w:rsidDel="00000000">
              <w:rPr>
                <w:b w:val="1"/>
                <w:rtl w:val="0"/>
              </w:rPr>
              <w:t xml:space="preserve">The Sterilisation Law was</w:t>
            </w:r>
          </w:p>
          <w:p w:rsidP="00000000" w:rsidRPr="00000000" w:rsidR="00000000" w:rsidDel="00000000" w:rsidRDefault="00000000">
            <w:pPr>
              <w:ind w:right="30"/>
              <w:contextualSpacing w:val="0"/>
              <w:jc w:val="left"/>
              <w:rPr/>
            </w:pPr>
            <w:r w:rsidRPr="00000000" w:rsidR="00000000" w:rsidDel="00000000">
              <w:rPr>
                <w:b w:val="1"/>
                <w:rtl w:val="0"/>
              </w:rPr>
              <w:t xml:space="preserve"> </w:t>
            </w:r>
          </w:p>
          <w:p w:rsidP="00000000" w:rsidRPr="00000000" w:rsidR="00000000" w:rsidDel="00000000" w:rsidRDefault="00000000">
            <w:pPr>
              <w:ind w:right="30"/>
              <w:contextualSpacing w:val="0"/>
              <w:jc w:val="left"/>
              <w:rPr/>
            </w:pPr>
            <w:r w:rsidRPr="00000000" w:rsidR="00000000" w:rsidDel="00000000">
              <w:rPr>
                <w:b w:val="1"/>
                <w:rtl w:val="0"/>
              </w:rPr>
              <w:t xml:space="preserve"> </w:t>
            </w:r>
          </w:p>
          <w:p w:rsidP="00000000" w:rsidRPr="00000000" w:rsidR="00000000" w:rsidDel="00000000" w:rsidRDefault="00000000">
            <w:pPr>
              <w:ind w:right="30"/>
              <w:contextualSpacing w:val="0"/>
              <w:jc w:val="left"/>
              <w:rPr/>
            </w:pPr>
            <w:r w:rsidRPr="00000000" w:rsidR="00000000" w:rsidDel="00000000">
              <w:rPr>
                <w:b w:val="1"/>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45"/>
              <w:contextualSpacing w:val="0"/>
              <w:jc w:val="left"/>
              <w:rPr/>
            </w:pPr>
            <w:r w:rsidRPr="00000000" w:rsidR="00000000" w:rsidDel="00000000">
              <w:rPr>
                <w:b w:val="1"/>
                <w:rtl w:val="0"/>
              </w:rPr>
              <w:t xml:space="preserve">1</w:t>
            </w:r>
          </w:p>
          <w:p w:rsidP="00000000" w:rsidRPr="00000000" w:rsidR="00000000" w:rsidDel="00000000" w:rsidRDefault="00000000">
            <w:pPr>
              <w:ind w:right="45"/>
              <w:contextualSpacing w:val="0"/>
              <w:jc w:val="left"/>
              <w:rPr/>
            </w:pPr>
            <w:r w:rsidRPr="00000000" w:rsidR="00000000" w:rsidDel="00000000">
              <w:rPr>
                <w:b w:val="1"/>
                <w:rtl w:val="0"/>
              </w:rPr>
              <w:t xml:space="preserve"> </w:t>
            </w:r>
          </w:p>
          <w:p w:rsidP="00000000" w:rsidRPr="00000000" w:rsidR="00000000" w:rsidDel="00000000" w:rsidRDefault="00000000">
            <w:pPr>
              <w:ind w:right="45"/>
              <w:contextualSpacing w:val="0"/>
              <w:jc w:val="left"/>
              <w:rPr/>
            </w:pPr>
            <w:r w:rsidRPr="00000000" w:rsidR="00000000" w:rsidDel="00000000">
              <w:rPr>
                <w:b w:val="1"/>
                <w:rtl w:val="0"/>
              </w:rPr>
              <w:t xml:space="preserve"> </w:t>
            </w:r>
          </w:p>
          <w:p w:rsidP="00000000" w:rsidRPr="00000000" w:rsidR="00000000" w:rsidDel="00000000" w:rsidRDefault="00000000">
            <w:pPr>
              <w:ind w:right="45"/>
              <w:contextualSpacing w:val="0"/>
              <w:jc w:val="left"/>
              <w:rPr/>
            </w:pPr>
            <w:r w:rsidRPr="00000000" w:rsidR="00000000" w:rsidDel="00000000">
              <w:rPr>
                <w:b w:val="1"/>
                <w:rtl w:val="0"/>
              </w:rPr>
              <w:t xml:space="preserve">2</w:t>
            </w:r>
          </w:p>
          <w:p w:rsidP="00000000" w:rsidRPr="00000000" w:rsidR="00000000" w:rsidDel="00000000" w:rsidRDefault="00000000">
            <w:pPr>
              <w:ind w:right="45"/>
              <w:contextualSpacing w:val="0"/>
              <w:jc w:val="left"/>
              <w:rPr/>
            </w:pPr>
            <w:r w:rsidRPr="00000000" w:rsidR="00000000" w:rsidDel="00000000">
              <w:rPr>
                <w:b w:val="1"/>
                <w:rtl w:val="0"/>
              </w:rPr>
              <w:t xml:space="preserve"> </w:t>
            </w:r>
          </w:p>
          <w:p w:rsidP="00000000" w:rsidRPr="00000000" w:rsidR="00000000" w:rsidDel="00000000" w:rsidRDefault="00000000">
            <w:pPr>
              <w:ind w:right="45"/>
              <w:contextualSpacing w:val="0"/>
              <w:jc w:val="left"/>
              <w:rPr/>
            </w:pPr>
            <w:r w:rsidRPr="00000000" w:rsidR="00000000" w:rsidDel="00000000">
              <w:rPr>
                <w:b w:val="1"/>
                <w:rtl w:val="0"/>
              </w:rPr>
              <w:t xml:space="preserve"> </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30"/>
              <w:contextualSpacing w:val="0"/>
            </w:pPr>
            <w:r w:rsidRPr="00000000" w:rsidR="00000000" w:rsidDel="00000000">
              <w:rPr>
                <w:b w:val="1"/>
                <w:rtl w:val="0"/>
              </w:rPr>
              <w:t xml:space="preserve">Step 3.</w:t>
            </w:r>
          </w:p>
          <w:p w:rsidP="00000000" w:rsidRPr="00000000" w:rsidR="00000000" w:rsidDel="00000000" w:rsidRDefault="00000000">
            <w:pPr>
              <w:ind w:right="30"/>
              <w:contextualSpacing w:val="0"/>
              <w:jc w:val="left"/>
            </w:pPr>
            <w:r w:rsidRPr="00000000" w:rsidR="00000000" w:rsidDel="00000000">
              <w:rPr>
                <w:rtl w:val="0"/>
              </w:rPr>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45"/>
              <w:contextualSpacing w:val="0"/>
            </w:pPr>
            <w:r w:rsidRPr="00000000" w:rsidR="00000000" w:rsidDel="00000000">
              <w:rPr>
                <w:b w:val="1"/>
                <w:rtl w:val="0"/>
              </w:rPr>
              <w:t xml:space="preserve">1</w:t>
            </w:r>
          </w:p>
          <w:p w:rsidP="00000000" w:rsidRPr="00000000" w:rsidR="00000000" w:rsidDel="00000000" w:rsidRDefault="00000000">
            <w:pPr>
              <w:ind w:right="45"/>
              <w:contextualSpacing w:val="0"/>
            </w:pPr>
            <w:r w:rsidRPr="00000000" w:rsidR="00000000" w:rsidDel="00000000">
              <w:rPr>
                <w:b w:val="1"/>
                <w:rtl w:val="0"/>
              </w:rPr>
              <w:t xml:space="preserve"> </w:t>
            </w:r>
          </w:p>
          <w:p w:rsidP="00000000" w:rsidRPr="00000000" w:rsidR="00000000" w:rsidDel="00000000" w:rsidRDefault="00000000">
            <w:pPr>
              <w:ind w:right="45"/>
              <w:contextualSpacing w:val="0"/>
            </w:pPr>
            <w:r w:rsidRPr="00000000" w:rsidR="00000000" w:rsidDel="00000000">
              <w:rPr>
                <w:b w:val="1"/>
                <w:rtl w:val="0"/>
              </w:rPr>
              <w:t xml:space="preserve"> </w:t>
            </w:r>
          </w:p>
          <w:p w:rsidP="00000000" w:rsidRPr="00000000" w:rsidR="00000000" w:rsidDel="00000000" w:rsidRDefault="00000000">
            <w:pPr>
              <w:ind w:right="45"/>
              <w:contextualSpacing w:val="0"/>
            </w:pPr>
            <w:r w:rsidRPr="00000000" w:rsidR="00000000" w:rsidDel="00000000">
              <w:rPr>
                <w:b w:val="1"/>
                <w:rtl w:val="0"/>
              </w:rPr>
              <w:t xml:space="preserve">2</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30"/>
              <w:contextualSpacing w:val="0"/>
              <w:jc w:val="left"/>
              <w:rPr/>
            </w:pPr>
            <w:r w:rsidRPr="00000000" w:rsidR="00000000" w:rsidDel="00000000">
              <w:rPr>
                <w:b w:val="1"/>
                <w:rtl w:val="0"/>
              </w:rPr>
              <w:t xml:space="preserve">Step 4.</w:t>
            </w:r>
          </w:p>
          <w:p w:rsidP="00000000" w:rsidRPr="00000000" w:rsidR="00000000" w:rsidDel="00000000" w:rsidRDefault="00000000">
            <w:pPr>
              <w:ind w:right="30"/>
              <w:contextualSpacing w:val="0"/>
              <w:jc w:val="left"/>
              <w:rPr/>
            </w:pPr>
            <w:r w:rsidRPr="00000000" w:rsidR="00000000" w:rsidDel="00000000">
              <w:rPr>
                <w:b w:val="1"/>
                <w:rtl w:val="0"/>
              </w:rPr>
              <w:t xml:space="preserve">The euthanasia campaign was about</w:t>
            </w:r>
          </w:p>
          <w:p w:rsidP="00000000" w:rsidRPr="00000000" w:rsidR="00000000" w:rsidDel="00000000" w:rsidRDefault="00000000">
            <w:pPr>
              <w:ind w:right="30"/>
              <w:contextualSpacing w:val="0"/>
              <w:jc w:val="left"/>
              <w:rPr/>
            </w:pPr>
            <w:r w:rsidRPr="00000000" w:rsidR="00000000" w:rsidDel="00000000">
              <w:rPr>
                <w:b w:val="1"/>
                <w:rtl w:val="0"/>
              </w:rPr>
              <w:t xml:space="preserve"> </w:t>
            </w:r>
          </w:p>
          <w:p w:rsidP="00000000" w:rsidRPr="00000000" w:rsidR="00000000" w:rsidDel="00000000" w:rsidRDefault="00000000">
            <w:pPr>
              <w:ind w:right="30"/>
              <w:contextualSpacing w:val="0"/>
              <w:jc w:val="left"/>
            </w:pPr>
            <w:r w:rsidRPr="00000000" w:rsidR="00000000" w:rsidDel="00000000">
              <w:rPr>
                <w:b w:val="1"/>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45"/>
              <w:contextualSpacing w:val="0"/>
              <w:jc w:val="left"/>
              <w:rPr/>
            </w:pPr>
            <w:r w:rsidRPr="00000000" w:rsidR="00000000" w:rsidDel="00000000">
              <w:rPr>
                <w:b w:val="1"/>
                <w:rtl w:val="0"/>
              </w:rPr>
              <w:t xml:space="preserve">1</w:t>
            </w:r>
          </w:p>
          <w:p w:rsidP="00000000" w:rsidRPr="00000000" w:rsidR="00000000" w:rsidDel="00000000" w:rsidRDefault="00000000">
            <w:pPr>
              <w:ind w:right="45"/>
              <w:contextualSpacing w:val="0"/>
              <w:jc w:val="left"/>
              <w:rPr/>
            </w:pPr>
            <w:r w:rsidRPr="00000000" w:rsidR="00000000" w:rsidDel="00000000">
              <w:rPr>
                <w:b w:val="1"/>
                <w:rtl w:val="0"/>
              </w:rPr>
              <w:t xml:space="preserve"> </w:t>
            </w:r>
          </w:p>
          <w:p w:rsidP="00000000" w:rsidRPr="00000000" w:rsidR="00000000" w:rsidDel="00000000" w:rsidRDefault="00000000">
            <w:pPr>
              <w:ind w:right="45"/>
              <w:contextualSpacing w:val="0"/>
              <w:jc w:val="left"/>
            </w:pPr>
            <w:r w:rsidRPr="00000000" w:rsidR="00000000" w:rsidDel="00000000">
              <w:rPr>
                <w:b w:val="1"/>
                <w:rtl w:val="0"/>
              </w:rPr>
              <w:t xml:space="preserve">2</w:t>
            </w:r>
          </w:p>
        </w:tc>
      </w:tr>
    </w:tbl>
    <w:p w:rsidP="00000000" w:rsidRPr="00000000" w:rsidR="00000000" w:rsidDel="00000000" w:rsidRDefault="00000000">
      <w:pPr>
        <w:ind w:right="-1059"/>
        <w:contextualSpacing w:val="0"/>
      </w:pPr>
      <w:r w:rsidRPr="00000000" w:rsidR="00000000" w:rsidDel="00000000">
        <w:rPr>
          <w:rtl w:val="0"/>
        </w:rPr>
      </w:r>
    </w:p>
    <w:p w:rsidP="00000000" w:rsidRPr="00000000" w:rsidR="00000000" w:rsidDel="00000000" w:rsidRDefault="00000000">
      <w:pPr>
        <w:ind w:right="-1059"/>
        <w:contextualSpacing w:val="0"/>
      </w:pPr>
      <w:r w:rsidRPr="00000000" w:rsidR="00000000" w:rsidDel="00000000">
        <w:rPr>
          <w:rtl w:val="0"/>
        </w:rPr>
      </w:r>
    </w:p>
    <w:p w:rsidP="00000000" w:rsidRPr="00000000" w:rsidR="00000000" w:rsidDel="00000000" w:rsidRDefault="00000000">
      <w:pPr>
        <w:ind w:right="-1059"/>
        <w:contextualSpacing w:val="0"/>
      </w:pPr>
      <w:r w:rsidRPr="00000000" w:rsidR="00000000" w:rsidDel="00000000">
        <w:rPr>
          <w:rFonts w:cs="Arial" w:hAnsi="Arial" w:eastAsia="Arial" w:ascii="Arial"/>
          <w:b w:val="1"/>
          <w:color w:val="0000ff"/>
          <w:sz w:val="22"/>
          <w:rtl w:val="0"/>
        </w:rPr>
        <w:t xml:space="preserve">Activity 3</w:t>
      </w:r>
      <w:r w:rsidRPr="00000000" w:rsidR="00000000" w:rsidDel="00000000">
        <w:rPr>
          <w:rtl w:val="0"/>
        </w:rPr>
      </w:r>
    </w:p>
    <w:p w:rsidP="00000000" w:rsidRPr="00000000" w:rsidR="00000000" w:rsidDel="00000000" w:rsidRDefault="00000000">
      <w:pPr>
        <w:ind w:right="-759"/>
        <w:contextualSpacing w:val="0"/>
      </w:pPr>
      <w:r w:rsidRPr="00000000" w:rsidR="00000000" w:rsidDel="00000000">
        <w:rPr>
          <w:rtl w:val="0"/>
        </w:rPr>
        <w:t xml:space="preserve">Complete section 6 of the concept map</w:t>
      </w:r>
    </w:p>
    <w:p w:rsidP="00000000" w:rsidRPr="00000000" w:rsidR="00000000" w:rsidDel="00000000" w:rsidRDefault="00000000">
      <w:pPr>
        <w:ind w:right="-759"/>
        <w:contextualSpacing w:val="0"/>
      </w:pPr>
      <w:r w:rsidRPr="00000000" w:rsidR="00000000" w:rsidDel="00000000">
        <w:rPr>
          <w:rtl w:val="0"/>
        </w:rPr>
      </w:r>
    </w:p>
    <w:p w:rsidP="00000000" w:rsidRPr="00000000" w:rsidR="00000000" w:rsidDel="00000000" w:rsidRDefault="00000000">
      <w:pPr>
        <w:ind w:right="-759"/>
        <w:contextualSpacing w:val="0"/>
      </w:pPr>
      <w:r w:rsidRPr="00000000" w:rsidR="00000000" w:rsidDel="00000000">
        <w:rPr>
          <w:rtl w:val="0"/>
        </w:rPr>
        <w:t xml:space="preserve">Activity 4</w:t>
      </w:r>
    </w:p>
    <w:p w:rsidP="00000000" w:rsidRPr="00000000" w:rsidR="00000000" w:rsidDel="00000000" w:rsidRDefault="00000000">
      <w:pPr>
        <w:ind w:right="-759"/>
        <w:contextualSpacing w:val="0"/>
        <w:rPr/>
      </w:pPr>
      <w:r w:rsidRPr="00000000" w:rsidR="00000000" w:rsidDel="00000000">
        <w:rPr>
          <w:rtl w:val="0"/>
        </w:rPr>
        <w:t xml:space="preserve">Put a sub title “The Nuremburg Laws” September 1935. Stick the copy of the Law in your book. Write a paragraph describing and explaining the impact of the law on the Jewish community.</w:t>
      </w:r>
    </w:p>
    <w:p w:rsidP="00000000" w:rsidRPr="00000000" w:rsidR="00000000" w:rsidDel="00000000" w:rsidRDefault="00000000">
      <w:pPr>
        <w:ind w:right="-759"/>
        <w:contextualSpacing w:val="0"/>
        <w:jc w:val="left"/>
      </w:pPr>
      <w:r w:rsidRPr="00000000" w:rsidR="00000000" w:rsidDel="00000000">
        <w:rPr>
          <w:b w:val="1"/>
          <w:rtl w:val="0"/>
        </w:rPr>
        <w:t xml:space="preserve"> </w:t>
      </w:r>
    </w:p>
    <w:tbl>
      <w:tblPr>
        <w:tblStyle w:val="KixTable33"/>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P="00000000" w:rsidRPr="00000000" w:rsidR="00000000" w:rsidDel="00000000" w:rsidRDefault="00000000">
            <w:pPr>
              <w:spacing w:lineRule="auto" w:line="240"/>
              <w:ind w:right="-759"/>
              <w:contextualSpacing w:val="0"/>
              <w:jc w:val="center"/>
              <w:rPr/>
            </w:pPr>
            <w:r w:rsidRPr="00000000" w:rsidR="00000000" w:rsidDel="00000000">
              <w:rPr>
                <w:b w:val="1"/>
                <w:sz w:val="28"/>
                <w:rtl w:val="0"/>
              </w:rPr>
              <w:t xml:space="preserve">The Nuremburg Laws September 1935</w:t>
            </w:r>
          </w:p>
          <w:p w:rsidP="00000000" w:rsidRPr="00000000" w:rsidR="00000000" w:rsidDel="00000000" w:rsidRDefault="00000000">
            <w:pPr>
              <w:spacing w:lineRule="auto" w:line="240"/>
              <w:ind w:right="-759"/>
              <w:contextualSpacing w:val="0"/>
              <w:rPr/>
            </w:pPr>
            <w:r w:rsidRPr="00000000" w:rsidR="00000000" w:rsidDel="00000000">
              <w:rPr>
                <w:b w:val="1"/>
                <w:rtl w:val="0"/>
              </w:rPr>
              <w:t xml:space="preserve"> </w:t>
            </w:r>
          </w:p>
          <w:p w:rsidP="00000000" w:rsidRPr="00000000" w:rsidR="00000000" w:rsidDel="00000000" w:rsidRDefault="00000000">
            <w:pPr>
              <w:spacing w:lineRule="auto" w:after="0" w:line="240" w:before="0"/>
              <w:ind w:left="0" w:firstLine="0" w:right="-14"/>
              <w:contextualSpacing w:val="0"/>
              <w:jc w:val="left"/>
              <w:rPr/>
            </w:pPr>
            <w:r w:rsidRPr="00000000" w:rsidR="00000000" w:rsidDel="00000000">
              <w:rPr>
                <w:rtl w:val="0"/>
              </w:rPr>
              <w:t xml:space="preserve">The Laws for the Protection of German Blood and German Honour</w:t>
            </w:r>
          </w:p>
          <w:p w:rsidP="00000000" w:rsidRPr="00000000" w:rsidR="00000000" w:rsidDel="00000000" w:rsidRDefault="00000000">
            <w:pPr>
              <w:spacing w:lineRule="auto" w:after="120" w:line="240"/>
              <w:ind w:right="-14"/>
              <w:contextualSpacing w:val="0"/>
              <w:rPr/>
            </w:pPr>
            <w:r w:rsidRPr="00000000" w:rsidR="00000000" w:rsidDel="00000000">
              <w:rPr>
                <w:rtl w:val="0"/>
              </w:rPr>
              <w:t xml:space="preserve">(September 15, 1935) Moved by the understanding that the purity of German blood is essential to the further existence of the German people, and inspired by the uncompromising determination to safeguard the future of the German nation, the Reichstag has unanimously resolved upon the following law, which is promulgated herewith:</w:t>
            </w:r>
          </w:p>
          <w:p w:rsidP="00000000" w:rsidRPr="00000000" w:rsidR="00000000" w:rsidDel="00000000" w:rsidRDefault="00000000">
            <w:pPr>
              <w:spacing w:lineRule="auto" w:line="240"/>
              <w:ind w:right="-14"/>
              <w:contextualSpacing w:val="0"/>
              <w:rPr/>
            </w:pPr>
            <w:r w:rsidRPr="00000000" w:rsidR="00000000" w:rsidDel="00000000">
              <w:rPr>
                <w:rtl w:val="0"/>
              </w:rPr>
              <w:t xml:space="preserve">Section 1</w:t>
            </w:r>
          </w:p>
          <w:p w:rsidP="00000000" w:rsidRPr="00000000" w:rsidR="00000000" w:rsidDel="00000000" w:rsidRDefault="00000000">
            <w:pPr>
              <w:spacing w:lineRule="auto" w:after="20" w:line="240"/>
              <w:ind w:left="720" w:right="-14"/>
              <w:contextualSpacing w:val="0"/>
              <w:rPr/>
            </w:pPr>
            <w:r w:rsidRPr="00000000" w:rsidR="00000000" w:rsidDel="00000000">
              <w:rPr>
                <w:rtl w:val="0"/>
              </w:rPr>
              <w:t xml:space="preserve">1.</w:t>
            </w:r>
            <w:r w:rsidRPr="00000000" w:rsidR="00000000" w:rsidDel="00000000">
              <w:rPr>
                <w:rFonts w:cs="Times New Roman" w:hAnsi="Times New Roman" w:eastAsia="Times New Roman" w:ascii="Times New Roman"/>
                <w:sz w:val="14"/>
                <w:rtl w:val="0"/>
              </w:rPr>
              <w:t xml:space="preserve"> </w:t>
            </w:r>
            <w:r w:rsidRPr="00000000" w:rsidR="00000000" w:rsidDel="00000000">
              <w:rPr>
                <w:rtl w:val="0"/>
              </w:rPr>
              <w:t xml:space="preserve">Marriages between Jews and citizens (</w:t>
            </w:r>
            <w:hyperlink r:id="rId14">
              <w:r w:rsidRPr="00000000" w:rsidR="00000000" w:rsidDel="00000000">
                <w:rPr>
                  <w:color w:val="002da3"/>
                  <w:rtl w:val="0"/>
                </w:rPr>
                <w:t xml:space="preserve">German</w:t>
              </w:r>
            </w:hyperlink>
            <w:r w:rsidRPr="00000000" w:rsidR="00000000" w:rsidDel="00000000">
              <w:rPr>
                <w:rtl w:val="0"/>
              </w:rPr>
              <w:t xml:space="preserve">: </w:t>
            </w:r>
            <w:r w:rsidRPr="00000000" w:rsidR="00000000" w:rsidDel="00000000">
              <w:rPr>
                <w:i w:val="1"/>
                <w:rtl w:val="0"/>
              </w:rPr>
              <w:t xml:space="preserve">Staatsangehörige</w:t>
            </w:r>
            <w:r w:rsidRPr="00000000" w:rsidR="00000000" w:rsidDel="00000000">
              <w:rPr>
                <w:rtl w:val="0"/>
              </w:rPr>
              <w:t xml:space="preserve">) of German or kindred blood are forbidden. Marriages concluded in defiance of this law are void, even if, for the purpose of evading this law, they were concluded abroad.</w:t>
            </w:r>
          </w:p>
          <w:p w:rsidP="00000000" w:rsidRPr="00000000" w:rsidR="00000000" w:rsidDel="00000000" w:rsidRDefault="00000000">
            <w:pPr>
              <w:spacing w:lineRule="auto" w:after="20" w:line="240"/>
              <w:ind w:left="720" w:right="-14"/>
              <w:contextualSpacing w:val="0"/>
              <w:rPr/>
            </w:pPr>
            <w:r w:rsidRPr="00000000" w:rsidR="00000000" w:rsidDel="00000000">
              <w:rPr>
                <w:rtl w:val="0"/>
              </w:rPr>
              <w:t xml:space="preserve">2.</w:t>
            </w:r>
            <w:r w:rsidRPr="00000000" w:rsidR="00000000" w:rsidDel="00000000">
              <w:rPr>
                <w:rFonts w:cs="Times New Roman" w:hAnsi="Times New Roman" w:eastAsia="Times New Roman" w:ascii="Times New Roman"/>
                <w:sz w:val="14"/>
                <w:rtl w:val="0"/>
              </w:rPr>
              <w:t xml:space="preserve"> </w:t>
            </w:r>
            <w:r w:rsidRPr="00000000" w:rsidR="00000000" w:rsidDel="00000000">
              <w:rPr>
                <w:rtl w:val="0"/>
              </w:rPr>
              <w:t xml:space="preserve">Proceedings for annulment may be initiated only by the</w:t>
            </w:r>
            <w:hyperlink r:id="rId15">
              <w:r w:rsidRPr="00000000" w:rsidR="00000000" w:rsidDel="00000000">
                <w:rPr>
                  <w:rtl w:val="0"/>
                </w:rPr>
                <w:t xml:space="preserve"> </w:t>
              </w:r>
            </w:hyperlink>
            <w:hyperlink r:id="rId16">
              <w:r w:rsidRPr="00000000" w:rsidR="00000000" w:rsidDel="00000000">
                <w:rPr>
                  <w:color w:val="002da3"/>
                  <w:rtl w:val="0"/>
                </w:rPr>
                <w:t xml:space="preserve">Public Prosecutor</w:t>
              </w:r>
            </w:hyperlink>
            <w:r w:rsidRPr="00000000" w:rsidR="00000000" w:rsidDel="00000000">
              <w:rPr>
                <w:rtl w:val="0"/>
              </w:rPr>
              <w:t xml:space="preserve">.</w:t>
            </w:r>
          </w:p>
          <w:p w:rsidP="00000000" w:rsidRPr="00000000" w:rsidR="00000000" w:rsidDel="00000000" w:rsidRDefault="00000000">
            <w:pPr>
              <w:spacing w:lineRule="auto" w:line="240"/>
              <w:ind w:right="-14"/>
              <w:contextualSpacing w:val="0"/>
              <w:rPr/>
            </w:pPr>
            <w:r w:rsidRPr="00000000" w:rsidR="00000000" w:rsidDel="00000000">
              <w:rPr>
                <w:rtl w:val="0"/>
              </w:rPr>
              <w:t xml:space="preserve">Section 2</w:t>
            </w:r>
          </w:p>
          <w:p w:rsidP="00000000" w:rsidRPr="00000000" w:rsidR="00000000" w:rsidDel="00000000" w:rsidRDefault="00000000">
            <w:pPr>
              <w:spacing w:lineRule="auto" w:after="0" w:line="240" w:before="0"/>
              <w:ind w:left="0" w:firstLine="0" w:right="-14"/>
              <w:contextualSpacing w:val="0"/>
              <w:jc w:val="left"/>
              <w:rPr/>
            </w:pPr>
            <w:hyperlink r:id="rId17">
              <w:r w:rsidRPr="00000000" w:rsidR="00000000" w:rsidDel="00000000">
                <w:rPr>
                  <w:color w:val="002da3"/>
                  <w:rtl w:val="0"/>
                </w:rPr>
                <w:t xml:space="preserve">Extramarital sexual intercourse between Jews and subjects of the state of Germany or related blood is forbidden</w:t>
              </w:r>
            </w:hyperlink>
            <w:r w:rsidRPr="00000000" w:rsidR="00000000" w:rsidDel="00000000">
              <w:rPr>
                <w:rtl w:val="0"/>
              </w:rPr>
              <w:t xml:space="preserve">.</w:t>
            </w:r>
          </w:p>
          <w:p w:rsidP="00000000" w:rsidRPr="00000000" w:rsidR="00000000" w:rsidDel="00000000" w:rsidRDefault="00000000">
            <w:pPr>
              <w:spacing w:lineRule="auto" w:after="20" w:line="240"/>
              <w:ind w:left="720" w:right="-14"/>
              <w:contextualSpacing w:val="0"/>
              <w:rPr/>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r>
            <w:r w:rsidRPr="00000000" w:rsidR="00000000" w:rsidDel="00000000">
              <w:rPr>
                <w:i w:val="1"/>
                <w:rtl w:val="0"/>
              </w:rPr>
              <w:t xml:space="preserve">(Supplementary decrees set Nazi definitions of racial Germans, Jews, and half-breeds or</w:t>
            </w:r>
            <w:hyperlink r:id="rId18">
              <w:r w:rsidRPr="00000000" w:rsidR="00000000" w:rsidDel="00000000">
                <w:rPr>
                  <w:i w:val="1"/>
                  <w:rtl w:val="0"/>
                </w:rPr>
                <w:t xml:space="preserve"> </w:t>
              </w:r>
            </w:hyperlink>
            <w:hyperlink r:id="rId19">
              <w:r w:rsidRPr="00000000" w:rsidR="00000000" w:rsidDel="00000000">
                <w:rPr>
                  <w:i w:val="1"/>
                  <w:color w:val="002da3"/>
                  <w:rtl w:val="0"/>
                </w:rPr>
                <w:t xml:space="preserve">Mischlinge</w:t>
              </w:r>
            </w:hyperlink>
            <w:r w:rsidRPr="00000000" w:rsidR="00000000" w:rsidDel="00000000">
              <w:rPr>
                <w:i w:val="1"/>
                <w:rtl w:val="0"/>
              </w:rPr>
              <w:t xml:space="preserve"> --- see the latter entry for details and citations and</w:t>
            </w:r>
            <w:hyperlink r:id="rId20">
              <w:r w:rsidRPr="00000000" w:rsidR="00000000" w:rsidDel="00000000">
                <w:rPr>
                  <w:i w:val="1"/>
                  <w:rtl w:val="0"/>
                </w:rPr>
                <w:t xml:space="preserve"> </w:t>
              </w:r>
            </w:hyperlink>
            <w:hyperlink r:id="rId21">
              <w:r w:rsidRPr="00000000" w:rsidR="00000000" w:rsidDel="00000000">
                <w:rPr>
                  <w:i w:val="1"/>
                  <w:color w:val="002da3"/>
                  <w:rtl w:val="0"/>
                </w:rPr>
                <w:t xml:space="preserve">Mischling Test</w:t>
              </w:r>
            </w:hyperlink>
            <w:r w:rsidRPr="00000000" w:rsidR="00000000" w:rsidDel="00000000">
              <w:rPr>
                <w:i w:val="1"/>
                <w:rtl w:val="0"/>
              </w:rPr>
              <w:t xml:space="preserve"> for how such decrees were applied. Jews could not vote or hold public office under the parallel "citizenship" law.)</w:t>
            </w:r>
          </w:p>
          <w:p w:rsidP="00000000" w:rsidRPr="00000000" w:rsidR="00000000" w:rsidDel="00000000" w:rsidRDefault="00000000">
            <w:pPr>
              <w:spacing w:lineRule="auto" w:line="240"/>
              <w:ind w:right="-14"/>
              <w:contextualSpacing w:val="0"/>
              <w:rPr/>
            </w:pPr>
            <w:r w:rsidRPr="00000000" w:rsidR="00000000" w:rsidDel="00000000">
              <w:rPr>
                <w:rtl w:val="0"/>
              </w:rPr>
              <w:t xml:space="preserve">Section 3</w:t>
            </w:r>
          </w:p>
          <w:p w:rsidP="00000000" w:rsidRPr="00000000" w:rsidR="00000000" w:rsidDel="00000000" w:rsidRDefault="00000000">
            <w:pPr>
              <w:spacing w:lineRule="auto" w:after="0" w:line="240" w:before="0"/>
              <w:ind w:left="0" w:firstLine="0" w:right="-14"/>
              <w:contextualSpacing w:val="0"/>
              <w:jc w:val="left"/>
              <w:rPr/>
            </w:pPr>
            <w:r w:rsidRPr="00000000" w:rsidR="00000000" w:rsidDel="00000000">
              <w:rPr>
                <w:rtl w:val="0"/>
              </w:rPr>
              <w:t xml:space="preserve">Jews will not be permitted to employ female citizens under the age of 45, of German or kindred blood, as</w:t>
            </w:r>
            <w:hyperlink r:id="rId22">
              <w:r w:rsidRPr="00000000" w:rsidR="00000000" w:rsidDel="00000000">
                <w:rPr>
                  <w:rtl w:val="0"/>
                </w:rPr>
                <w:t xml:space="preserve"> </w:t>
              </w:r>
            </w:hyperlink>
            <w:hyperlink r:id="rId23">
              <w:r w:rsidRPr="00000000" w:rsidR="00000000" w:rsidDel="00000000">
                <w:rPr>
                  <w:color w:val="002da3"/>
                  <w:rtl w:val="0"/>
                </w:rPr>
                <w:t xml:space="preserve">domestic workers</w:t>
              </w:r>
            </w:hyperlink>
            <w:r w:rsidRPr="00000000" w:rsidR="00000000" w:rsidDel="00000000">
              <w:rPr>
                <w:rtl w:val="0"/>
              </w:rPr>
              <w:t xml:space="preserve">.</w:t>
            </w:r>
          </w:p>
          <w:p w:rsidP="00000000" w:rsidRPr="00000000" w:rsidR="00000000" w:rsidDel="00000000" w:rsidRDefault="00000000">
            <w:pPr>
              <w:spacing w:lineRule="auto" w:after="0" w:line="240" w:before="0"/>
              <w:ind w:left="0" w:firstLine="0" w:right="-14"/>
              <w:contextualSpacing w:val="0"/>
              <w:jc w:val="left"/>
              <w:rPr/>
            </w:pPr>
            <w:r w:rsidRPr="00000000" w:rsidR="00000000" w:rsidDel="00000000">
              <w:rPr>
                <w:rtl w:val="0"/>
              </w:rPr>
              <w:t xml:space="preserve">Section 4</w:t>
            </w:r>
          </w:p>
          <w:p w:rsidP="00000000" w:rsidRPr="00000000" w:rsidR="00000000" w:rsidDel="00000000" w:rsidRDefault="00000000">
            <w:pPr>
              <w:spacing w:lineRule="auto" w:after="20" w:line="240"/>
              <w:ind w:left="720" w:right="-14"/>
              <w:contextualSpacing w:val="0"/>
              <w:rPr/>
            </w:pPr>
            <w:r w:rsidRPr="00000000" w:rsidR="00000000" w:rsidDel="00000000">
              <w:rPr>
                <w:rtl w:val="0"/>
              </w:rPr>
              <w:t xml:space="preserve">1.</w:t>
            </w:r>
            <w:r w:rsidRPr="00000000" w:rsidR="00000000" w:rsidDel="00000000">
              <w:rPr>
                <w:rFonts w:cs="Times New Roman" w:hAnsi="Times New Roman" w:eastAsia="Times New Roman" w:ascii="Times New Roman"/>
                <w:sz w:val="14"/>
                <w:rtl w:val="0"/>
              </w:rPr>
              <w:t xml:space="preserve"> </w:t>
            </w:r>
            <w:r w:rsidRPr="00000000" w:rsidR="00000000" w:rsidDel="00000000">
              <w:rPr>
                <w:rtl w:val="0"/>
              </w:rPr>
              <w:t xml:space="preserve">Jews are forbidden to display the</w:t>
            </w:r>
            <w:hyperlink r:id="rId24">
              <w:r w:rsidRPr="00000000" w:rsidR="00000000" w:rsidDel="00000000">
                <w:rPr>
                  <w:rtl w:val="0"/>
                </w:rPr>
                <w:t xml:space="preserve"> </w:t>
              </w:r>
            </w:hyperlink>
            <w:hyperlink r:id="rId25">
              <w:r w:rsidRPr="00000000" w:rsidR="00000000" w:rsidDel="00000000">
                <w:rPr>
                  <w:color w:val="002da3"/>
                  <w:rtl w:val="0"/>
                </w:rPr>
                <w:t xml:space="preserve">Reich</w:t>
              </w:r>
            </w:hyperlink>
            <w:r w:rsidRPr="00000000" w:rsidR="00000000" w:rsidDel="00000000">
              <w:rPr>
                <w:rtl w:val="0"/>
              </w:rPr>
              <w:t xml:space="preserve"> and</w:t>
            </w:r>
            <w:hyperlink r:id="rId26">
              <w:r w:rsidRPr="00000000" w:rsidR="00000000" w:rsidDel="00000000">
                <w:rPr>
                  <w:rtl w:val="0"/>
                </w:rPr>
                <w:t xml:space="preserve"> </w:t>
              </w:r>
            </w:hyperlink>
            <w:hyperlink r:id="rId27">
              <w:r w:rsidRPr="00000000" w:rsidR="00000000" w:rsidDel="00000000">
                <w:rPr>
                  <w:color w:val="002da3"/>
                  <w:rtl w:val="0"/>
                </w:rPr>
                <w:t xml:space="preserve">national flag</w:t>
              </w:r>
            </w:hyperlink>
            <w:r w:rsidRPr="00000000" w:rsidR="00000000" w:rsidDel="00000000">
              <w:rPr>
                <w:rtl w:val="0"/>
              </w:rPr>
              <w:t xml:space="preserve"> or the</w:t>
            </w:r>
            <w:hyperlink r:id="rId28">
              <w:r w:rsidRPr="00000000" w:rsidR="00000000" w:rsidDel="00000000">
                <w:rPr>
                  <w:rtl w:val="0"/>
                </w:rPr>
                <w:t xml:space="preserve"> </w:t>
              </w:r>
            </w:hyperlink>
            <w:hyperlink r:id="rId29">
              <w:r w:rsidRPr="00000000" w:rsidR="00000000" w:rsidDel="00000000">
                <w:rPr>
                  <w:color w:val="002da3"/>
                  <w:rtl w:val="0"/>
                </w:rPr>
                <w:t xml:space="preserve">national colours</w:t>
              </w:r>
            </w:hyperlink>
            <w:r w:rsidRPr="00000000" w:rsidR="00000000" w:rsidDel="00000000">
              <w:rPr>
                <w:rtl w:val="0"/>
              </w:rPr>
              <w:t xml:space="preserve">.</w:t>
            </w:r>
          </w:p>
          <w:p w:rsidP="00000000" w:rsidRPr="00000000" w:rsidR="00000000" w:rsidDel="00000000" w:rsidRDefault="00000000">
            <w:pPr>
              <w:spacing w:lineRule="auto" w:after="20" w:line="240"/>
              <w:ind w:left="720" w:right="-14"/>
              <w:contextualSpacing w:val="0"/>
              <w:rPr/>
            </w:pPr>
            <w:r w:rsidRPr="00000000" w:rsidR="00000000" w:rsidDel="00000000">
              <w:rPr>
                <w:rtl w:val="0"/>
              </w:rPr>
              <w:t xml:space="preserve">2.</w:t>
            </w:r>
            <w:r w:rsidRPr="00000000" w:rsidR="00000000" w:rsidDel="00000000">
              <w:rPr>
                <w:rFonts w:cs="Times New Roman" w:hAnsi="Times New Roman" w:eastAsia="Times New Roman" w:ascii="Times New Roman"/>
                <w:sz w:val="14"/>
                <w:rtl w:val="0"/>
              </w:rPr>
              <w:t xml:space="preserve"> </w:t>
            </w:r>
            <w:r w:rsidRPr="00000000" w:rsidR="00000000" w:rsidDel="00000000">
              <w:rPr>
                <w:rtl w:val="0"/>
              </w:rPr>
              <w:t xml:space="preserve">On the other hand they are permitted to display the Jewish colours. The exercise of this right is protected by the State.</w:t>
            </w:r>
          </w:p>
          <w:p w:rsidP="00000000" w:rsidRPr="00000000" w:rsidR="00000000" w:rsidDel="00000000" w:rsidRDefault="00000000">
            <w:pPr>
              <w:spacing w:lineRule="auto" w:line="240"/>
              <w:ind w:right="-14"/>
              <w:contextualSpacing w:val="0"/>
              <w:rPr/>
            </w:pPr>
            <w:r w:rsidRPr="00000000" w:rsidR="00000000" w:rsidDel="00000000">
              <w:rPr>
                <w:rtl w:val="0"/>
              </w:rPr>
              <w:t xml:space="preserve">Section 5</w:t>
            </w:r>
          </w:p>
          <w:p w:rsidP="00000000" w:rsidRPr="00000000" w:rsidR="00000000" w:rsidDel="00000000" w:rsidRDefault="00000000">
            <w:pPr>
              <w:spacing w:lineRule="auto" w:after="20" w:line="240"/>
              <w:ind w:left="720" w:right="-14"/>
              <w:contextualSpacing w:val="0"/>
              <w:rPr/>
            </w:pPr>
            <w:r w:rsidRPr="00000000" w:rsidR="00000000" w:rsidDel="00000000">
              <w:rPr>
                <w:rtl w:val="0"/>
              </w:rPr>
              <w:t xml:space="preserve">1.</w:t>
            </w:r>
            <w:r w:rsidRPr="00000000" w:rsidR="00000000" w:rsidDel="00000000">
              <w:rPr>
                <w:rFonts w:cs="Times New Roman" w:hAnsi="Times New Roman" w:eastAsia="Times New Roman" w:ascii="Times New Roman"/>
                <w:sz w:val="14"/>
                <w:rtl w:val="0"/>
              </w:rPr>
              <w:t xml:space="preserve"> </w:t>
            </w:r>
            <w:r w:rsidRPr="00000000" w:rsidR="00000000" w:rsidDel="00000000">
              <w:rPr>
                <w:rtl w:val="0"/>
              </w:rPr>
              <w:t xml:space="preserve">A person who acts contrary to the prohibition of Section 1 will be punished with</w:t>
            </w:r>
            <w:hyperlink r:id="rId30">
              <w:r w:rsidRPr="00000000" w:rsidR="00000000" w:rsidDel="00000000">
                <w:rPr>
                  <w:rtl w:val="0"/>
                </w:rPr>
                <w:t xml:space="preserve"> </w:t>
              </w:r>
            </w:hyperlink>
            <w:hyperlink r:id="rId31">
              <w:r w:rsidRPr="00000000" w:rsidR="00000000" w:rsidDel="00000000">
                <w:rPr>
                  <w:color w:val="002da3"/>
                  <w:rtl w:val="0"/>
                </w:rPr>
                <w:t xml:space="preserve">hard labour</w:t>
              </w:r>
            </w:hyperlink>
            <w:r w:rsidRPr="00000000" w:rsidR="00000000" w:rsidDel="00000000">
              <w:rPr>
                <w:rtl w:val="0"/>
              </w:rPr>
              <w:t xml:space="preserve">.</w:t>
            </w:r>
          </w:p>
          <w:p w:rsidP="00000000" w:rsidRPr="00000000" w:rsidR="00000000" w:rsidDel="00000000" w:rsidRDefault="00000000">
            <w:pPr>
              <w:spacing w:lineRule="auto" w:after="20" w:line="240"/>
              <w:ind w:left="720" w:right="-14"/>
              <w:contextualSpacing w:val="0"/>
              <w:rPr/>
            </w:pPr>
            <w:r w:rsidRPr="00000000" w:rsidR="00000000" w:rsidDel="00000000">
              <w:rPr>
                <w:rtl w:val="0"/>
              </w:rPr>
              <w:t xml:space="preserve">2.</w:t>
            </w:r>
            <w:r w:rsidRPr="00000000" w:rsidR="00000000" w:rsidDel="00000000">
              <w:rPr>
                <w:rFonts w:cs="Times New Roman" w:hAnsi="Times New Roman" w:eastAsia="Times New Roman" w:ascii="Times New Roman"/>
                <w:sz w:val="14"/>
                <w:rtl w:val="0"/>
              </w:rPr>
              <w:t xml:space="preserve"> </w:t>
            </w:r>
            <w:r w:rsidRPr="00000000" w:rsidR="00000000" w:rsidDel="00000000">
              <w:rPr>
                <w:rtl w:val="0"/>
              </w:rPr>
              <w:t xml:space="preserve">A person who acts contrary to the prohibition of Section 2 will be punished with</w:t>
            </w:r>
            <w:hyperlink r:id="rId32">
              <w:r w:rsidRPr="00000000" w:rsidR="00000000" w:rsidDel="00000000">
                <w:rPr>
                  <w:rtl w:val="0"/>
                </w:rPr>
                <w:t xml:space="preserve"> </w:t>
              </w:r>
            </w:hyperlink>
            <w:hyperlink r:id="rId33">
              <w:r w:rsidRPr="00000000" w:rsidR="00000000" w:rsidDel="00000000">
                <w:rPr>
                  <w:color w:val="002da3"/>
                  <w:rtl w:val="0"/>
                </w:rPr>
                <w:t xml:space="preserve">imprisonment</w:t>
              </w:r>
            </w:hyperlink>
            <w:r w:rsidRPr="00000000" w:rsidR="00000000" w:rsidDel="00000000">
              <w:rPr>
                <w:rtl w:val="0"/>
              </w:rPr>
              <w:t xml:space="preserve"> or with hard labour.</w:t>
            </w:r>
          </w:p>
          <w:p w:rsidP="00000000" w:rsidRPr="00000000" w:rsidR="00000000" w:rsidDel="00000000" w:rsidRDefault="00000000">
            <w:pPr>
              <w:spacing w:lineRule="auto" w:after="20" w:line="240"/>
              <w:ind w:left="720" w:right="-14"/>
              <w:contextualSpacing w:val="0"/>
              <w:rPr/>
            </w:pPr>
            <w:r w:rsidRPr="00000000" w:rsidR="00000000" w:rsidDel="00000000">
              <w:rPr>
                <w:rtl w:val="0"/>
              </w:rPr>
              <w:t xml:space="preserve">3.</w:t>
            </w:r>
            <w:r w:rsidRPr="00000000" w:rsidR="00000000" w:rsidDel="00000000">
              <w:rPr>
                <w:rFonts w:cs="Times New Roman" w:hAnsi="Times New Roman" w:eastAsia="Times New Roman" w:ascii="Times New Roman"/>
                <w:sz w:val="14"/>
                <w:rtl w:val="0"/>
              </w:rPr>
              <w:t xml:space="preserve"> </w:t>
            </w:r>
            <w:r w:rsidRPr="00000000" w:rsidR="00000000" w:rsidDel="00000000">
              <w:rPr>
                <w:rtl w:val="0"/>
              </w:rPr>
              <w:t xml:space="preserve">A person who acts contrary to the provisions of Sections 3 or 4 will be punished with imprisonment up to a year and with a</w:t>
            </w:r>
            <w:hyperlink r:id="rId34">
              <w:r w:rsidRPr="00000000" w:rsidR="00000000" w:rsidDel="00000000">
                <w:rPr>
                  <w:rtl w:val="0"/>
                </w:rPr>
                <w:t xml:space="preserve"> </w:t>
              </w:r>
            </w:hyperlink>
            <w:hyperlink r:id="rId35">
              <w:r w:rsidRPr="00000000" w:rsidR="00000000" w:rsidDel="00000000">
                <w:rPr>
                  <w:color w:val="002da3"/>
                  <w:rtl w:val="0"/>
                </w:rPr>
                <w:t xml:space="preserve">fine</w:t>
              </w:r>
            </w:hyperlink>
            <w:r w:rsidRPr="00000000" w:rsidR="00000000" w:rsidDel="00000000">
              <w:rPr>
                <w:rtl w:val="0"/>
              </w:rPr>
              <w:t xml:space="preserve">, or with one of these penalties.</w:t>
            </w:r>
          </w:p>
          <w:p w:rsidP="00000000" w:rsidRPr="00000000" w:rsidR="00000000" w:rsidDel="00000000" w:rsidRDefault="00000000">
            <w:pPr>
              <w:spacing w:lineRule="auto" w:line="240"/>
              <w:ind w:right="-14"/>
              <w:contextualSpacing w:val="0"/>
              <w:rPr/>
            </w:pPr>
            <w:r w:rsidRPr="00000000" w:rsidR="00000000" w:rsidDel="00000000">
              <w:rPr>
                <w:rtl w:val="0"/>
              </w:rPr>
              <w:t xml:space="preserve">Section 6</w:t>
            </w:r>
          </w:p>
          <w:p w:rsidP="00000000" w:rsidRPr="00000000" w:rsidR="00000000" w:rsidDel="00000000" w:rsidRDefault="00000000">
            <w:pPr>
              <w:spacing w:lineRule="auto" w:after="0" w:line="240" w:before="0"/>
              <w:ind w:left="0" w:firstLine="0" w:right="-14"/>
              <w:contextualSpacing w:val="0"/>
              <w:jc w:val="left"/>
              <w:rPr/>
            </w:pPr>
            <w:r w:rsidRPr="00000000" w:rsidR="00000000" w:rsidDel="00000000">
              <w:rPr>
                <w:rtl w:val="0"/>
              </w:rPr>
              <w:t xml:space="preserve">The Reich Minister of the Interior in agreement with the Deputy Führer and the Reich</w:t>
            </w:r>
            <w:hyperlink r:id="rId36">
              <w:r w:rsidRPr="00000000" w:rsidR="00000000" w:rsidDel="00000000">
                <w:rPr>
                  <w:rtl w:val="0"/>
                </w:rPr>
                <w:t xml:space="preserve"> </w:t>
              </w:r>
            </w:hyperlink>
            <w:hyperlink r:id="rId37">
              <w:r w:rsidRPr="00000000" w:rsidR="00000000" w:rsidDel="00000000">
                <w:rPr>
                  <w:color w:val="002da3"/>
                  <w:rtl w:val="0"/>
                </w:rPr>
                <w:t xml:space="preserve">Minister of Justice</w:t>
              </w:r>
            </w:hyperlink>
            <w:r w:rsidRPr="00000000" w:rsidR="00000000" w:rsidDel="00000000">
              <w:rPr>
                <w:rtl w:val="0"/>
              </w:rPr>
              <w:t xml:space="preserve"> will issue the legal and administrative regulations required for the enforcement and supplementing of this law.</w:t>
            </w:r>
          </w:p>
          <w:p w:rsidP="00000000" w:rsidRPr="00000000" w:rsidR="00000000" w:rsidDel="00000000" w:rsidRDefault="00000000">
            <w:pPr>
              <w:spacing w:lineRule="auto" w:after="0" w:line="240" w:before="0"/>
              <w:ind w:left="0" w:firstLine="0" w:right="-14"/>
              <w:contextualSpacing w:val="0"/>
              <w:jc w:val="left"/>
              <w:rPr/>
            </w:pPr>
            <w:r w:rsidRPr="00000000" w:rsidR="00000000" w:rsidDel="00000000">
              <w:rPr>
                <w:rtl w:val="0"/>
              </w:rPr>
              <w:t xml:space="preserve">Section 7</w:t>
            </w:r>
          </w:p>
          <w:p w:rsidP="00000000" w:rsidRPr="00000000" w:rsidR="00000000" w:rsidDel="00000000" w:rsidRDefault="00000000">
            <w:pPr>
              <w:spacing w:lineRule="auto" w:after="0" w:line="240" w:before="0"/>
              <w:ind w:left="0" w:firstLine="0" w:right="-14"/>
              <w:contextualSpacing w:val="0"/>
              <w:jc w:val="left"/>
            </w:pPr>
            <w:r w:rsidRPr="00000000" w:rsidR="00000000" w:rsidDel="00000000">
              <w:rPr>
                <w:rtl w:val="0"/>
              </w:rPr>
              <w:t xml:space="preserve">The law will become effective on the day after its promulgation; Section 3, however, not until 1 January 1936.</w:t>
            </w: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t xml:space="preserve">AF2 Causation and Change</w:t>
      </w:r>
    </w:p>
    <w:p w:rsidP="00000000" w:rsidRPr="00000000" w:rsidR="00000000" w:rsidDel="00000000" w:rsidRDefault="00000000">
      <w:pPr>
        <w:contextualSpacing w:val="0"/>
      </w:pPr>
      <w:r w:rsidRPr="00000000" w:rsidR="00000000" w:rsidDel="00000000">
        <w:drawing>
          <wp:inline distR="114300" distT="114300" distB="114300" distL="114300">
            <wp:extent cy="423863" cx="1836738"/>
            <wp:effectExtent t="0" b="0" r="0" l="0"/>
            <wp:docPr id="15" name="image00.png" descr="Screen Shot 2014-06-24 at 08.49.57.png"/>
            <a:graphic>
              <a:graphicData uri="http://schemas.openxmlformats.org/drawingml/2006/picture">
                <pic:pic>
                  <pic:nvPicPr>
                    <pic:cNvPr id="0" name="image00.png" descr="Screen Shot 2014-06-24 at 08.49.57.png"/>
                    <pic:cNvPicPr preferRelativeResize="0"/>
                  </pic:nvPicPr>
                  <pic:blipFill>
                    <a:blip r:embed="rId6"/>
                    <a:srcRect t="0" b="0" r="0" l="0"/>
                    <a:stretch>
                      <a:fillRect/>
                    </a:stretch>
                  </pic:blipFill>
                  <pic:spPr>
                    <a:xfrm>
                      <a:ext cy="423863" cx="1836738"/>
                    </a:xfrm>
                    <a:prstGeom prst="rect"/>
                    <a:ln/>
                  </pic:spPr>
                </pic:pic>
              </a:graphicData>
            </a:graphic>
          </wp:inline>
        </w:drawing>
      </w:r>
      <w:r w:rsidRPr="00000000" w:rsidR="00000000" w:rsidDel="00000000">
        <w:drawing>
          <wp:inline distR="114300" distT="114300" distB="114300" distL="114300">
            <wp:extent cy="412552" cx="1728788"/>
            <wp:effectExtent t="0" b="0" r="0" l="0"/>
            <wp:docPr id="52" name="image03.png" descr="Screen Shot 2014-06-24 at 08.50.13.png"/>
            <a:graphic>
              <a:graphicData uri="http://schemas.openxmlformats.org/drawingml/2006/picture">
                <pic:pic>
                  <pic:nvPicPr>
                    <pic:cNvPr id="0" name="image03.png" descr="Screen Shot 2014-06-24 at 08.50.13.png"/>
                    <pic:cNvPicPr preferRelativeResize="0"/>
                  </pic:nvPicPr>
                  <pic:blipFill>
                    <a:blip r:embed="rId7"/>
                    <a:srcRect t="0" b="0" r="0" l="0"/>
                    <a:stretch>
                      <a:fillRect/>
                    </a:stretch>
                  </pic:blipFill>
                  <pic:spPr>
                    <a:xfrm>
                      <a:ext cy="412552" cx="1728788"/>
                    </a:xfrm>
                    <a:prstGeom prst="rect"/>
                    <a:ln/>
                  </pic:spPr>
                </pic:pic>
              </a:graphicData>
            </a:graphic>
          </wp:inline>
        </w:drawing>
      </w:r>
      <w:r w:rsidRPr="00000000" w:rsidR="00000000" w:rsidDel="00000000">
        <w:rPr>
          <w:rtl w:val="0"/>
        </w:rPr>
      </w:r>
    </w:p>
    <w:p w:rsidP="00000000" w:rsidRPr="00000000" w:rsidR="00000000" w:rsidDel="00000000" w:rsidRDefault="00000000">
      <w:pPr>
        <w:ind w:right="-1059"/>
        <w:contextualSpacing w:val="0"/>
      </w:pPr>
      <w:r w:rsidRPr="00000000" w:rsidR="00000000" w:rsidDel="00000000">
        <w:rPr>
          <w:rFonts w:cs="Arial" w:hAnsi="Arial" w:eastAsia="Arial" w:ascii="Arial"/>
          <w:b w:val="1"/>
          <w:color w:val="0000ff"/>
          <w:sz w:val="22"/>
          <w:rtl w:val="0"/>
        </w:rPr>
        <w:t xml:space="preserve">Activity </w:t>
      </w:r>
      <w:r w:rsidRPr="00000000" w:rsidR="00000000" w:rsidDel="00000000">
        <w:rPr>
          <w:b w:val="1"/>
          <w:color w:val="0000ff"/>
          <w:rtl w:val="0"/>
        </w:rPr>
        <w:t xml:space="preserve">5</w:t>
      </w:r>
      <w:r w:rsidRPr="00000000" w:rsidR="00000000" w:rsidDel="00000000">
        <w:rPr>
          <w:rtl w:val="0"/>
        </w:rPr>
      </w:r>
    </w:p>
    <w:p w:rsidP="00000000" w:rsidRPr="00000000" w:rsidR="00000000" w:rsidDel="00000000" w:rsidRDefault="00000000">
      <w:pPr>
        <w:ind w:right="-759"/>
        <w:contextualSpacing w:val="0"/>
        <w:rPr/>
      </w:pPr>
      <w:r w:rsidRPr="00000000" w:rsidR="00000000" w:rsidDel="00000000">
        <w:rPr>
          <w:rtl w:val="0"/>
        </w:rPr>
        <w:t xml:space="preserve">Put a sub title “Anti-semitic actions taken by the Nazis 1933-38”. Stick the timeline of measures taken by the Nazis against the Jews from 1933-1938 in your book. Highlight in one colour Anti-semitic laws, another colour anti-semitic regulations and in a final colour anti semitic attacks p97-98.</w:t>
      </w:r>
    </w:p>
    <w:p w:rsidP="00000000" w:rsidRPr="00000000" w:rsidR="00000000" w:rsidDel="00000000" w:rsidRDefault="00000000">
      <w:pPr>
        <w:ind w:right="-759"/>
        <w:contextualSpacing w:val="0"/>
        <w:jc w:val="left"/>
      </w:pPr>
      <w:r w:rsidRPr="00000000" w:rsidR="00000000" w:rsidDel="00000000">
        <w:rPr>
          <w:rtl w:val="0"/>
        </w:rPr>
      </w:r>
    </w:p>
    <w:p w:rsidP="00000000" w:rsidRPr="00000000" w:rsidR="00000000" w:rsidDel="00000000" w:rsidRDefault="00000000">
      <w:pPr>
        <w:ind w:right="-759"/>
        <w:contextualSpacing w:val="0"/>
        <w:jc w:val="left"/>
      </w:pPr>
      <w:r w:rsidRPr="00000000" w:rsidR="00000000" w:rsidDel="00000000">
        <w:rPr>
          <w:rFonts w:cs="Arial" w:hAnsi="Arial" w:eastAsia="Arial" w:ascii="Arial"/>
          <w:b w:val="1"/>
          <w:color w:val="0000ff"/>
          <w:sz w:val="22"/>
          <w:rtl w:val="0"/>
        </w:rPr>
        <w:t xml:space="preserve">Activity </w:t>
      </w:r>
      <w:r w:rsidRPr="00000000" w:rsidR="00000000" w:rsidDel="00000000">
        <w:rPr>
          <w:b w:val="1"/>
          <w:color w:val="0000ff"/>
          <w:rtl w:val="0"/>
        </w:rPr>
        <w:t xml:space="preserve">6</w:t>
      </w:r>
      <w:r w:rsidRPr="00000000" w:rsidR="00000000" w:rsidDel="00000000">
        <w:rPr>
          <w:rtl w:val="0"/>
        </w:rPr>
      </w:r>
    </w:p>
    <w:p w:rsidP="00000000" w:rsidRPr="00000000" w:rsidR="00000000" w:rsidDel="00000000" w:rsidRDefault="00000000">
      <w:pPr>
        <w:ind w:right="-759"/>
        <w:contextualSpacing w:val="0"/>
        <w:rPr/>
      </w:pPr>
      <w:r w:rsidRPr="00000000" w:rsidR="00000000" w:rsidDel="00000000">
        <w:rPr>
          <w:rtl w:val="0"/>
        </w:rPr>
        <w:t xml:space="preserve">Describe and explain what happened on Kristallnacht 9-10 November 1938, and identify the reasons why using information SHP Germany 1918-1945 textbook p99.</w:t>
      </w:r>
      <w:r w:rsidRPr="00000000" w:rsidR="00000000" w:rsidDel="00000000">
        <w:rPr>
          <w:rtl w:val="0"/>
        </w:rPr>
      </w:r>
    </w:p>
    <w:tbl>
      <w:tblPr>
        <w:tblStyle w:val="KixTable34"/>
        <w:bidiVisual w:val="0"/>
        <w:tblW w:w="8880.0" w:type="dxa"/>
        <w:jc w:val="left"/>
        <w:tblBorders>
          <w:top w:color="000000" w:space="0" w:val="single" w:sz="6"/>
          <w:left w:color="000000" w:space="0" w:val="single" w:sz="6"/>
          <w:bottom w:color="000000" w:space="0" w:val="single" w:sz="6"/>
          <w:right w:color="000000" w:space="0" w:val="single" w:sz="6"/>
          <w:insideH w:color="000000" w:space="0" w:val="single" w:sz="6"/>
          <w:insideV w:color="000000" w:space="0" w:val="single" w:sz="6"/>
        </w:tblBorders>
        <w:tblLayout w:type="fixed"/>
        <w:tblLook w:val="0600"/>
      </w:tblPr>
      <w:tblGrid>
        <w:gridCol w:w="2925"/>
        <w:gridCol w:w="5955"/>
        <w:tblGridChange w:id="0">
          <w:tblGrid>
            <w:gridCol w:w="2925"/>
            <w:gridCol w:w="5955"/>
          </w:tblGrid>
        </w:tblGridChange>
      </w:tblGrid>
      <w:tr>
        <w:tc>
          <w:tcPr>
            <w:tcBorders>
              <w:top w:color="000000" w:space="0" w:val="single" w:sz="8"/>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59"/>
              <w:contextualSpacing w:val="0"/>
              <w:jc w:val="left"/>
              <w:rPr/>
            </w:pPr>
            <w:r w:rsidRPr="00000000" w:rsidR="00000000" w:rsidDel="00000000">
              <w:rPr>
                <w:b w:val="1"/>
                <w:rtl w:val="0"/>
              </w:rPr>
              <w:t xml:space="preserve">Questions about Kristallnacht 9-10 November 1938.</w:t>
            </w:r>
          </w:p>
        </w:tc>
        <w:tc>
          <w:tcPr>
            <w:tcBorders>
              <w:top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759"/>
              <w:contextualSpacing w:val="0"/>
              <w:jc w:val="left"/>
              <w:rPr/>
            </w:pPr>
            <w:r w:rsidRPr="00000000" w:rsidR="00000000" w:rsidDel="00000000">
              <w:rPr>
                <w:b w:val="1"/>
                <w:rtl w:val="0"/>
              </w:rPr>
              <w:t xml:space="preserve"> </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59"/>
              <w:contextualSpacing w:val="0"/>
              <w:jc w:val="left"/>
              <w:rPr/>
            </w:pPr>
            <w:r w:rsidRPr="00000000" w:rsidR="00000000" w:rsidDel="00000000">
              <w:rPr>
                <w:rtl w:val="0"/>
              </w:rPr>
              <w:t xml:space="preserve">What happened?</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759"/>
              <w:contextualSpacing w:val="0"/>
              <w:jc w:val="left"/>
              <w:rPr/>
            </w:pPr>
            <w:r w:rsidRPr="00000000" w:rsidR="00000000" w:rsidDel="00000000">
              <w:rPr>
                <w:rtl w:val="0"/>
              </w:rPr>
              <w:t xml:space="preserve">Description</w:t>
            </w:r>
          </w:p>
          <w:p w:rsidP="00000000" w:rsidRPr="00000000" w:rsidR="00000000" w:rsidDel="00000000" w:rsidRDefault="00000000">
            <w:pPr>
              <w:ind w:right="-759"/>
              <w:contextualSpacing w:val="0"/>
              <w:jc w:val="left"/>
              <w:rPr/>
            </w:pPr>
            <w:r w:rsidRPr="00000000" w:rsidR="00000000" w:rsidDel="00000000">
              <w:rPr>
                <w:rtl w:val="0"/>
              </w:rPr>
              <w:t xml:space="preserve">1</w:t>
            </w:r>
          </w:p>
          <w:p w:rsidP="00000000" w:rsidRPr="00000000" w:rsidR="00000000" w:rsidDel="00000000" w:rsidRDefault="00000000">
            <w:pPr>
              <w:ind w:right="-759"/>
              <w:contextualSpacing w:val="0"/>
              <w:jc w:val="left"/>
              <w:rPr/>
            </w:pPr>
            <w:r w:rsidRPr="00000000" w:rsidR="00000000" w:rsidDel="00000000">
              <w:rPr>
                <w:rtl w:val="0"/>
              </w:rPr>
              <w:t xml:space="preserve"> </w:t>
            </w:r>
          </w:p>
          <w:p w:rsidP="00000000" w:rsidRPr="00000000" w:rsidR="00000000" w:rsidDel="00000000" w:rsidRDefault="00000000">
            <w:pPr>
              <w:ind w:right="-759"/>
              <w:contextualSpacing w:val="0"/>
              <w:jc w:val="left"/>
              <w:rPr/>
            </w:pPr>
            <w:r w:rsidRPr="00000000" w:rsidR="00000000" w:rsidDel="00000000">
              <w:rPr>
                <w:rtl w:val="0"/>
              </w:rPr>
              <w:t xml:space="preserve">2</w:t>
            </w:r>
          </w:p>
          <w:p w:rsidP="00000000" w:rsidRPr="00000000" w:rsidR="00000000" w:rsidDel="00000000" w:rsidRDefault="00000000">
            <w:pPr>
              <w:ind w:right="-759"/>
              <w:contextualSpacing w:val="0"/>
              <w:jc w:val="left"/>
              <w:rPr/>
            </w:pPr>
            <w:r w:rsidRPr="00000000" w:rsidR="00000000" w:rsidDel="00000000">
              <w:rPr>
                <w:rtl w:val="0"/>
              </w:rPr>
              <w:t xml:space="preserve"> </w:t>
            </w:r>
          </w:p>
          <w:p w:rsidP="00000000" w:rsidRPr="00000000" w:rsidR="00000000" w:rsidDel="00000000" w:rsidRDefault="00000000">
            <w:pPr>
              <w:ind w:right="-759"/>
              <w:contextualSpacing w:val="0"/>
              <w:jc w:val="left"/>
              <w:rPr/>
            </w:pPr>
            <w:r w:rsidRPr="00000000" w:rsidR="00000000" w:rsidDel="00000000">
              <w:rPr>
                <w:rtl w:val="0"/>
              </w:rPr>
              <w:t xml:space="preserve">3</w:t>
            </w:r>
          </w:p>
          <w:p w:rsidP="00000000" w:rsidRPr="00000000" w:rsidR="00000000" w:rsidDel="00000000" w:rsidRDefault="00000000">
            <w:pPr>
              <w:ind w:right="-759"/>
              <w:contextualSpacing w:val="0"/>
              <w:jc w:val="left"/>
              <w:rPr/>
            </w:pPr>
            <w:r w:rsidRPr="00000000" w:rsidR="00000000" w:rsidDel="00000000">
              <w:rPr>
                <w:rtl w:val="0"/>
              </w:rPr>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59"/>
              <w:contextualSpacing w:val="0"/>
              <w:jc w:val="left"/>
              <w:rPr/>
            </w:pPr>
            <w:r w:rsidRPr="00000000" w:rsidR="00000000" w:rsidDel="00000000">
              <w:rPr>
                <w:rtl w:val="0"/>
              </w:rPr>
              <w:t xml:space="preserve">Why?</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759"/>
              <w:contextualSpacing w:val="0"/>
              <w:jc w:val="left"/>
              <w:rPr/>
            </w:pPr>
            <w:r w:rsidRPr="00000000" w:rsidR="00000000" w:rsidDel="00000000">
              <w:rPr>
                <w:rtl w:val="0"/>
              </w:rPr>
              <w:t xml:space="preserve">Explanation</w:t>
            </w:r>
          </w:p>
          <w:p w:rsidP="00000000" w:rsidRPr="00000000" w:rsidR="00000000" w:rsidDel="00000000" w:rsidRDefault="00000000">
            <w:pPr>
              <w:ind w:right="-759"/>
              <w:contextualSpacing w:val="0"/>
              <w:jc w:val="left"/>
              <w:rPr/>
            </w:pPr>
            <w:r w:rsidRPr="00000000" w:rsidR="00000000" w:rsidDel="00000000">
              <w:rPr>
                <w:rtl w:val="0"/>
              </w:rPr>
              <w:t xml:space="preserve">1</w:t>
            </w:r>
          </w:p>
          <w:p w:rsidP="00000000" w:rsidRPr="00000000" w:rsidR="00000000" w:rsidDel="00000000" w:rsidRDefault="00000000">
            <w:pPr>
              <w:ind w:right="-759"/>
              <w:contextualSpacing w:val="0"/>
              <w:jc w:val="left"/>
              <w:rPr/>
            </w:pPr>
            <w:r w:rsidRPr="00000000" w:rsidR="00000000" w:rsidDel="00000000">
              <w:rPr>
                <w:rtl w:val="0"/>
              </w:rPr>
              <w:t xml:space="preserve"> </w:t>
            </w:r>
          </w:p>
          <w:p w:rsidP="00000000" w:rsidRPr="00000000" w:rsidR="00000000" w:rsidDel="00000000" w:rsidRDefault="00000000">
            <w:pPr>
              <w:ind w:right="-759"/>
              <w:contextualSpacing w:val="0"/>
              <w:jc w:val="left"/>
              <w:rPr/>
            </w:pPr>
            <w:r w:rsidRPr="00000000" w:rsidR="00000000" w:rsidDel="00000000">
              <w:rPr>
                <w:rtl w:val="0"/>
              </w:rPr>
              <w:t xml:space="preserve">2</w:t>
            </w:r>
          </w:p>
          <w:p w:rsidP="00000000" w:rsidRPr="00000000" w:rsidR="00000000" w:rsidDel="00000000" w:rsidRDefault="00000000">
            <w:pPr>
              <w:ind w:right="-759"/>
              <w:contextualSpacing w:val="0"/>
              <w:jc w:val="left"/>
              <w:rPr/>
            </w:pPr>
            <w:r w:rsidRPr="00000000" w:rsidR="00000000" w:rsidDel="00000000">
              <w:rPr>
                <w:rtl w:val="0"/>
              </w:rPr>
              <w:t xml:space="preserve"> </w:t>
            </w:r>
          </w:p>
          <w:p w:rsidP="00000000" w:rsidRPr="00000000" w:rsidR="00000000" w:rsidDel="00000000" w:rsidRDefault="00000000">
            <w:pPr>
              <w:ind w:right="-759"/>
              <w:contextualSpacing w:val="0"/>
              <w:jc w:val="left"/>
              <w:rPr/>
            </w:pPr>
            <w:r w:rsidRPr="00000000" w:rsidR="00000000" w:rsidDel="00000000">
              <w:rPr>
                <w:rtl w:val="0"/>
              </w:rPr>
              <w:t xml:space="preserve">3</w:t>
            </w:r>
          </w:p>
          <w:p w:rsidP="00000000" w:rsidRPr="00000000" w:rsidR="00000000" w:rsidDel="00000000" w:rsidRDefault="00000000">
            <w:pPr>
              <w:ind w:right="-759"/>
              <w:contextualSpacing w:val="0"/>
              <w:jc w:val="left"/>
              <w:rPr/>
            </w:pPr>
            <w:r w:rsidRPr="00000000" w:rsidR="00000000" w:rsidDel="00000000">
              <w:rPr>
                <w:rtl w:val="0"/>
              </w:rPr>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59"/>
              <w:contextualSpacing w:val="0"/>
              <w:jc w:val="left"/>
              <w:rPr/>
            </w:pPr>
            <w:r w:rsidRPr="00000000" w:rsidR="00000000" w:rsidDel="00000000">
              <w:rPr>
                <w:rtl w:val="0"/>
              </w:rPr>
              <w:t xml:space="preserve">Impact?</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759"/>
              <w:contextualSpacing w:val="0"/>
              <w:jc w:val="left"/>
              <w:rPr/>
            </w:pPr>
            <w:r w:rsidRPr="00000000" w:rsidR="00000000" w:rsidDel="00000000">
              <w:rPr>
                <w:rtl w:val="0"/>
              </w:rPr>
              <w:t xml:space="preserve">Explanation</w:t>
            </w:r>
          </w:p>
          <w:p w:rsidP="00000000" w:rsidRPr="00000000" w:rsidR="00000000" w:rsidDel="00000000" w:rsidRDefault="00000000">
            <w:pPr>
              <w:ind w:right="-759"/>
              <w:contextualSpacing w:val="0"/>
              <w:jc w:val="left"/>
              <w:rPr/>
            </w:pPr>
            <w:r w:rsidRPr="00000000" w:rsidR="00000000" w:rsidDel="00000000">
              <w:rPr>
                <w:rtl w:val="0"/>
              </w:rPr>
              <w:t xml:space="preserve">1</w:t>
            </w:r>
          </w:p>
          <w:p w:rsidP="00000000" w:rsidRPr="00000000" w:rsidR="00000000" w:rsidDel="00000000" w:rsidRDefault="00000000">
            <w:pPr>
              <w:ind w:right="-759"/>
              <w:contextualSpacing w:val="0"/>
              <w:jc w:val="left"/>
              <w:rPr/>
            </w:pPr>
            <w:r w:rsidRPr="00000000" w:rsidR="00000000" w:rsidDel="00000000">
              <w:rPr>
                <w:rtl w:val="0"/>
              </w:rPr>
              <w:t xml:space="preserve"> </w:t>
            </w:r>
          </w:p>
          <w:p w:rsidP="00000000" w:rsidRPr="00000000" w:rsidR="00000000" w:rsidDel="00000000" w:rsidRDefault="00000000">
            <w:pPr>
              <w:ind w:right="-759"/>
              <w:contextualSpacing w:val="0"/>
              <w:jc w:val="left"/>
              <w:rPr/>
            </w:pPr>
            <w:r w:rsidRPr="00000000" w:rsidR="00000000" w:rsidDel="00000000">
              <w:rPr>
                <w:rtl w:val="0"/>
              </w:rPr>
              <w:t xml:space="preserve">2</w:t>
            </w:r>
          </w:p>
          <w:p w:rsidP="00000000" w:rsidRPr="00000000" w:rsidR="00000000" w:rsidDel="00000000" w:rsidRDefault="00000000">
            <w:pPr>
              <w:ind w:right="-759"/>
              <w:contextualSpacing w:val="0"/>
              <w:jc w:val="left"/>
            </w:pPr>
            <w:r w:rsidRPr="00000000" w:rsidR="00000000" w:rsidDel="00000000">
              <w:rPr>
                <w:rtl w:val="0"/>
              </w:rPr>
              <w:t xml:space="preserve"> </w:t>
            </w:r>
          </w:p>
          <w:p w:rsidP="00000000" w:rsidRPr="00000000" w:rsidR="00000000" w:rsidDel="00000000" w:rsidRDefault="00000000">
            <w:pPr>
              <w:ind w:right="-759"/>
              <w:contextualSpacing w:val="0"/>
              <w:jc w:val="left"/>
              <w:rPr/>
            </w:pPr>
            <w:r w:rsidRPr="00000000" w:rsidR="00000000" w:rsidDel="00000000">
              <w:rPr>
                <w:rtl w:val="0"/>
              </w:rPr>
              <w:t xml:space="preserve">3</w:t>
            </w:r>
          </w:p>
        </w:tc>
      </w:tr>
    </w:tbl>
    <w:p w:rsidP="00000000" w:rsidRPr="00000000" w:rsidR="00000000" w:rsidDel="00000000" w:rsidRDefault="00000000">
      <w:pPr>
        <w:ind w:right="-759"/>
        <w:contextualSpacing w:val="0"/>
        <w:jc w:val="left"/>
        <w:rPr/>
      </w:pPr>
      <w:r w:rsidRPr="00000000" w:rsidR="00000000" w:rsidDel="00000000">
        <w:rPr>
          <w:b w:val="1"/>
          <w:rtl w:val="0"/>
        </w:rPr>
        <w:t xml:space="preserve"> </w:t>
      </w:r>
    </w:p>
    <w:p w:rsidP="00000000" w:rsidRPr="00000000" w:rsidR="00000000" w:rsidDel="00000000" w:rsidRDefault="00000000">
      <w:pPr>
        <w:contextualSpacing w:val="0"/>
      </w:pPr>
      <w:r w:rsidRPr="00000000" w:rsidR="00000000" w:rsidDel="00000000">
        <w:rPr>
          <w:rtl w:val="0"/>
        </w:rPr>
        <w:t xml:space="preserve">AF2 Causation and Change</w:t>
      </w:r>
    </w:p>
    <w:p w:rsidP="00000000" w:rsidRPr="00000000" w:rsidR="00000000" w:rsidDel="00000000" w:rsidRDefault="00000000">
      <w:pPr>
        <w:contextualSpacing w:val="0"/>
      </w:pPr>
      <w:r w:rsidRPr="00000000" w:rsidR="00000000" w:rsidDel="00000000">
        <w:drawing>
          <wp:inline distR="114300" distT="114300" distB="114300" distL="114300">
            <wp:extent cy="423863" cx="1836738"/>
            <wp:effectExtent t="0" b="0" r="0" l="0"/>
            <wp:docPr id="21" name="image00.png" descr="Screen Shot 2014-06-24 at 08.49.57.png"/>
            <a:graphic>
              <a:graphicData uri="http://schemas.openxmlformats.org/drawingml/2006/picture">
                <pic:pic>
                  <pic:nvPicPr>
                    <pic:cNvPr id="0" name="image00.png" descr="Screen Shot 2014-06-24 at 08.49.57.png"/>
                    <pic:cNvPicPr preferRelativeResize="0"/>
                  </pic:nvPicPr>
                  <pic:blipFill>
                    <a:blip r:embed="rId6"/>
                    <a:srcRect t="0" b="0" r="0" l="0"/>
                    <a:stretch>
                      <a:fillRect/>
                    </a:stretch>
                  </pic:blipFill>
                  <pic:spPr>
                    <a:xfrm>
                      <a:ext cy="423863" cx="1836738"/>
                    </a:xfrm>
                    <a:prstGeom prst="rect"/>
                    <a:ln/>
                  </pic:spPr>
                </pic:pic>
              </a:graphicData>
            </a:graphic>
          </wp:inline>
        </w:drawing>
      </w:r>
      <w:r w:rsidRPr="00000000" w:rsidR="00000000" w:rsidDel="00000000">
        <w:drawing>
          <wp:inline distR="114300" distT="114300" distB="114300" distL="114300">
            <wp:extent cy="412552" cx="1728788"/>
            <wp:effectExtent t="0" b="0" r="0" l="0"/>
            <wp:docPr id="6" name="image03.png" descr="Screen Shot 2014-06-24 at 08.50.13.png"/>
            <a:graphic>
              <a:graphicData uri="http://schemas.openxmlformats.org/drawingml/2006/picture">
                <pic:pic>
                  <pic:nvPicPr>
                    <pic:cNvPr id="0" name="image03.png" descr="Screen Shot 2014-06-24 at 08.50.13.png"/>
                    <pic:cNvPicPr preferRelativeResize="0"/>
                  </pic:nvPicPr>
                  <pic:blipFill>
                    <a:blip r:embed="rId7"/>
                    <a:srcRect t="0" b="0" r="0" l="0"/>
                    <a:stretch>
                      <a:fillRect/>
                    </a:stretch>
                  </pic:blipFill>
                  <pic:spPr>
                    <a:xfrm>
                      <a:ext cy="412552" cx="1728788"/>
                    </a:xfrm>
                    <a:prstGeom prst="rect"/>
                    <a:ln/>
                  </pic:spPr>
                </pic:pic>
              </a:graphicData>
            </a:graphic>
          </wp:inline>
        </w:drawing>
      </w:r>
      <w:r w:rsidRPr="00000000" w:rsidR="00000000" w:rsidDel="00000000">
        <w:rPr>
          <w:rtl w:val="0"/>
        </w:rPr>
      </w:r>
    </w:p>
    <w:p w:rsidP="00000000" w:rsidRPr="00000000" w:rsidR="00000000" w:rsidDel="00000000" w:rsidRDefault="00000000">
      <w:pPr>
        <w:ind w:right="-759"/>
        <w:contextualSpacing w:val="0"/>
        <w:jc w:val="left"/>
      </w:pPr>
      <w:r w:rsidRPr="00000000" w:rsidR="00000000" w:rsidDel="00000000">
        <w:rPr>
          <w:rFonts w:cs="Arial" w:hAnsi="Arial" w:eastAsia="Arial" w:ascii="Arial"/>
          <w:b w:val="1"/>
          <w:color w:val="0000ff"/>
          <w:sz w:val="22"/>
          <w:rtl w:val="0"/>
        </w:rPr>
        <w:t xml:space="preserve">Activity </w:t>
      </w:r>
      <w:r w:rsidRPr="00000000" w:rsidR="00000000" w:rsidDel="00000000">
        <w:rPr>
          <w:b w:val="1"/>
          <w:color w:val="0000ff"/>
          <w:rtl w:val="0"/>
        </w:rPr>
        <w:t xml:space="preserve">7</w:t>
      </w:r>
      <w:r w:rsidRPr="00000000" w:rsidR="00000000" w:rsidDel="00000000">
        <w:rPr>
          <w:rtl w:val="0"/>
        </w:rPr>
      </w:r>
    </w:p>
    <w:p w:rsidP="00000000" w:rsidRPr="00000000" w:rsidR="00000000" w:rsidDel="00000000" w:rsidRDefault="00000000">
      <w:pPr>
        <w:ind w:right="-759"/>
        <w:contextualSpacing w:val="0"/>
        <w:rPr/>
      </w:pPr>
      <w:r w:rsidRPr="00000000" w:rsidR="00000000" w:rsidDel="00000000">
        <w:rPr>
          <w:rtl w:val="0"/>
        </w:rPr>
        <w:t xml:space="preserve">Describe and explain the stages in the development and escalation of the persecution and mass murder of Jews and other racial, religious and political undesirables using information SHP Germany 1918-1945 textbook p100-103.</w:t>
      </w:r>
    </w:p>
    <w:p w:rsidP="00000000" w:rsidRPr="00000000" w:rsidR="00000000" w:rsidDel="00000000" w:rsidRDefault="00000000">
      <w:pPr>
        <w:ind w:right="-759"/>
        <w:contextualSpacing w:val="0"/>
        <w:jc w:val="left"/>
        <w:rPr/>
      </w:pPr>
      <w:r w:rsidRPr="00000000" w:rsidR="00000000" w:rsidDel="00000000">
        <w:rPr>
          <w:b w:val="1"/>
          <w:rtl w:val="0"/>
        </w:rPr>
        <w:t xml:space="preserve"> </w:t>
      </w:r>
    </w:p>
    <w:tbl>
      <w:tblPr>
        <w:tblStyle w:val="KixTable35"/>
        <w:bidiVisual w:val="0"/>
        <w:tblW w:w="9630.0" w:type="dxa"/>
        <w:jc w:val="left"/>
        <w:tblBorders>
          <w:top w:color="000000" w:space="0" w:val="single" w:sz="6"/>
          <w:left w:color="000000" w:space="0" w:val="single" w:sz="6"/>
          <w:bottom w:color="000000" w:space="0" w:val="single" w:sz="6"/>
          <w:right w:color="000000" w:space="0" w:val="single" w:sz="6"/>
          <w:insideH w:color="000000" w:space="0" w:val="single" w:sz="6"/>
          <w:insideV w:color="000000" w:space="0" w:val="single" w:sz="6"/>
        </w:tblBorders>
        <w:tblLayout w:type="fixed"/>
        <w:tblLook w:val="0600"/>
      </w:tblPr>
      <w:tblGrid>
        <w:gridCol w:w="2940"/>
        <w:gridCol w:w="6690"/>
        <w:tblGridChange w:id="0">
          <w:tblGrid>
            <w:gridCol w:w="2940"/>
            <w:gridCol w:w="6690"/>
          </w:tblGrid>
        </w:tblGridChange>
      </w:tblGrid>
      <w:tr>
        <w:tc>
          <w:tcPr>
            <w:tcBorders>
              <w:top w:color="000000" w:space="0" w:val="single" w:sz="8"/>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45"/>
              <w:contextualSpacing w:val="0"/>
              <w:jc w:val="left"/>
              <w:rPr/>
            </w:pPr>
            <w:r w:rsidRPr="00000000" w:rsidR="00000000" w:rsidDel="00000000">
              <w:rPr>
                <w:b w:val="1"/>
                <w:rtl w:val="0"/>
              </w:rPr>
              <w:t xml:space="preserve">Describe the way in which the Nazis dealt with the Jewish community after 1939</w:t>
            </w:r>
          </w:p>
        </w:tc>
        <w:tc>
          <w:tcPr>
            <w:tcBorders>
              <w:top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44"/>
              <w:contextualSpacing w:val="0"/>
              <w:jc w:val="left"/>
              <w:rPr/>
            </w:pPr>
            <w:r w:rsidRPr="00000000" w:rsidR="00000000" w:rsidDel="00000000">
              <w:rPr>
                <w:b w:val="1"/>
                <w:rtl w:val="0"/>
              </w:rPr>
              <w:t xml:space="preserve">Describe and explain the impact on German people and society</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45"/>
              <w:contextualSpacing w:val="0"/>
              <w:jc w:val="left"/>
              <w:rPr/>
            </w:pPr>
            <w:r w:rsidRPr="00000000" w:rsidR="00000000" w:rsidDel="00000000">
              <w:rPr>
                <w:b w:val="1"/>
                <w:rtl w:val="0"/>
              </w:rPr>
              <w:t xml:space="preserve">Stage 1.</w:t>
            </w:r>
          </w:p>
          <w:p w:rsidP="00000000" w:rsidRPr="00000000" w:rsidR="00000000" w:rsidDel="00000000" w:rsidRDefault="00000000">
            <w:pPr>
              <w:ind w:right="45"/>
              <w:contextualSpacing w:val="0"/>
              <w:jc w:val="left"/>
              <w:rPr/>
            </w:pPr>
            <w:r w:rsidRPr="00000000" w:rsidR="00000000" w:rsidDel="00000000">
              <w:rPr>
                <w:b w:val="1"/>
                <w:rtl w:val="0"/>
              </w:rPr>
              <w:t xml:space="preserve">The policy of Ghettoisation p100</w:t>
            </w:r>
          </w:p>
          <w:p w:rsidP="00000000" w:rsidRPr="00000000" w:rsidR="00000000" w:rsidDel="00000000" w:rsidRDefault="00000000">
            <w:pPr>
              <w:ind w:right="45"/>
              <w:contextualSpacing w:val="0"/>
              <w:jc w:val="left"/>
              <w:rPr/>
            </w:pPr>
            <w:r w:rsidRPr="00000000" w:rsidR="00000000" w:rsidDel="00000000">
              <w:rPr>
                <w:b w:val="1"/>
                <w:rtl w:val="0"/>
              </w:rPr>
              <w:t xml:space="preserve"> </w:t>
            </w:r>
          </w:p>
          <w:p w:rsidP="00000000" w:rsidRPr="00000000" w:rsidR="00000000" w:rsidDel="00000000" w:rsidRDefault="00000000">
            <w:pPr>
              <w:ind w:right="45"/>
              <w:contextualSpacing w:val="0"/>
              <w:jc w:val="left"/>
              <w:rPr/>
            </w:pPr>
            <w:r w:rsidRPr="00000000" w:rsidR="00000000" w:rsidDel="00000000">
              <w:rPr>
                <w:b w:val="1"/>
                <w:rtl w:val="0"/>
              </w:rPr>
              <w:t xml:space="preserve"> </w:t>
            </w:r>
          </w:p>
          <w:p w:rsidP="00000000" w:rsidRPr="00000000" w:rsidR="00000000" w:rsidDel="00000000" w:rsidRDefault="00000000">
            <w:pPr>
              <w:ind w:right="45"/>
              <w:contextualSpacing w:val="0"/>
              <w:jc w:val="left"/>
              <w:rPr/>
            </w:pPr>
            <w:r w:rsidRPr="00000000" w:rsidR="00000000" w:rsidDel="00000000">
              <w:rPr>
                <w:b w:val="1"/>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44"/>
              <w:contextualSpacing w:val="0"/>
              <w:jc w:val="left"/>
              <w:rPr/>
            </w:pPr>
            <w:r w:rsidRPr="00000000" w:rsidR="00000000" w:rsidDel="00000000">
              <w:rPr>
                <w:b w:val="1"/>
                <w:rtl w:val="0"/>
              </w:rPr>
              <w:t xml:space="preserve">1</w:t>
            </w:r>
          </w:p>
          <w:p w:rsidP="00000000" w:rsidRPr="00000000" w:rsidR="00000000" w:rsidDel="00000000" w:rsidRDefault="00000000">
            <w:pPr>
              <w:ind w:right="-44"/>
              <w:contextualSpacing w:val="0"/>
              <w:jc w:val="left"/>
              <w:rPr/>
            </w:pPr>
            <w:r w:rsidRPr="00000000" w:rsidR="00000000" w:rsidDel="00000000">
              <w:rPr>
                <w:b w:val="1"/>
                <w:rtl w:val="0"/>
              </w:rPr>
              <w:t xml:space="preserve"> </w:t>
            </w:r>
          </w:p>
          <w:p w:rsidP="00000000" w:rsidRPr="00000000" w:rsidR="00000000" w:rsidDel="00000000" w:rsidRDefault="00000000">
            <w:pPr>
              <w:ind w:right="-44"/>
              <w:contextualSpacing w:val="0"/>
              <w:jc w:val="left"/>
              <w:rPr/>
            </w:pPr>
            <w:r w:rsidRPr="00000000" w:rsidR="00000000" w:rsidDel="00000000">
              <w:rPr>
                <w:b w:val="1"/>
                <w:rtl w:val="0"/>
              </w:rPr>
              <w:t xml:space="preserve"> </w:t>
            </w:r>
          </w:p>
          <w:p w:rsidP="00000000" w:rsidRPr="00000000" w:rsidR="00000000" w:rsidDel="00000000" w:rsidRDefault="00000000">
            <w:pPr>
              <w:ind w:right="-44"/>
              <w:contextualSpacing w:val="0"/>
              <w:jc w:val="left"/>
              <w:rPr/>
            </w:pPr>
            <w:r w:rsidRPr="00000000" w:rsidR="00000000" w:rsidDel="00000000">
              <w:rPr>
                <w:b w:val="1"/>
                <w:rtl w:val="0"/>
              </w:rPr>
              <w:t xml:space="preserve">2</w:t>
            </w:r>
          </w:p>
          <w:p w:rsidP="00000000" w:rsidRPr="00000000" w:rsidR="00000000" w:rsidDel="00000000" w:rsidRDefault="00000000">
            <w:pPr>
              <w:ind w:right="-44"/>
              <w:contextualSpacing w:val="0"/>
              <w:jc w:val="left"/>
              <w:rPr/>
            </w:pPr>
            <w:r w:rsidRPr="00000000" w:rsidR="00000000" w:rsidDel="00000000">
              <w:rPr>
                <w:b w:val="1"/>
                <w:rtl w:val="0"/>
              </w:rPr>
              <w:t xml:space="preserve"> </w:t>
            </w:r>
          </w:p>
          <w:p w:rsidP="00000000" w:rsidRPr="00000000" w:rsidR="00000000" w:rsidDel="00000000" w:rsidRDefault="00000000">
            <w:pPr>
              <w:ind w:right="-44"/>
              <w:contextualSpacing w:val="0"/>
              <w:jc w:val="left"/>
              <w:rPr/>
            </w:pPr>
            <w:r w:rsidRPr="00000000" w:rsidR="00000000" w:rsidDel="00000000">
              <w:rPr>
                <w:b w:val="1"/>
                <w:rtl w:val="0"/>
              </w:rPr>
              <w:t xml:space="preserve"> </w:t>
            </w:r>
          </w:p>
          <w:p w:rsidP="00000000" w:rsidRPr="00000000" w:rsidR="00000000" w:rsidDel="00000000" w:rsidRDefault="00000000">
            <w:pPr>
              <w:ind w:right="-44"/>
              <w:contextualSpacing w:val="0"/>
              <w:jc w:val="left"/>
              <w:rPr/>
            </w:pPr>
            <w:r w:rsidRPr="00000000" w:rsidR="00000000" w:rsidDel="00000000">
              <w:rPr>
                <w:b w:val="1"/>
                <w:rtl w:val="0"/>
              </w:rPr>
              <w:t xml:space="preserve">3</w:t>
            </w:r>
          </w:p>
          <w:p w:rsidP="00000000" w:rsidRPr="00000000" w:rsidR="00000000" w:rsidDel="00000000" w:rsidRDefault="00000000">
            <w:pPr>
              <w:ind w:right="-44"/>
              <w:contextualSpacing w:val="0"/>
              <w:jc w:val="left"/>
            </w:pPr>
            <w:r w:rsidRPr="00000000" w:rsidR="00000000" w:rsidDel="00000000">
              <w:rPr>
                <w:b w:val="1"/>
                <w:rtl w:val="0"/>
              </w:rPr>
              <w:t xml:space="preserve"> </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45"/>
              <w:contextualSpacing w:val="0"/>
              <w:jc w:val="left"/>
              <w:rPr/>
            </w:pPr>
            <w:r w:rsidRPr="00000000" w:rsidR="00000000" w:rsidDel="00000000">
              <w:rPr>
                <w:b w:val="1"/>
                <w:rtl w:val="0"/>
              </w:rPr>
              <w:t xml:space="preserve">Stage 2.</w:t>
            </w:r>
          </w:p>
          <w:p w:rsidP="00000000" w:rsidRPr="00000000" w:rsidR="00000000" w:rsidDel="00000000" w:rsidRDefault="00000000">
            <w:pPr>
              <w:ind w:right="45"/>
              <w:contextualSpacing w:val="0"/>
              <w:jc w:val="left"/>
              <w:rPr/>
            </w:pPr>
            <w:r w:rsidRPr="00000000" w:rsidR="00000000" w:rsidDel="00000000">
              <w:rPr>
                <w:b w:val="1"/>
                <w:rtl w:val="0"/>
              </w:rPr>
              <w:t xml:space="preserve">The policy of murder by Einsatzgruppen p100</w:t>
            </w:r>
          </w:p>
          <w:p w:rsidP="00000000" w:rsidRPr="00000000" w:rsidR="00000000" w:rsidDel="00000000" w:rsidRDefault="00000000">
            <w:pPr>
              <w:ind w:right="45"/>
              <w:contextualSpacing w:val="0"/>
              <w:jc w:val="left"/>
              <w:rPr/>
            </w:pPr>
            <w:r w:rsidRPr="00000000" w:rsidR="00000000" w:rsidDel="00000000">
              <w:rPr>
                <w:b w:val="1"/>
                <w:rtl w:val="0"/>
              </w:rPr>
              <w:t xml:space="preserve"> </w:t>
            </w:r>
          </w:p>
          <w:p w:rsidP="00000000" w:rsidRPr="00000000" w:rsidR="00000000" w:rsidDel="00000000" w:rsidRDefault="00000000">
            <w:pPr>
              <w:ind w:right="45"/>
              <w:contextualSpacing w:val="0"/>
              <w:jc w:val="left"/>
              <w:rPr/>
            </w:pPr>
            <w:r w:rsidRPr="00000000" w:rsidR="00000000" w:rsidDel="00000000">
              <w:rPr>
                <w:b w:val="1"/>
                <w:rtl w:val="0"/>
              </w:rPr>
              <w:t xml:space="preserve"> </w:t>
            </w:r>
          </w:p>
          <w:p w:rsidP="00000000" w:rsidRPr="00000000" w:rsidR="00000000" w:rsidDel="00000000" w:rsidRDefault="00000000">
            <w:pPr>
              <w:ind w:right="45"/>
              <w:contextualSpacing w:val="0"/>
              <w:jc w:val="left"/>
              <w:rPr/>
            </w:pPr>
            <w:r w:rsidRPr="00000000" w:rsidR="00000000" w:rsidDel="00000000">
              <w:rPr>
                <w:b w:val="1"/>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44"/>
              <w:contextualSpacing w:val="0"/>
              <w:jc w:val="left"/>
              <w:rPr/>
            </w:pPr>
            <w:r w:rsidRPr="00000000" w:rsidR="00000000" w:rsidDel="00000000">
              <w:rPr>
                <w:b w:val="1"/>
                <w:rtl w:val="0"/>
              </w:rPr>
              <w:t xml:space="preserve">1</w:t>
            </w:r>
          </w:p>
          <w:p w:rsidP="00000000" w:rsidRPr="00000000" w:rsidR="00000000" w:rsidDel="00000000" w:rsidRDefault="00000000">
            <w:pPr>
              <w:ind w:right="-44"/>
              <w:contextualSpacing w:val="0"/>
              <w:jc w:val="left"/>
              <w:rPr/>
            </w:pPr>
            <w:r w:rsidRPr="00000000" w:rsidR="00000000" w:rsidDel="00000000">
              <w:rPr>
                <w:b w:val="1"/>
                <w:rtl w:val="0"/>
              </w:rPr>
              <w:t xml:space="preserve"> </w:t>
            </w:r>
          </w:p>
          <w:p w:rsidP="00000000" w:rsidRPr="00000000" w:rsidR="00000000" w:rsidDel="00000000" w:rsidRDefault="00000000">
            <w:pPr>
              <w:ind w:right="-44"/>
              <w:contextualSpacing w:val="0"/>
              <w:jc w:val="left"/>
              <w:rPr/>
            </w:pPr>
            <w:r w:rsidRPr="00000000" w:rsidR="00000000" w:rsidDel="00000000">
              <w:rPr>
                <w:b w:val="1"/>
                <w:rtl w:val="0"/>
              </w:rPr>
              <w:t xml:space="preserve"> </w:t>
            </w:r>
          </w:p>
          <w:p w:rsidP="00000000" w:rsidRPr="00000000" w:rsidR="00000000" w:rsidDel="00000000" w:rsidRDefault="00000000">
            <w:pPr>
              <w:ind w:right="-44"/>
              <w:contextualSpacing w:val="0"/>
              <w:jc w:val="left"/>
              <w:rPr/>
            </w:pPr>
            <w:r w:rsidRPr="00000000" w:rsidR="00000000" w:rsidDel="00000000">
              <w:rPr>
                <w:b w:val="1"/>
                <w:rtl w:val="0"/>
              </w:rPr>
              <w:t xml:space="preserve">2</w:t>
            </w:r>
          </w:p>
          <w:p w:rsidP="00000000" w:rsidRPr="00000000" w:rsidR="00000000" w:rsidDel="00000000" w:rsidRDefault="00000000">
            <w:pPr>
              <w:ind w:right="-44"/>
              <w:contextualSpacing w:val="0"/>
              <w:jc w:val="left"/>
            </w:pPr>
            <w:r w:rsidRPr="00000000" w:rsidR="00000000" w:rsidDel="00000000">
              <w:rPr>
                <w:b w:val="1"/>
                <w:rtl w:val="0"/>
              </w:rPr>
              <w:t xml:space="preserve"> </w:t>
            </w:r>
          </w:p>
          <w:p w:rsidP="00000000" w:rsidRPr="00000000" w:rsidR="00000000" w:rsidDel="00000000" w:rsidRDefault="00000000">
            <w:pPr>
              <w:ind w:right="-44"/>
              <w:contextualSpacing w:val="0"/>
              <w:jc w:val="left"/>
              <w:rPr/>
            </w:pPr>
            <w:r w:rsidRPr="00000000" w:rsidR="00000000" w:rsidDel="00000000">
              <w:rPr>
                <w:b w:val="1"/>
                <w:rtl w:val="0"/>
              </w:rPr>
              <w:t xml:space="preserve">3</w:t>
            </w:r>
          </w:p>
          <w:p w:rsidP="00000000" w:rsidRPr="00000000" w:rsidR="00000000" w:rsidDel="00000000" w:rsidRDefault="00000000">
            <w:pPr>
              <w:ind w:right="-44"/>
              <w:contextualSpacing w:val="0"/>
              <w:jc w:val="left"/>
              <w:rPr/>
            </w:pPr>
            <w:r w:rsidRPr="00000000" w:rsidR="00000000" w:rsidDel="00000000">
              <w:rPr>
                <w:b w:val="1"/>
                <w:rtl w:val="0"/>
              </w:rPr>
              <w:t xml:space="preserve"> </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45"/>
              <w:contextualSpacing w:val="0"/>
              <w:jc w:val="left"/>
              <w:rPr/>
            </w:pPr>
            <w:r w:rsidRPr="00000000" w:rsidR="00000000" w:rsidDel="00000000">
              <w:rPr>
                <w:b w:val="1"/>
                <w:rtl w:val="0"/>
              </w:rPr>
              <w:t xml:space="preserve">Stage 3.</w:t>
            </w:r>
          </w:p>
          <w:p w:rsidP="00000000" w:rsidRPr="00000000" w:rsidR="00000000" w:rsidDel="00000000" w:rsidRDefault="00000000">
            <w:pPr>
              <w:ind w:right="45"/>
              <w:contextualSpacing w:val="0"/>
              <w:jc w:val="left"/>
              <w:rPr/>
            </w:pPr>
            <w:r w:rsidRPr="00000000" w:rsidR="00000000" w:rsidDel="00000000">
              <w:rPr>
                <w:b w:val="1"/>
                <w:rtl w:val="0"/>
              </w:rPr>
              <w:t xml:space="preserve">The policy of mass murder and genocide by the Final Solution. P101-3</w:t>
            </w:r>
          </w:p>
          <w:p w:rsidP="00000000" w:rsidRPr="00000000" w:rsidR="00000000" w:rsidDel="00000000" w:rsidRDefault="00000000">
            <w:pPr>
              <w:ind w:right="45"/>
              <w:contextualSpacing w:val="0"/>
              <w:jc w:val="left"/>
              <w:rPr/>
            </w:pPr>
            <w:r w:rsidRPr="00000000" w:rsidR="00000000" w:rsidDel="00000000">
              <w:rPr>
                <w:b w:val="1"/>
                <w:rtl w:val="0"/>
              </w:rPr>
              <w:t xml:space="preserve"> </w:t>
            </w:r>
          </w:p>
          <w:p w:rsidP="00000000" w:rsidRPr="00000000" w:rsidR="00000000" w:rsidDel="00000000" w:rsidRDefault="00000000">
            <w:pPr>
              <w:ind w:right="45"/>
              <w:contextualSpacing w:val="0"/>
              <w:jc w:val="left"/>
              <w:rPr/>
            </w:pPr>
            <w:r w:rsidRPr="00000000" w:rsidR="00000000" w:rsidDel="00000000">
              <w:rPr>
                <w:b w:val="1"/>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44"/>
              <w:contextualSpacing w:val="0"/>
              <w:jc w:val="left"/>
              <w:rPr/>
            </w:pPr>
            <w:r w:rsidRPr="00000000" w:rsidR="00000000" w:rsidDel="00000000">
              <w:rPr>
                <w:b w:val="1"/>
                <w:rtl w:val="0"/>
              </w:rPr>
              <w:t xml:space="preserve">1</w:t>
            </w:r>
          </w:p>
          <w:p w:rsidP="00000000" w:rsidRPr="00000000" w:rsidR="00000000" w:rsidDel="00000000" w:rsidRDefault="00000000">
            <w:pPr>
              <w:ind w:right="-44"/>
              <w:contextualSpacing w:val="0"/>
              <w:jc w:val="left"/>
              <w:rPr/>
            </w:pPr>
            <w:r w:rsidRPr="00000000" w:rsidR="00000000" w:rsidDel="00000000">
              <w:rPr>
                <w:b w:val="1"/>
                <w:rtl w:val="0"/>
              </w:rPr>
              <w:t xml:space="preserve"> </w:t>
            </w:r>
          </w:p>
          <w:p w:rsidP="00000000" w:rsidRPr="00000000" w:rsidR="00000000" w:rsidDel="00000000" w:rsidRDefault="00000000">
            <w:pPr>
              <w:ind w:right="-44"/>
              <w:contextualSpacing w:val="0"/>
              <w:jc w:val="left"/>
              <w:rPr/>
            </w:pPr>
            <w:r w:rsidRPr="00000000" w:rsidR="00000000" w:rsidDel="00000000">
              <w:rPr>
                <w:b w:val="1"/>
                <w:rtl w:val="0"/>
              </w:rPr>
              <w:t xml:space="preserve"> </w:t>
            </w:r>
          </w:p>
          <w:p w:rsidP="00000000" w:rsidRPr="00000000" w:rsidR="00000000" w:rsidDel="00000000" w:rsidRDefault="00000000">
            <w:pPr>
              <w:ind w:right="-44"/>
              <w:contextualSpacing w:val="0"/>
              <w:jc w:val="left"/>
              <w:rPr/>
            </w:pPr>
            <w:r w:rsidRPr="00000000" w:rsidR="00000000" w:rsidDel="00000000">
              <w:rPr>
                <w:b w:val="1"/>
                <w:rtl w:val="0"/>
              </w:rPr>
              <w:t xml:space="preserve">2</w:t>
            </w:r>
          </w:p>
          <w:p w:rsidP="00000000" w:rsidRPr="00000000" w:rsidR="00000000" w:rsidDel="00000000" w:rsidRDefault="00000000">
            <w:pPr>
              <w:ind w:right="-44"/>
              <w:contextualSpacing w:val="0"/>
              <w:jc w:val="left"/>
            </w:pPr>
            <w:r w:rsidRPr="00000000" w:rsidR="00000000" w:rsidDel="00000000">
              <w:rPr>
                <w:b w:val="1"/>
                <w:rtl w:val="0"/>
              </w:rPr>
              <w:t xml:space="preserve"> </w:t>
            </w:r>
          </w:p>
          <w:p w:rsidP="00000000" w:rsidRPr="00000000" w:rsidR="00000000" w:rsidDel="00000000" w:rsidRDefault="00000000">
            <w:pPr>
              <w:ind w:right="-44"/>
              <w:contextualSpacing w:val="0"/>
              <w:jc w:val="left"/>
              <w:rPr/>
            </w:pPr>
            <w:r w:rsidRPr="00000000" w:rsidR="00000000" w:rsidDel="00000000">
              <w:rPr>
                <w:b w:val="1"/>
                <w:rtl w:val="0"/>
              </w:rPr>
              <w:t xml:space="preserve">3</w:t>
            </w:r>
          </w:p>
          <w:p w:rsidP="00000000" w:rsidRPr="00000000" w:rsidR="00000000" w:rsidDel="00000000" w:rsidRDefault="00000000">
            <w:pPr>
              <w:ind w:right="-44"/>
              <w:contextualSpacing w:val="0"/>
              <w:jc w:val="left"/>
            </w:pPr>
            <w:r w:rsidRPr="00000000" w:rsidR="00000000" w:rsidDel="00000000">
              <w:rPr>
                <w:b w:val="1"/>
                <w:rtl w:val="0"/>
              </w:rPr>
              <w:t xml:space="preserve"> </w:t>
            </w:r>
          </w:p>
        </w:tc>
      </w:tr>
    </w:tbl>
    <w:p w:rsidP="00000000" w:rsidRPr="00000000" w:rsidR="00000000" w:rsidDel="00000000" w:rsidRDefault="00000000">
      <w:pPr>
        <w:ind w:right="-1059"/>
        <w:contextualSpacing w:val="0"/>
      </w:pPr>
      <w:r w:rsidRPr="00000000" w:rsidR="00000000" w:rsidDel="00000000">
        <w:rPr>
          <w:b w:val="1"/>
          <w:rtl w:val="0"/>
        </w:rPr>
        <w:t xml:space="preserve"> </w:t>
      </w:r>
    </w:p>
    <w:p w:rsidP="00000000" w:rsidRPr="00000000" w:rsidR="00000000" w:rsidDel="00000000" w:rsidRDefault="00000000">
      <w:pPr>
        <w:contextualSpacing w:val="0"/>
      </w:pPr>
      <w:r w:rsidRPr="00000000" w:rsidR="00000000" w:rsidDel="00000000">
        <w:rPr>
          <w:rtl w:val="0"/>
        </w:rPr>
        <w:t xml:space="preserve">AF2 Causation and Change</w:t>
      </w:r>
    </w:p>
    <w:p w:rsidP="00000000" w:rsidRPr="00000000" w:rsidR="00000000" w:rsidDel="00000000" w:rsidRDefault="00000000">
      <w:pPr>
        <w:contextualSpacing w:val="0"/>
      </w:pPr>
      <w:r w:rsidRPr="00000000" w:rsidR="00000000" w:rsidDel="00000000">
        <w:drawing>
          <wp:inline distR="114300" distT="114300" distB="114300" distL="114300">
            <wp:extent cy="423863" cx="1836738"/>
            <wp:effectExtent t="0" b="0" r="0" l="0"/>
            <wp:docPr id="44" name="image00.png" descr="Screen Shot 2014-06-24 at 08.49.57.png"/>
            <a:graphic>
              <a:graphicData uri="http://schemas.openxmlformats.org/drawingml/2006/picture">
                <pic:pic>
                  <pic:nvPicPr>
                    <pic:cNvPr id="0" name="image00.png" descr="Screen Shot 2014-06-24 at 08.49.57.png"/>
                    <pic:cNvPicPr preferRelativeResize="0"/>
                  </pic:nvPicPr>
                  <pic:blipFill>
                    <a:blip r:embed="rId6"/>
                    <a:srcRect t="0" b="0" r="0" l="0"/>
                    <a:stretch>
                      <a:fillRect/>
                    </a:stretch>
                  </pic:blipFill>
                  <pic:spPr>
                    <a:xfrm>
                      <a:ext cy="423863" cx="1836738"/>
                    </a:xfrm>
                    <a:prstGeom prst="rect"/>
                    <a:ln/>
                  </pic:spPr>
                </pic:pic>
              </a:graphicData>
            </a:graphic>
          </wp:inline>
        </w:drawing>
      </w:r>
      <w:r w:rsidRPr="00000000" w:rsidR="00000000" w:rsidDel="00000000">
        <w:drawing>
          <wp:inline distR="114300" distT="114300" distB="114300" distL="114300">
            <wp:extent cy="412552" cx="1728788"/>
            <wp:effectExtent t="0" b="0" r="0" l="0"/>
            <wp:docPr id="12" name="image03.png" descr="Screen Shot 2014-06-24 at 08.50.13.png"/>
            <a:graphic>
              <a:graphicData uri="http://schemas.openxmlformats.org/drawingml/2006/picture">
                <pic:pic>
                  <pic:nvPicPr>
                    <pic:cNvPr id="0" name="image03.png" descr="Screen Shot 2014-06-24 at 08.50.13.png"/>
                    <pic:cNvPicPr preferRelativeResize="0"/>
                  </pic:nvPicPr>
                  <pic:blipFill>
                    <a:blip r:embed="rId7"/>
                    <a:srcRect t="0" b="0" r="0" l="0"/>
                    <a:stretch>
                      <a:fillRect/>
                    </a:stretch>
                  </pic:blipFill>
                  <pic:spPr>
                    <a:xfrm>
                      <a:ext cy="412552" cx="1728788"/>
                    </a:xfrm>
                    <a:prstGeom prst="rect"/>
                    <a:ln/>
                  </pic:spPr>
                </pic:pic>
              </a:graphicData>
            </a:graphic>
          </wp:inline>
        </w:drawing>
      </w:r>
      <w:r w:rsidRPr="00000000" w:rsidR="00000000" w:rsidDel="00000000">
        <w:rPr>
          <w:rtl w:val="0"/>
        </w:rPr>
      </w:r>
    </w:p>
    <w:p w:rsidP="00000000" w:rsidRPr="00000000" w:rsidR="00000000" w:rsidDel="00000000" w:rsidRDefault="00000000">
      <w:pPr>
        <w:ind w:right="-1059"/>
        <w:contextualSpacing w:val="0"/>
      </w:pPr>
      <w:r w:rsidRPr="00000000" w:rsidR="00000000" w:rsidDel="00000000">
        <w:rPr>
          <w:rFonts w:cs="Arial" w:hAnsi="Arial" w:eastAsia="Arial" w:ascii="Arial"/>
          <w:b w:val="1"/>
          <w:color w:val="0000ff"/>
          <w:sz w:val="22"/>
          <w:rtl w:val="0"/>
        </w:rPr>
        <w:t xml:space="preserve">Activity </w:t>
      </w:r>
      <w:r w:rsidRPr="00000000" w:rsidR="00000000" w:rsidDel="00000000">
        <w:rPr>
          <w:b w:val="1"/>
          <w:color w:val="0000ff"/>
          <w:rtl w:val="0"/>
        </w:rPr>
        <w:t xml:space="preserve">8</w:t>
      </w:r>
      <w:r w:rsidRPr="00000000" w:rsidR="00000000" w:rsidDel="00000000">
        <w:rPr>
          <w:rtl w:val="0"/>
        </w:rPr>
      </w:r>
    </w:p>
    <w:p w:rsidP="00000000" w:rsidRPr="00000000" w:rsidR="00000000" w:rsidDel="00000000" w:rsidRDefault="00000000">
      <w:pPr>
        <w:ind w:right="-759"/>
        <w:contextualSpacing w:val="0"/>
        <w:rPr/>
      </w:pPr>
      <w:r w:rsidRPr="00000000" w:rsidR="00000000" w:rsidDel="00000000">
        <w:rPr>
          <w:b w:val="1"/>
          <w:rtl w:val="0"/>
        </w:rPr>
        <w:t xml:space="preserve">Describe and explain how the Jewish community resisted this persecution at each stage using information SHP Germany 1918-1945 textbook.</w:t>
      </w:r>
    </w:p>
    <w:p w:rsidP="00000000" w:rsidRPr="00000000" w:rsidR="00000000" w:rsidDel="00000000" w:rsidRDefault="00000000">
      <w:pPr>
        <w:ind w:right="-1059"/>
        <w:contextualSpacing w:val="0"/>
        <w:rPr/>
      </w:pPr>
      <w:r w:rsidRPr="00000000" w:rsidR="00000000" w:rsidDel="00000000">
        <w:rPr>
          <w:b w:val="1"/>
          <w:u w:val="single"/>
          <w:rtl w:val="0"/>
        </w:rPr>
        <w:t xml:space="preserve"> </w:t>
      </w:r>
    </w:p>
    <w:p w:rsidP="00000000" w:rsidRPr="00000000" w:rsidR="00000000" w:rsidDel="00000000" w:rsidRDefault="00000000">
      <w:pPr>
        <w:contextualSpacing w:val="0"/>
      </w:pPr>
      <w:r w:rsidRPr="00000000" w:rsidR="00000000" w:rsidDel="00000000">
        <w:rPr>
          <w:rtl w:val="0"/>
        </w:rPr>
        <w:t xml:space="preserve">AF2 Causation and Change</w:t>
      </w:r>
    </w:p>
    <w:p w:rsidP="00000000" w:rsidRPr="00000000" w:rsidR="00000000" w:rsidDel="00000000" w:rsidRDefault="00000000">
      <w:pPr>
        <w:contextualSpacing w:val="0"/>
      </w:pPr>
      <w:r w:rsidRPr="00000000" w:rsidR="00000000" w:rsidDel="00000000">
        <w:drawing>
          <wp:inline distR="114300" distT="114300" distB="114300" distL="114300">
            <wp:extent cy="423863" cx="1836738"/>
            <wp:effectExtent t="0" b="0" r="0" l="0"/>
            <wp:docPr id="49" name="image00.png" descr="Screen Shot 2014-06-24 at 08.49.57.png"/>
            <a:graphic>
              <a:graphicData uri="http://schemas.openxmlformats.org/drawingml/2006/picture">
                <pic:pic>
                  <pic:nvPicPr>
                    <pic:cNvPr id="0" name="image00.png" descr="Screen Shot 2014-06-24 at 08.49.57.png"/>
                    <pic:cNvPicPr preferRelativeResize="0"/>
                  </pic:nvPicPr>
                  <pic:blipFill>
                    <a:blip r:embed="rId6"/>
                    <a:srcRect t="0" b="0" r="0" l="0"/>
                    <a:stretch>
                      <a:fillRect/>
                    </a:stretch>
                  </pic:blipFill>
                  <pic:spPr>
                    <a:xfrm>
                      <a:ext cy="423863" cx="1836738"/>
                    </a:xfrm>
                    <a:prstGeom prst="rect"/>
                    <a:ln/>
                  </pic:spPr>
                </pic:pic>
              </a:graphicData>
            </a:graphic>
          </wp:inline>
        </w:drawing>
      </w:r>
      <w:r w:rsidRPr="00000000" w:rsidR="00000000" w:rsidDel="00000000">
        <w:drawing>
          <wp:inline distR="114300" distT="114300" distB="114300" distL="114300">
            <wp:extent cy="412552" cx="1728788"/>
            <wp:effectExtent t="0" b="0" r="0" l="0"/>
            <wp:docPr id="35" name="image03.png" descr="Screen Shot 2014-06-24 at 08.50.13.png"/>
            <a:graphic>
              <a:graphicData uri="http://schemas.openxmlformats.org/drawingml/2006/picture">
                <pic:pic>
                  <pic:nvPicPr>
                    <pic:cNvPr id="0" name="image03.png" descr="Screen Shot 2014-06-24 at 08.50.13.png"/>
                    <pic:cNvPicPr preferRelativeResize="0"/>
                  </pic:nvPicPr>
                  <pic:blipFill>
                    <a:blip r:embed="rId7"/>
                    <a:srcRect t="0" b="0" r="0" l="0"/>
                    <a:stretch>
                      <a:fillRect/>
                    </a:stretch>
                  </pic:blipFill>
                  <pic:spPr>
                    <a:xfrm>
                      <a:ext cy="412552" cx="1728788"/>
                    </a:xfrm>
                    <a:prstGeom prst="rect"/>
                    <a:ln/>
                  </pic:spPr>
                </pic:pic>
              </a:graphicData>
            </a:graphic>
          </wp:inline>
        </w:drawing>
      </w:r>
      <w:r w:rsidRPr="00000000" w:rsidR="00000000" w:rsidDel="00000000">
        <w:rPr>
          <w:rtl w:val="0"/>
        </w:rPr>
      </w:r>
    </w:p>
    <w:p w:rsidP="00000000" w:rsidRPr="00000000" w:rsidR="00000000" w:rsidDel="00000000" w:rsidRDefault="00000000">
      <w:pPr>
        <w:ind w:right="-1059"/>
        <w:contextualSpacing w:val="0"/>
      </w:pPr>
      <w:r w:rsidRPr="00000000" w:rsidR="00000000" w:rsidDel="00000000">
        <w:rPr>
          <w:rFonts w:cs="Arial" w:hAnsi="Arial" w:eastAsia="Arial" w:ascii="Arial"/>
          <w:b w:val="1"/>
          <w:color w:val="0000ff"/>
          <w:sz w:val="22"/>
          <w:rtl w:val="0"/>
        </w:rPr>
        <w:t xml:space="preserve">Activity </w:t>
      </w:r>
      <w:r w:rsidRPr="00000000" w:rsidR="00000000" w:rsidDel="00000000">
        <w:rPr>
          <w:b w:val="1"/>
          <w:color w:val="0000ff"/>
          <w:rtl w:val="0"/>
        </w:rPr>
        <w:t xml:space="preserve">9</w:t>
      </w:r>
      <w:r w:rsidRPr="00000000" w:rsidR="00000000" w:rsidDel="00000000">
        <w:rPr>
          <w:rtl w:val="0"/>
        </w:rPr>
      </w:r>
    </w:p>
    <w:p w:rsidP="00000000" w:rsidRPr="00000000" w:rsidR="00000000" w:rsidDel="00000000" w:rsidRDefault="00000000">
      <w:pPr>
        <w:ind w:right="-759"/>
        <w:contextualSpacing w:val="0"/>
        <w:rPr/>
      </w:pPr>
      <w:r w:rsidRPr="00000000" w:rsidR="00000000" w:rsidDel="00000000">
        <w:rPr>
          <w:b w:val="1"/>
          <w:rtl w:val="0"/>
        </w:rPr>
        <w:t xml:space="preserve">Complete sections  7 and 8 of the Concept map.</w:t>
      </w:r>
    </w:p>
    <w:p w:rsidP="00000000" w:rsidRPr="00000000" w:rsidR="00000000" w:rsidDel="00000000" w:rsidRDefault="00000000">
      <w:pPr>
        <w:ind w:right="-759"/>
        <w:contextualSpacing w:val="0"/>
        <w:jc w:val="left"/>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ind w:right="-759"/>
        <w:contextualSpacing w:val="0"/>
        <w:jc w:val="left"/>
      </w:pPr>
      <w:r w:rsidRPr="00000000" w:rsidR="00000000" w:rsidDel="00000000">
        <w:rPr>
          <w:rtl w:val="0"/>
        </w:rPr>
      </w:r>
    </w:p>
    <w:p w:rsidP="00000000" w:rsidRPr="00000000" w:rsidR="00000000" w:rsidDel="00000000" w:rsidRDefault="00000000">
      <w:pPr>
        <w:ind w:right="-759"/>
        <w:contextualSpacing w:val="0"/>
        <w:jc w:val="left"/>
      </w:pPr>
      <w:r w:rsidRPr="00000000" w:rsidR="00000000" w:rsidDel="00000000">
        <w:rPr>
          <w:rtl w:val="0"/>
        </w:rPr>
      </w:r>
    </w:p>
    <w:p w:rsidP="00000000" w:rsidRPr="00000000" w:rsidR="00000000" w:rsidDel="00000000" w:rsidRDefault="00000000">
      <w:pPr>
        <w:contextualSpacing w:val="0"/>
        <w:jc w:val="center"/>
        <w:rPr/>
      </w:pPr>
      <w:r w:rsidRPr="00000000" w:rsidR="00000000" w:rsidDel="00000000">
        <w:rPr>
          <w:sz w:val="28"/>
          <w:rtl w:val="0"/>
        </w:rPr>
        <w:t xml:space="preserve">(III) Thematic Analysis of wider context:</w:t>
      </w:r>
    </w:p>
    <w:p w:rsidP="00000000" w:rsidRPr="00000000" w:rsidR="00000000" w:rsidDel="00000000" w:rsidRDefault="00000000">
      <w:pPr>
        <w:contextualSpacing w:val="0"/>
        <w:jc w:val="center"/>
        <w:rPr/>
      </w:pPr>
      <w:r w:rsidRPr="00000000" w:rsidR="00000000" w:rsidDel="00000000">
        <w:rPr>
          <w:sz w:val="28"/>
          <w:rtl w:val="0"/>
        </w:rPr>
        <w:t xml:space="preserve"> </w:t>
      </w:r>
    </w:p>
    <w:p w:rsidP="00000000" w:rsidRPr="00000000" w:rsidR="00000000" w:rsidDel="00000000" w:rsidRDefault="00000000">
      <w:pPr>
        <w:contextualSpacing w:val="0"/>
        <w:jc w:val="center"/>
        <w:rPr/>
      </w:pPr>
      <w:r w:rsidRPr="00000000" w:rsidR="00000000" w:rsidDel="00000000">
        <w:rPr>
          <w:sz w:val="28"/>
          <w:rtl w:val="0"/>
        </w:rPr>
        <w:t xml:space="preserve">Why and for what reasons did Walter become a committed Nazi?</w:t>
      </w:r>
    </w:p>
    <w:p w:rsidP="00000000" w:rsidRPr="00000000" w:rsidR="00000000" w:rsidDel="00000000" w:rsidRDefault="00000000">
      <w:pPr>
        <w:ind w:right="-759"/>
        <w:contextualSpacing w:val="0"/>
        <w:jc w:val="left"/>
        <w:rPr/>
      </w:pPr>
      <w:r w:rsidRPr="00000000" w:rsidR="00000000" w:rsidDel="00000000">
        <w:rPr>
          <w:rFonts w:cs="Comic Sans MS" w:hAnsi="Comic Sans MS" w:eastAsia="Comic Sans MS" w:ascii="Comic Sans MS"/>
          <w:b w:val="1"/>
          <w:sz w:val="24"/>
          <w:rtl w:val="0"/>
        </w:rPr>
        <w:t xml:space="preserve"> </w:t>
      </w:r>
    </w:p>
    <w:p w:rsidP="00000000" w:rsidRPr="00000000" w:rsidR="00000000" w:rsidDel="00000000" w:rsidRDefault="00000000">
      <w:pPr>
        <w:contextualSpacing w:val="0"/>
      </w:pPr>
      <w:r w:rsidRPr="00000000" w:rsidR="00000000" w:rsidDel="00000000">
        <w:rPr>
          <w:b w:val="1"/>
          <w:rtl w:val="0"/>
        </w:rPr>
        <w:t xml:space="preserve">Mystery Game.</w:t>
      </w:r>
      <w:r w:rsidRPr="00000000" w:rsidR="00000000" w:rsidDel="00000000">
        <w:rPr>
          <w:rtl w:val="0"/>
        </w:rPr>
        <w:t xml:space="preserve"> Why and for what reasons did Walter become a committed Nazi?</w:t>
      </w:r>
    </w:p>
    <w:tbl>
      <w:tblPr>
        <w:tblStyle w:val="KixTable36"/>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4680"/>
        <w:gridCol w:w="4680"/>
        <w:tblGridChange w:id="0">
          <w:tblGrid>
            <w:gridCol w:w="4680"/>
            <w:gridCol w:w="4680"/>
          </w:tblGrid>
        </w:tblGridChange>
      </w:tblGrid>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rPr/>
            </w:pPr>
            <w:r w:rsidRPr="00000000" w:rsidR="00000000" w:rsidDel="00000000">
              <w:rPr>
                <w:sz w:val="16"/>
                <w:rtl w:val="0"/>
              </w:rPr>
              <w:t xml:space="preserve">1 A photograph of Walter on holiday with his family in 1931 shows him doing a Nazi salute. His father is smiling and sitting behind Walter was a veteran of the First World War.</w:t>
            </w:r>
          </w:p>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rPr/>
            </w:pPr>
            <w:r w:rsidRPr="00000000" w:rsidR="00000000" w:rsidDel="00000000">
              <w:rPr>
                <w:sz w:val="16"/>
                <w:rtl w:val="0"/>
              </w:rPr>
              <w:t xml:space="preserve">9 In 1934 Walter remembers going to the cinema and seeing images of the Nazi rallies at Nuremburg in the great German film “Triumph of the Will”</w:t>
            </w:r>
          </w:p>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rPr/>
            </w:pPr>
            <w:r w:rsidRPr="00000000" w:rsidR="00000000" w:rsidDel="00000000">
              <w:rPr>
                <w:sz w:val="16"/>
                <w:rtl w:val="0"/>
              </w:rPr>
              <w:t xml:space="preserve">2 Walter started school in 1931. He was taught about the problems that Germany faced since the end of the first world war, and that a strong leader was needed to make Germany a great country once more.</w:t>
            </w:r>
          </w:p>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rPr/>
            </w:pPr>
            <w:r w:rsidRPr="00000000" w:rsidR="00000000" w:rsidDel="00000000">
              <w:rPr>
                <w:sz w:val="16"/>
                <w:rtl w:val="0"/>
              </w:rPr>
              <w:t xml:space="preserve">10 In 1940 Walter became a member of the Hitler Youth aged 14. He had very fond memories of the camps and visits that his group took part in.</w:t>
            </w:r>
          </w:p>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rPr/>
            </w:pPr>
            <w:r w:rsidRPr="00000000" w:rsidR="00000000" w:rsidDel="00000000">
              <w:rPr>
                <w:sz w:val="16"/>
                <w:rtl w:val="0"/>
              </w:rPr>
              <w:t xml:space="preserve">3 In 1932 there was a general election. Walter and his family listened to the radio programmes and he saw Nazi posters, which showed that Hitler could be Germany’s saviour.</w:t>
            </w:r>
          </w:p>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rPr/>
            </w:pPr>
            <w:r w:rsidRPr="00000000" w:rsidR="00000000" w:rsidDel="00000000">
              <w:rPr>
                <w:sz w:val="16"/>
                <w:rtl w:val="0"/>
              </w:rPr>
              <w:t xml:space="preserve">11 In secondary school Walter was taught about the superiority of the Aryan race in both biology and history lessons.</w:t>
            </w:r>
          </w:p>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rPr/>
            </w:pPr>
            <w:r w:rsidRPr="00000000" w:rsidR="00000000" w:rsidDel="00000000">
              <w:rPr>
                <w:sz w:val="16"/>
                <w:rtl w:val="0"/>
              </w:rPr>
              <w:t xml:space="preserve">4 In 1933 Baldur von Shirach was appointed as Germany’s youth leader. His aim was to create a system of organizing Germany’s youth to be obedient to Nazi ideas.</w:t>
            </w:r>
          </w:p>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rPr/>
            </w:pPr>
            <w:r w:rsidRPr="00000000" w:rsidR="00000000" w:rsidDel="00000000">
              <w:rPr>
                <w:sz w:val="16"/>
                <w:rtl w:val="0"/>
              </w:rPr>
              <w:t xml:space="preserve">12 In 1936 Walter watched the Olympic games in Berlin and was proud of German Aryan athletes who out performed the athletes in gold medals from all other countries.</w:t>
            </w:r>
          </w:p>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rPr/>
            </w:pPr>
            <w:r w:rsidRPr="00000000" w:rsidR="00000000" w:rsidDel="00000000">
              <w:rPr>
                <w:sz w:val="16"/>
                <w:rtl w:val="0"/>
              </w:rPr>
              <w:t xml:space="preserve">5 In 1934 Bernard rust was appointed as Germany’s education Minister. His aim was to create a curriculum in which young people would be educated to support Nazi ideas.</w:t>
            </w:r>
          </w:p>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rPr/>
            </w:pPr>
            <w:r w:rsidRPr="00000000" w:rsidR="00000000" w:rsidDel="00000000">
              <w:rPr>
                <w:sz w:val="16"/>
                <w:rtl w:val="0"/>
              </w:rPr>
              <w:t xml:space="preserve">13 In 1944 Walter became a local leader of the Hitler Youth. This gave him responsibility in encouraging other Hitler youth members to support Nazi ideas.</w:t>
            </w:r>
          </w:p>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sz w:val="16"/>
                <w:rtl w:val="0"/>
              </w:rPr>
              <w:t xml:space="preserve">6 In 1933 Joseph Goebbels was appointed as Germany’s propaganda minister. His aim was to use Germany’s media to spread </w:t>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rPr/>
            </w:pPr>
            <w:r w:rsidRPr="00000000" w:rsidR="00000000" w:rsidDel="00000000">
              <w:rPr>
                <w:sz w:val="16"/>
                <w:rtl w:val="0"/>
              </w:rPr>
              <w:t xml:space="preserve">14 In 1939 the Second World War began. Walter’s teachers taught him to be loyal to Hitler and the German army in their war efforts.</w:t>
            </w:r>
          </w:p>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rPr/>
            </w:pPr>
            <w:r w:rsidRPr="00000000" w:rsidR="00000000" w:rsidDel="00000000">
              <w:rPr>
                <w:sz w:val="16"/>
                <w:rtl w:val="0"/>
              </w:rPr>
              <w:t xml:space="preserve">7 In 1936 Walter joined the young German boys League. He was taught to be obedient and to support the aims of his country’s leaders.</w:t>
            </w:r>
          </w:p>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rPr/>
            </w:pPr>
            <w:r w:rsidRPr="00000000" w:rsidR="00000000" w:rsidDel="00000000">
              <w:rPr>
                <w:sz w:val="16"/>
                <w:rtl w:val="0"/>
              </w:rPr>
              <w:t xml:space="preserve">15 Walter remembered that all the newspapers, cinema newsreels and radio programmes encouraged German people to support the war form 1939 onwards.</w:t>
            </w:r>
          </w:p>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sz w:val="16"/>
                <w:rtl w:val="0"/>
              </w:rPr>
              <w:t xml:space="preserve">8 By 1937 when Walter began secondary school many of his teachers belonged to the Nazi teachers organization. They encouraged strong support for Hitler who was trying to restore German greatness.</w:t>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r>
    </w:tbl>
    <w:p w:rsidP="00000000" w:rsidRPr="00000000" w:rsidR="00000000" w:rsidDel="00000000" w:rsidRDefault="00000000">
      <w:pPr>
        <w:contextualSpacing w:val="0"/>
        <w:jc w:val="center"/>
      </w:pPr>
      <w:r w:rsidRPr="00000000" w:rsidR="00000000" w:rsidDel="00000000">
        <w:rPr>
          <w:sz w:val="28"/>
          <w:rtl w:val="0"/>
        </w:rPr>
        <w:t xml:space="preserve">(IV) Cracking the Puzzle- Preparing for Assessment</w:t>
      </w:r>
    </w:p>
    <w:p w:rsidP="00000000" w:rsidRPr="00000000" w:rsidR="00000000" w:rsidDel="00000000" w:rsidRDefault="00000000">
      <w:pPr>
        <w:spacing w:lineRule="auto" w:line="240"/>
        <w:contextualSpacing w:val="0"/>
        <w:jc w:val="center"/>
        <w:rPr/>
      </w:pPr>
      <w:r w:rsidRPr="00000000" w:rsidR="00000000" w:rsidDel="00000000">
        <w:rPr>
          <w:rFonts w:cs="Verdana" w:hAnsi="Verdana" w:eastAsia="Verdana" w:ascii="Verdana"/>
          <w:b w:val="1"/>
          <w:sz w:val="32"/>
          <w:rtl w:val="0"/>
        </w:rPr>
        <w:t xml:space="preserve">Mark Scheme GCSE History B (5HB02/2C)</w:t>
      </w:r>
    </w:p>
    <w:p w:rsidP="00000000" w:rsidRPr="00000000" w:rsidR="00000000" w:rsidDel="00000000" w:rsidRDefault="00000000">
      <w:pPr>
        <w:spacing w:lineRule="auto" w:line="240"/>
        <w:contextualSpacing w:val="0"/>
        <w:jc w:val="center"/>
        <w:rPr/>
      </w:pPr>
      <w:r w:rsidRPr="00000000" w:rsidR="00000000" w:rsidDel="00000000">
        <w:rPr>
          <w:rFonts w:cs="Verdana" w:hAnsi="Verdana" w:eastAsia="Verdana" w:ascii="Verdana"/>
          <w:b w:val="1"/>
          <w:sz w:val="32"/>
          <w:rtl w:val="0"/>
        </w:rPr>
        <w:t xml:space="preserve">Life in Germany, c1919-c1945</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t xml:space="preserve">Past Exam Questions to be answered in 75 minutes</w:t>
      </w:r>
    </w:p>
    <w:p w:rsidP="00000000" w:rsidRPr="00000000" w:rsidR="00000000" w:rsidDel="00000000" w:rsidRDefault="00000000">
      <w:pPr>
        <w:contextualSpacing w:val="0"/>
        <w:rPr/>
      </w:pPr>
      <w:r w:rsidRPr="00000000" w:rsidR="00000000" w:rsidDel="00000000">
        <w:rPr>
          <w:rtl w:val="0"/>
        </w:rPr>
        <w:t xml:space="preserve">Answer Questions 1 and 2, EITHER Question 3 OR 4 and then EITHER Question 5(a) and 5(b) OR 6(a) and 6(b).</w:t>
      </w:r>
    </w:p>
    <w:p w:rsidP="00000000" w:rsidRPr="00000000" w:rsidR="00000000" w:rsidDel="00000000" w:rsidRDefault="00000000">
      <w:pPr>
        <w:contextualSpacing w:val="0"/>
      </w:pP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t xml:space="preserve">AF2 Causation and Change</w:t>
      </w:r>
    </w:p>
    <w:p w:rsidP="00000000" w:rsidRPr="00000000" w:rsidR="00000000" w:rsidDel="00000000" w:rsidRDefault="00000000">
      <w:pPr>
        <w:contextualSpacing w:val="0"/>
      </w:pPr>
      <w:r w:rsidRPr="00000000" w:rsidR="00000000" w:rsidDel="00000000">
        <w:drawing>
          <wp:inline distR="114300" distT="114300" distB="114300" distL="114300">
            <wp:extent cy="423863" cx="1836738"/>
            <wp:effectExtent t="0" b="0" r="0" l="0"/>
            <wp:docPr id="10" name="image00.png" descr="Screen Shot 2014-06-24 at 08.49.57.png"/>
            <a:graphic>
              <a:graphicData uri="http://schemas.openxmlformats.org/drawingml/2006/picture">
                <pic:pic>
                  <pic:nvPicPr>
                    <pic:cNvPr id="0" name="image00.png" descr="Screen Shot 2014-06-24 at 08.49.57.png"/>
                    <pic:cNvPicPr preferRelativeResize="0"/>
                  </pic:nvPicPr>
                  <pic:blipFill>
                    <a:blip r:embed="rId6"/>
                    <a:srcRect t="0" b="0" r="0" l="0"/>
                    <a:stretch>
                      <a:fillRect/>
                    </a:stretch>
                  </pic:blipFill>
                  <pic:spPr>
                    <a:xfrm>
                      <a:ext cy="423863" cx="1836738"/>
                    </a:xfrm>
                    <a:prstGeom prst="rect"/>
                    <a:ln/>
                  </pic:spPr>
                </pic:pic>
              </a:graphicData>
            </a:graphic>
          </wp:inline>
        </w:drawing>
      </w:r>
      <w:r w:rsidRPr="00000000" w:rsidR="00000000" w:rsidDel="00000000">
        <w:drawing>
          <wp:inline distR="114300" distT="114300" distB="114300" distL="114300">
            <wp:extent cy="412552" cx="1728788"/>
            <wp:effectExtent t="0" b="0" r="0" l="0"/>
            <wp:docPr id="2" name="image03.png" descr="Screen Shot 2014-06-24 at 08.50.13.png"/>
            <a:graphic>
              <a:graphicData uri="http://schemas.openxmlformats.org/drawingml/2006/picture">
                <pic:pic>
                  <pic:nvPicPr>
                    <pic:cNvPr id="0" name="image03.png" descr="Screen Shot 2014-06-24 at 08.50.13.png"/>
                    <pic:cNvPicPr preferRelativeResize="0"/>
                  </pic:nvPicPr>
                  <pic:blipFill>
                    <a:blip r:embed="rId7"/>
                    <a:srcRect t="0" b="0" r="0" l="0"/>
                    <a:stretch>
                      <a:fillRect/>
                    </a:stretch>
                  </pic:blipFill>
                  <pic:spPr>
                    <a:xfrm>
                      <a:ext cy="412552" cx="1728788"/>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Question Number</w:t>
      </w:r>
      <w:r w:rsidRPr="00000000" w:rsidR="00000000" w:rsidDel="00000000">
        <w:rPr>
          <w:rFonts w:cs="Verdana" w:hAnsi="Verdana" w:eastAsia="Verdana" w:ascii="Verdana"/>
          <w:rtl w:val="0"/>
        </w:rPr>
        <w:t xml:space="preserve"> </w:t>
      </w:r>
      <w:r w:rsidRPr="00000000" w:rsidR="00000000" w:rsidDel="00000000">
        <w:rPr>
          <w:rFonts w:cs="Verdana" w:hAnsi="Verdana" w:eastAsia="Verdana" w:ascii="Verdana"/>
          <w:b w:val="1"/>
          <w:rtl w:val="0"/>
        </w:rPr>
        <w:t xml:space="preserve">1 </w:t>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What can you learn from Source X about Y?</w:t>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Target: comprehension and inference from source (AO3a:4 marks)</w:t>
      </w:r>
    </w:p>
    <w:tbl>
      <w:tblPr>
        <w:tblStyle w:val="KixTable37"/>
        <w:bidiVisual w:val="0"/>
        <w:tblW w:w="9242.0" w:type="dxa"/>
        <w:jc w:val="left"/>
        <w:tblBorders>
          <w:top w:color="000000" w:space="0" w:val="single" w:sz="4"/>
          <w:left w:color="000000" w:space="0" w:val="single" w:sz="4"/>
          <w:bottom w:color="000000" w:space="0" w:val="single" w:sz="4"/>
          <w:right w:color="000000" w:space="0" w:val="single" w:sz="4"/>
          <w:insideH w:color="000000" w:space="0" w:val="single" w:sz="4"/>
          <w:insideV w:color="000000" w:space="0" w:val="single" w:sz="4"/>
        </w:tblBorders>
        <w:tblLayout w:type="fixed"/>
        <w:tblLook w:val="0400"/>
      </w:tblPr>
      <w:tblGrid>
        <w:gridCol w:w="959"/>
        <w:gridCol w:w="992"/>
        <w:gridCol w:w="7291"/>
        <w:tblGridChange w:id="0">
          <w:tblGrid>
            <w:gridCol w:w="959"/>
            <w:gridCol w:w="992"/>
            <w:gridCol w:w="7291"/>
          </w:tblGrid>
        </w:tblGridChange>
      </w:tblGrid>
      <w:tr>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Level</w:t>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Mark</w:t>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Descriptor</w:t>
            </w:r>
          </w:p>
          <w:p w:rsidP="00000000" w:rsidRPr="00000000" w:rsidR="00000000" w:rsidDel="00000000" w:rsidRDefault="00000000">
            <w:pPr>
              <w:spacing w:lineRule="auto" w:line="240"/>
              <w:contextualSpacing w:val="0"/>
              <w:rPr/>
            </w:pPr>
            <w:r w:rsidRPr="00000000" w:rsidR="00000000" w:rsidDel="00000000">
              <w:rPr>
                <w:rtl w:val="0"/>
              </w:rPr>
            </w:r>
          </w:p>
        </w:tc>
      </w:tr>
      <w:tr>
        <w:tc>
          <w:tcPr/>
          <w:p w:rsidP="00000000" w:rsidRPr="00000000" w:rsidR="00000000" w:rsidDel="00000000" w:rsidRDefault="00000000">
            <w:pPr>
              <w:spacing w:lineRule="auto" w:line="240"/>
              <w:contextualSpacing w:val="0"/>
              <w:rPr/>
            </w:pPr>
            <w:r w:rsidRPr="00000000" w:rsidR="00000000" w:rsidDel="00000000">
              <w:rPr>
                <w:rtl w:val="0"/>
              </w:rPr>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0</w:t>
            </w:r>
            <w:r w:rsidRPr="00000000" w:rsidR="00000000" w:rsidDel="00000000">
              <w:rPr>
                <w:rtl w:val="0"/>
              </w:rPr>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No rewardable material</w:t>
            </w:r>
          </w:p>
          <w:p w:rsidP="00000000" w:rsidRPr="00000000" w:rsidR="00000000" w:rsidDel="00000000" w:rsidRDefault="00000000">
            <w:pPr>
              <w:spacing w:lineRule="auto" w:line="240"/>
              <w:contextualSpacing w:val="0"/>
              <w:rPr/>
            </w:pPr>
            <w:r w:rsidRPr="00000000" w:rsidR="00000000" w:rsidDel="00000000">
              <w:rPr>
                <w:rtl w:val="0"/>
              </w:rPr>
            </w:r>
          </w:p>
        </w:tc>
      </w:tr>
      <w:tr>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1</w:t>
            </w:r>
            <w:r w:rsidRPr="00000000" w:rsidR="00000000" w:rsidDel="00000000">
              <w:rPr>
                <w:rtl w:val="0"/>
              </w:rPr>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1-2</w:t>
            </w:r>
            <w:r w:rsidRPr="00000000" w:rsidR="00000000" w:rsidDel="00000000">
              <w:rPr>
                <w:rtl w:val="0"/>
              </w:rPr>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Simple statement</w:t>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Student offers a piece of information or describes source</w:t>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Award 1 mark for each relevant item.</w:t>
            </w:r>
          </w:p>
          <w:p w:rsidP="00000000" w:rsidRPr="00000000" w:rsidR="00000000" w:rsidDel="00000000" w:rsidRDefault="00000000">
            <w:pPr>
              <w:spacing w:lineRule="auto" w:line="240"/>
              <w:contextualSpacing w:val="0"/>
              <w:rPr/>
            </w:pPr>
            <w:r w:rsidRPr="00000000" w:rsidR="00000000" w:rsidDel="00000000">
              <w:rPr>
                <w:rtl w:val="0"/>
              </w:rPr>
            </w:r>
          </w:p>
        </w:tc>
      </w:tr>
      <w:tr>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2</w:t>
            </w:r>
            <w:r w:rsidRPr="00000000" w:rsidR="00000000" w:rsidDel="00000000">
              <w:rPr>
                <w:rtl w:val="0"/>
              </w:rPr>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3-4 </w:t>
            </w:r>
          </w:p>
          <w:p w:rsidP="00000000" w:rsidRPr="00000000" w:rsidR="00000000" w:rsidDel="00000000" w:rsidRDefault="00000000">
            <w:pPr>
              <w:spacing w:lineRule="auto" w:line="240"/>
              <w:contextualSpacing w:val="0"/>
              <w:rPr/>
            </w:pPr>
            <w:r w:rsidRPr="00000000" w:rsidR="00000000" w:rsidDel="00000000">
              <w:rPr>
                <w:rtl w:val="0"/>
              </w:rPr>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Developed statement</w:t>
            </w:r>
            <w:r w:rsidRPr="00000000" w:rsidR="00000000" w:rsidDel="00000000">
              <w:rPr>
                <w:rFonts w:cs="Verdana" w:hAnsi="Verdana" w:eastAsia="Verdana" w:ascii="Verdana"/>
                <w:rtl w:val="0"/>
              </w:rPr>
              <w:t xml:space="preserve"> </w:t>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An inference is drawn and supported from the source.</w:t>
            </w:r>
          </w:p>
          <w:p w:rsidP="00000000" w:rsidRPr="00000000" w:rsidR="00000000" w:rsidDel="00000000" w:rsidRDefault="00000000">
            <w:pPr>
              <w:spacing w:lineRule="auto" w:line="240"/>
              <w:contextualSpacing w:val="0"/>
              <w:rPr/>
            </w:pPr>
            <w:r w:rsidRPr="00000000" w:rsidR="00000000" w:rsidDel="00000000">
              <w:rPr>
                <w:rtl w:val="0"/>
              </w:rPr>
            </w:r>
          </w:p>
        </w:tc>
      </w:tr>
    </w:tbl>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Example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Q1 Study source A.What can you learn from Source A about Nazi views of women? (4) 6mins</w:t>
      </w:r>
      <w:r w:rsidRPr="00000000" w:rsidR="00000000" w:rsidDel="00000000">
        <w:rPr>
          <w:rtl w:val="0"/>
        </w:rPr>
      </w:r>
    </w:p>
    <w:tbl>
      <w:tblPr>
        <w:tblStyle w:val="KixTable38"/>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4680"/>
        <w:gridCol w:w="4680"/>
        <w:tblGridChange w:id="0">
          <w:tblGrid>
            <w:gridCol w:w="4680"/>
            <w:gridCol w:w="4680"/>
          </w:tblGrid>
        </w:tblGridChange>
      </w:tblGrid>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sz w:val="18"/>
                <w:rtl w:val="0"/>
              </w:rPr>
              <w:t xml:space="preserve">Source A: </w:t>
            </w:r>
          </w:p>
          <w:p w:rsidP="00000000" w:rsidRPr="00000000" w:rsidR="00000000" w:rsidDel="00000000" w:rsidRDefault="00000000">
            <w:pPr>
              <w:spacing w:lineRule="auto" w:after="0" w:line="240" w:before="0"/>
              <w:ind w:left="0" w:firstLine="0"/>
              <w:contextualSpacing w:val="0"/>
              <w:rPr/>
            </w:pPr>
            <w:r w:rsidRPr="00000000" w:rsidR="00000000" w:rsidDel="00000000">
              <w:rPr>
                <w:sz w:val="18"/>
                <w:rtl w:val="0"/>
              </w:rPr>
              <w:t xml:space="preserve">From the front cover of Women’s Viewpoint, the official Nazi magazine for women.</w:t>
            </w:r>
          </w:p>
          <w:p w:rsidP="00000000" w:rsidRPr="00000000" w:rsidR="00000000" w:rsidDel="00000000" w:rsidRDefault="00000000">
            <w:pPr>
              <w:spacing w:lineRule="auto" w:after="0" w:line="240" w:before="0"/>
              <w:ind w:left="0" w:firstLine="0"/>
              <w:contextualSpacing w:val="0"/>
              <w:rPr/>
            </w:pPr>
            <w:r w:rsidRPr="00000000" w:rsidR="00000000" w:rsidDel="00000000">
              <w:rPr>
                <w:sz w:val="18"/>
                <w:rtl w:val="0"/>
              </w:rPr>
              <w:t xml:space="preserve">This issue was published on Mother’s Day in 1939. </w:t>
            </w:r>
          </w:p>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drawing>
                <wp:inline distR="114300" distT="114300" distB="114300" distL="114300">
                  <wp:extent cy="1938338" cx="2010934"/>
                  <wp:effectExtent t="0" b="0" r="0" l="0"/>
                  <wp:docPr id="57" name="image07.png" descr="Screen Shot 2014-06-10 at 15.37.26.png"/>
                  <a:graphic>
                    <a:graphicData uri="http://schemas.openxmlformats.org/drawingml/2006/picture">
                      <pic:pic>
                        <pic:nvPicPr>
                          <pic:cNvPr id="0" name="image07.png" descr="Screen Shot 2014-06-10 at 15.37.26.png"/>
                          <pic:cNvPicPr preferRelativeResize="0"/>
                        </pic:nvPicPr>
                        <pic:blipFill>
                          <a:blip r:embed="rId38"/>
                          <a:srcRect t="0" b="0" r="0" l="0"/>
                          <a:stretch>
                            <a:fillRect/>
                          </a:stretch>
                        </pic:blipFill>
                        <pic:spPr>
                          <a:xfrm>
                            <a:ext cy="1938338" cx="2010934"/>
                          </a:xfrm>
                          <a:prstGeom prst="rect"/>
                          <a:ln/>
                        </pic:spPr>
                      </pic:pic>
                    </a:graphicData>
                  </a:graphic>
                </wp:inline>
              </w:drawing>
            </w: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t xml:space="preserve">AF2 Causation and Change</w:t>
      </w:r>
    </w:p>
    <w:p w:rsidP="00000000" w:rsidRPr="00000000" w:rsidR="00000000" w:rsidDel="00000000" w:rsidRDefault="00000000">
      <w:pPr>
        <w:contextualSpacing w:val="0"/>
      </w:pPr>
      <w:r w:rsidRPr="00000000" w:rsidR="00000000" w:rsidDel="00000000">
        <w:drawing>
          <wp:inline distR="114300" distT="114300" distB="114300" distL="114300">
            <wp:extent cy="423863" cx="1836738"/>
            <wp:effectExtent t="0" b="0" r="0" l="0"/>
            <wp:docPr id="14" name="image00.png" descr="Screen Shot 2014-06-24 at 08.49.57.png"/>
            <a:graphic>
              <a:graphicData uri="http://schemas.openxmlformats.org/drawingml/2006/picture">
                <pic:pic>
                  <pic:nvPicPr>
                    <pic:cNvPr id="0" name="image00.png" descr="Screen Shot 2014-06-24 at 08.49.57.png"/>
                    <pic:cNvPicPr preferRelativeResize="0"/>
                  </pic:nvPicPr>
                  <pic:blipFill>
                    <a:blip r:embed="rId6"/>
                    <a:srcRect t="0" b="0" r="0" l="0"/>
                    <a:stretch>
                      <a:fillRect/>
                    </a:stretch>
                  </pic:blipFill>
                  <pic:spPr>
                    <a:xfrm>
                      <a:ext cy="423863" cx="1836738"/>
                    </a:xfrm>
                    <a:prstGeom prst="rect"/>
                    <a:ln/>
                  </pic:spPr>
                </pic:pic>
              </a:graphicData>
            </a:graphic>
          </wp:inline>
        </w:drawing>
      </w:r>
      <w:r w:rsidRPr="00000000" w:rsidR="00000000" w:rsidDel="00000000">
        <w:drawing>
          <wp:inline distR="114300" distT="114300" distB="114300" distL="114300">
            <wp:extent cy="412552" cx="1728788"/>
            <wp:effectExtent t="0" b="0" r="0" l="0"/>
            <wp:docPr id="42" name="image03.png" descr="Screen Shot 2014-06-24 at 08.50.13.png"/>
            <a:graphic>
              <a:graphicData uri="http://schemas.openxmlformats.org/drawingml/2006/picture">
                <pic:pic>
                  <pic:nvPicPr>
                    <pic:cNvPr id="0" name="image03.png" descr="Screen Shot 2014-06-24 at 08.50.13.png"/>
                    <pic:cNvPicPr preferRelativeResize="0"/>
                  </pic:nvPicPr>
                  <pic:blipFill>
                    <a:blip r:embed="rId7"/>
                    <a:srcRect t="0" b="0" r="0" l="0"/>
                    <a:stretch>
                      <a:fillRect/>
                    </a:stretch>
                  </pic:blipFill>
                  <pic:spPr>
                    <a:xfrm>
                      <a:ext cy="412552" cx="1728788"/>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Fonts w:cs="Verdana" w:hAnsi="Verdana" w:eastAsia="Verdana" w:ascii="Verdana"/>
          <w:b w:val="1"/>
          <w:rtl w:val="0"/>
        </w:rPr>
        <w:t xml:space="preserve">Question Number 2 </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The boxes below show two ..X.</w:t>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Choose </w:t>
      </w:r>
      <w:r w:rsidRPr="00000000" w:rsidR="00000000" w:rsidDel="00000000">
        <w:rPr>
          <w:rFonts w:cs="Verdana" w:hAnsi="Verdana" w:eastAsia="Verdana" w:ascii="Verdana"/>
          <w:b w:val="1"/>
          <w:rtl w:val="0"/>
        </w:rPr>
        <w:t xml:space="preserve">one </w:t>
      </w:r>
      <w:r w:rsidRPr="00000000" w:rsidR="00000000" w:rsidDel="00000000">
        <w:rPr>
          <w:rFonts w:cs="Verdana" w:hAnsi="Verdana" w:eastAsia="Verdana" w:ascii="Verdana"/>
          <w:rtl w:val="0"/>
        </w:rPr>
        <w:t xml:space="preserve">and explain how it Y</w:t>
      </w:r>
      <w:r w:rsidRPr="00000000" w:rsidR="00000000" w:rsidDel="00000000">
        <w:rPr>
          <w:rFonts w:cs="Verdana" w:hAnsi="Verdana" w:eastAsia="Verdana" w:ascii="Verdana"/>
          <w:b w:val="1"/>
          <w:rtl w:val="0"/>
        </w:rPr>
        <w:t xml:space="preserve">.</w:t>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 </w:t>
      </w:r>
      <w:r w:rsidRPr="00000000" w:rsidR="00000000" w:rsidDel="00000000">
        <w:drawing>
          <wp:anchor allowOverlap="0" distR="114300" hidden="0" distT="0" distB="0" layoutInCell="0" locked="0" relativeHeight="0" simplePos="0" distL="114300" behindDoc="0">
            <wp:simplePos y="0" x="0"/>
            <wp:positionH relativeFrom="margin">
              <wp:posOffset>2349500</wp:posOffset>
            </wp:positionH>
            <wp:positionV relativeFrom="paragraph">
              <wp:posOffset>101600</wp:posOffset>
            </wp:positionV>
            <wp:extent cy="393700" cx="1498600"/>
            <wp:effectExtent t="0" b="0" r="0" l="0"/>
            <wp:wrapNone/>
            <wp:docPr id="72" name="image01.png"/>
            <a:graphic>
              <a:graphicData uri="http://schemas.openxmlformats.org/drawingml/2006/picture">
                <pic:pic>
                  <pic:nvPicPr>
                    <pic:cNvPr id="0" name="image01.png"/>
                    <pic:cNvPicPr preferRelativeResize="0"/>
                  </pic:nvPicPr>
                  <pic:blipFill>
                    <a:blip r:embed="rId39"/>
                    <a:srcRect/>
                    <a:stretch>
                      <a:fillRect/>
                    </a:stretch>
                  </pic:blipFill>
                  <pic:spPr>
                    <a:xfrm>
                      <a:ext cy="393700" cx="1498600"/>
                    </a:xfrm>
                    <a:prstGeom prst="rect"/>
                    <a:ln/>
                  </pic:spPr>
                </pic:pic>
              </a:graphicData>
            </a:graphic>
          </wp:anchor>
        </w:drawing>
      </w:r>
      <w:r w:rsidRPr="00000000" w:rsidR="00000000" w:rsidDel="00000000">
        <w:drawing>
          <wp:anchor allowOverlap="0" distR="114300" hidden="0" distT="0" distB="0" layoutInCell="0" locked="0" relativeHeight="0" simplePos="0" distL="114300" behindDoc="0">
            <wp:simplePos y="0" x="0"/>
            <wp:positionH relativeFrom="margin">
              <wp:posOffset>317500</wp:posOffset>
            </wp:positionH>
            <wp:positionV relativeFrom="paragraph">
              <wp:posOffset>101600</wp:posOffset>
            </wp:positionV>
            <wp:extent cy="393700" cx="1422400"/>
            <wp:effectExtent t="0" b="0" r="0" l="0"/>
            <wp:wrapNone/>
            <wp:docPr id="73" name="image05.png"/>
            <a:graphic>
              <a:graphicData uri="http://schemas.openxmlformats.org/drawingml/2006/picture">
                <pic:pic>
                  <pic:nvPicPr>
                    <pic:cNvPr id="0" name="image05.png"/>
                    <pic:cNvPicPr preferRelativeResize="0"/>
                  </pic:nvPicPr>
                  <pic:blipFill>
                    <a:blip r:embed="rId40"/>
                    <a:srcRect/>
                    <a:stretch>
                      <a:fillRect/>
                    </a:stretch>
                  </pic:blipFill>
                  <pic:spPr>
                    <a:xfrm>
                      <a:ext cy="393700" cx="1422400"/>
                    </a:xfrm>
                    <a:prstGeom prst="rect"/>
                    <a:ln/>
                  </pic:spPr>
                </pic:pic>
              </a:graphicData>
            </a:graphic>
          </wp:anchor>
        </w:drawing>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Fonts w:cs="Verdana" w:hAnsi="Verdana" w:eastAsia="Verdana" w:ascii="Verdana"/>
          <w:rtl w:val="0"/>
        </w:rPr>
        <w:t xml:space="preserve">Target: recall; importance of key individuals and events or </w:t>
      </w:r>
      <w:r w:rsidRPr="00000000" w:rsidR="00000000" w:rsidDel="00000000">
        <w:rPr>
          <w:rFonts w:cs="Trebuchet MS" w:hAnsi="Trebuchet MS" w:eastAsia="Trebuchet MS" w:ascii="Trebuchet MS"/>
          <w:rtl w:val="0"/>
        </w:rPr>
        <w:t xml:space="preserve">analysis of significance or of consequences</w:t>
      </w:r>
      <w:r w:rsidRPr="00000000" w:rsidR="00000000" w:rsidDel="00000000">
        <w:rPr>
          <w:rFonts w:cs="Verdana" w:hAnsi="Verdana" w:eastAsia="Verdana" w:ascii="Verdana"/>
          <w:rtl w:val="0"/>
        </w:rPr>
        <w:t xml:space="preserve"> (AO1 and AO2: 9marks)</w:t>
      </w:r>
    </w:p>
    <w:tbl>
      <w:tblPr>
        <w:tblStyle w:val="KixTable39"/>
        <w:bidiVisual w:val="0"/>
        <w:tblW w:w="9242.0" w:type="dxa"/>
        <w:jc w:val="left"/>
        <w:tblBorders>
          <w:top w:color="000000" w:space="0" w:val="single" w:sz="4"/>
          <w:left w:color="000000" w:space="0" w:val="single" w:sz="4"/>
          <w:bottom w:color="000000" w:space="0" w:val="single" w:sz="4"/>
          <w:right w:color="000000" w:space="0" w:val="single" w:sz="4"/>
          <w:insideH w:color="000000" w:space="0" w:val="single" w:sz="4"/>
          <w:insideV w:color="000000" w:space="0" w:val="single" w:sz="4"/>
        </w:tblBorders>
        <w:tblLayout w:type="fixed"/>
        <w:tblLook w:val="0400"/>
      </w:tblPr>
      <w:tblGrid>
        <w:gridCol w:w="959"/>
        <w:gridCol w:w="992"/>
        <w:gridCol w:w="7291"/>
        <w:tblGridChange w:id="0">
          <w:tblGrid>
            <w:gridCol w:w="959"/>
            <w:gridCol w:w="992"/>
            <w:gridCol w:w="7291"/>
          </w:tblGrid>
        </w:tblGridChange>
      </w:tblGrid>
      <w:tr>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Level</w:t>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Mark</w:t>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Descriptor</w:t>
            </w:r>
          </w:p>
          <w:p w:rsidP="00000000" w:rsidRPr="00000000" w:rsidR="00000000" w:rsidDel="00000000" w:rsidRDefault="00000000">
            <w:pPr>
              <w:spacing w:lineRule="auto" w:line="240"/>
              <w:contextualSpacing w:val="0"/>
              <w:rPr/>
            </w:pPr>
            <w:r w:rsidRPr="00000000" w:rsidR="00000000" w:rsidDel="00000000">
              <w:rPr>
                <w:rtl w:val="0"/>
              </w:rPr>
            </w:r>
          </w:p>
        </w:tc>
      </w:tr>
      <w:tr>
        <w:tc>
          <w:tcPr/>
          <w:p w:rsidP="00000000" w:rsidRPr="00000000" w:rsidR="00000000" w:rsidDel="00000000" w:rsidRDefault="00000000">
            <w:pPr>
              <w:spacing w:lineRule="auto" w:line="240"/>
              <w:contextualSpacing w:val="0"/>
              <w:rPr/>
            </w:pPr>
            <w:r w:rsidRPr="00000000" w:rsidR="00000000" w:rsidDel="00000000">
              <w:rPr>
                <w:rtl w:val="0"/>
              </w:rPr>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0</w:t>
            </w:r>
            <w:r w:rsidRPr="00000000" w:rsidR="00000000" w:rsidDel="00000000">
              <w:rPr>
                <w:rtl w:val="0"/>
              </w:rPr>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No rewardable material</w:t>
            </w:r>
          </w:p>
        </w:tc>
      </w:tr>
      <w:tr>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1</w:t>
            </w:r>
            <w:r w:rsidRPr="00000000" w:rsidR="00000000" w:rsidDel="00000000">
              <w:rPr>
                <w:rtl w:val="0"/>
              </w:rPr>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1-3</w:t>
            </w:r>
            <w:r w:rsidRPr="00000000" w:rsidR="00000000" w:rsidDel="00000000">
              <w:rPr>
                <w:rtl w:val="0"/>
              </w:rPr>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Generalised statements with little specific content</w:t>
            </w:r>
            <w:r w:rsidRPr="00000000" w:rsidR="00000000" w:rsidDel="00000000">
              <w:rPr>
                <w:rFonts w:cs="Verdana" w:hAnsi="Verdana" w:eastAsia="Verdana" w:ascii="Verdana"/>
                <w:rtl w:val="0"/>
              </w:rPr>
              <w:t xml:space="preserve">.</w:t>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Comments are unsupported statements or comments which could apply to either.</w:t>
            </w:r>
          </w:p>
          <w:p w:rsidP="00000000" w:rsidRPr="00000000" w:rsidR="00000000" w:rsidDel="00000000" w:rsidRDefault="00000000">
            <w:pPr>
              <w:spacing w:lineRule="auto" w:line="240"/>
              <w:contextualSpacing w:val="0"/>
              <w:rPr/>
            </w:pPr>
            <w:r w:rsidRPr="00000000" w:rsidR="00000000" w:rsidDel="00000000">
              <w:rPr>
                <w:rtl w:val="0"/>
              </w:rPr>
            </w:r>
          </w:p>
        </w:tc>
      </w:tr>
      <w:tr>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2</w:t>
            </w:r>
            <w:r w:rsidRPr="00000000" w:rsidR="00000000" w:rsidDel="00000000">
              <w:rPr>
                <w:rtl w:val="0"/>
              </w:rPr>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4-6</w:t>
            </w:r>
            <w:r w:rsidRPr="00000000" w:rsidR="00000000" w:rsidDel="00000000">
              <w:rPr>
                <w:rtl w:val="0"/>
              </w:rPr>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Descriptive answer which will state but not examine importance/significance</w:t>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Student gives a descriptive or narrative account. Links to Y are implicit. </w:t>
            </w:r>
          </w:p>
          <w:p w:rsidP="00000000" w:rsidRPr="00000000" w:rsidR="00000000" w:rsidDel="00000000" w:rsidRDefault="00000000">
            <w:pPr>
              <w:spacing w:lineRule="auto" w:line="240"/>
              <w:contextualSpacing w:val="0"/>
              <w:rPr/>
            </w:pPr>
            <w:r w:rsidRPr="00000000" w:rsidR="00000000" w:rsidDel="00000000">
              <w:rPr>
                <w:rtl w:val="0"/>
              </w:rPr>
            </w:r>
          </w:p>
        </w:tc>
      </w:tr>
      <w:tr>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3</w:t>
            </w:r>
            <w:r w:rsidRPr="00000000" w:rsidR="00000000" w:rsidDel="00000000">
              <w:rPr>
                <w:rtl w:val="0"/>
              </w:rPr>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7-9</w:t>
            </w:r>
            <w:r w:rsidRPr="00000000" w:rsidR="00000000" w:rsidDel="00000000">
              <w:rPr>
                <w:rtl w:val="0"/>
              </w:rPr>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The focus is on explaining X in relation to Y </w:t>
            </w:r>
            <w:r w:rsidRPr="00000000" w:rsidR="00000000" w:rsidDel="00000000">
              <w:rPr>
                <w:rFonts w:cs="Verdana" w:hAnsi="Verdana" w:eastAsia="Verdana" w:ascii="Verdana"/>
                <w:rtl w:val="0"/>
              </w:rPr>
              <w:t xml:space="preserve">Structured explanation. The significance/influence will be considered.</w:t>
            </w:r>
          </w:p>
          <w:p w:rsidP="00000000" w:rsidRPr="00000000" w:rsidR="00000000" w:rsidDel="00000000" w:rsidRDefault="00000000">
            <w:pPr>
              <w:spacing w:lineRule="auto" w:line="240"/>
              <w:contextualSpacing w:val="0"/>
              <w:rPr/>
            </w:pPr>
            <w:r w:rsidRPr="00000000" w:rsidR="00000000" w:rsidDel="00000000">
              <w:rPr>
                <w:rtl w:val="0"/>
              </w:rPr>
            </w:r>
          </w:p>
        </w:tc>
      </w:tr>
    </w:tbl>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Example</w:t>
      </w:r>
    </w:p>
    <w:p w:rsidP="00000000" w:rsidRPr="00000000" w:rsidR="00000000" w:rsidDel="00000000" w:rsidRDefault="00000000">
      <w:pPr>
        <w:contextualSpacing w:val="0"/>
        <w:rPr/>
      </w:pPr>
      <w:r w:rsidRPr="00000000" w:rsidR="00000000" w:rsidDel="00000000">
        <w:rPr>
          <w:rtl w:val="0"/>
        </w:rPr>
        <w:t xml:space="preserve">Q2 Q2 The boxes below show two actions taken against German Jews. Choose one and explain how it affected the lives of Jews living in Germany.  (9) 13 mins</w:t>
      </w:r>
    </w:p>
    <w:p w:rsidP="00000000" w:rsidRPr="00000000" w:rsidR="00000000" w:rsidDel="00000000" w:rsidRDefault="00000000">
      <w:pPr>
        <w:contextualSpacing w:val="0"/>
      </w:pPr>
      <w:r w:rsidRPr="00000000" w:rsidR="00000000" w:rsidDel="00000000">
        <w:rPr>
          <w:rtl w:val="0"/>
        </w:rPr>
        <w:t xml:space="preserve">The passing of the Nuremberg Laws, 1935</w:t>
      </w:r>
    </w:p>
    <w:p w:rsidP="00000000" w:rsidRPr="00000000" w:rsidR="00000000" w:rsidDel="00000000" w:rsidRDefault="00000000">
      <w:pPr>
        <w:contextualSpacing w:val="0"/>
      </w:pPr>
      <w:r w:rsidRPr="00000000" w:rsidR="00000000" w:rsidDel="00000000">
        <w:rPr>
          <w:rtl w:val="0"/>
        </w:rPr>
        <w:t xml:space="preserve">Kristallnacht (Night of the Broken Glass) 1938</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AF2 Causation and Change</w:t>
      </w:r>
    </w:p>
    <w:p w:rsidP="00000000" w:rsidRPr="00000000" w:rsidR="00000000" w:rsidDel="00000000" w:rsidRDefault="00000000">
      <w:pPr>
        <w:contextualSpacing w:val="0"/>
      </w:pPr>
      <w:r w:rsidRPr="00000000" w:rsidR="00000000" w:rsidDel="00000000">
        <w:drawing>
          <wp:inline distR="114300" distT="114300" distB="114300" distL="114300">
            <wp:extent cy="423863" cx="1836738"/>
            <wp:effectExtent t="0" b="0" r="0" l="0"/>
            <wp:docPr id="69" name="image00.png" descr="Screen Shot 2014-06-24 at 08.49.57.png"/>
            <a:graphic>
              <a:graphicData uri="http://schemas.openxmlformats.org/drawingml/2006/picture">
                <pic:pic>
                  <pic:nvPicPr>
                    <pic:cNvPr id="0" name="image00.png" descr="Screen Shot 2014-06-24 at 08.49.57.png"/>
                    <pic:cNvPicPr preferRelativeResize="0"/>
                  </pic:nvPicPr>
                  <pic:blipFill>
                    <a:blip r:embed="rId6"/>
                    <a:srcRect t="0" b="0" r="0" l="0"/>
                    <a:stretch>
                      <a:fillRect/>
                    </a:stretch>
                  </pic:blipFill>
                  <pic:spPr>
                    <a:xfrm>
                      <a:ext cy="423863" cx="1836738"/>
                    </a:xfrm>
                    <a:prstGeom prst="rect"/>
                    <a:ln/>
                  </pic:spPr>
                </pic:pic>
              </a:graphicData>
            </a:graphic>
          </wp:inline>
        </w:drawing>
      </w:r>
      <w:r w:rsidRPr="00000000" w:rsidR="00000000" w:rsidDel="00000000">
        <w:drawing>
          <wp:inline distR="114300" distT="114300" distB="114300" distL="114300">
            <wp:extent cy="412552" cx="1728788"/>
            <wp:effectExtent t="0" b="0" r="0" l="0"/>
            <wp:docPr id="29" name="image03.png" descr="Screen Shot 2014-06-24 at 08.50.13.png"/>
            <a:graphic>
              <a:graphicData uri="http://schemas.openxmlformats.org/drawingml/2006/picture">
                <pic:pic>
                  <pic:nvPicPr>
                    <pic:cNvPr id="0" name="image03.png" descr="Screen Shot 2014-06-24 at 08.50.13.png"/>
                    <pic:cNvPicPr preferRelativeResize="0"/>
                  </pic:nvPicPr>
                  <pic:blipFill>
                    <a:blip r:embed="rId7"/>
                    <a:srcRect t="0" b="0" r="0" l="0"/>
                    <a:stretch>
                      <a:fillRect/>
                    </a:stretch>
                  </pic:blipFill>
                  <pic:spPr>
                    <a:xfrm>
                      <a:ext cy="412552" cx="1728788"/>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Question Number</w:t>
      </w:r>
      <w:r w:rsidRPr="00000000" w:rsidR="00000000" w:rsidDel="00000000">
        <w:rPr>
          <w:rFonts w:cs="Verdana" w:hAnsi="Verdana" w:eastAsia="Verdana" w:ascii="Verdana"/>
          <w:rtl w:val="0"/>
        </w:rPr>
        <w:t xml:space="preserve"> </w:t>
      </w:r>
      <w:r w:rsidRPr="00000000" w:rsidR="00000000" w:rsidDel="00000000">
        <w:rPr>
          <w:rFonts w:cs="Verdana" w:hAnsi="Verdana" w:eastAsia="Verdana" w:ascii="Verdana"/>
          <w:b w:val="1"/>
          <w:rtl w:val="0"/>
        </w:rPr>
        <w:t xml:space="preserve">3/4 </w:t>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Why did Z occur? or In what ways did X contribute to Y? </w:t>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Target: recall, cause and consequence or </w:t>
      </w:r>
      <w:r w:rsidRPr="00000000" w:rsidR="00000000" w:rsidDel="00000000">
        <w:rPr>
          <w:rFonts w:cs="Trebuchet MS" w:hAnsi="Trebuchet MS" w:eastAsia="Trebuchet MS" w:ascii="Trebuchet MS"/>
          <w:rtl w:val="0"/>
        </w:rPr>
        <w:t xml:space="preserve">analysis of significance or importance</w:t>
      </w:r>
      <w:r w:rsidRPr="00000000" w:rsidR="00000000" w:rsidDel="00000000">
        <w:rPr>
          <w:rFonts w:cs="Verdana" w:hAnsi="Verdana" w:eastAsia="Verdana" w:ascii="Verdana"/>
          <w:rtl w:val="0"/>
        </w:rPr>
        <w:t xml:space="preserve"> (AO1 and AO2: 12 marks)</w:t>
      </w:r>
    </w:p>
    <w:p w:rsidP="00000000" w:rsidRPr="00000000" w:rsidR="00000000" w:rsidDel="00000000" w:rsidRDefault="00000000">
      <w:pPr>
        <w:spacing w:lineRule="auto" w:line="240"/>
        <w:contextualSpacing w:val="0"/>
        <w:rPr/>
      </w:pPr>
      <w:r w:rsidRPr="00000000" w:rsidR="00000000" w:rsidDel="00000000">
        <w:rPr>
          <w:rtl w:val="0"/>
        </w:rPr>
      </w:r>
    </w:p>
    <w:tbl>
      <w:tblPr>
        <w:tblStyle w:val="KixTable40"/>
        <w:bidiVisual w:val="0"/>
        <w:tblW w:w="9242.0" w:type="dxa"/>
        <w:jc w:val="left"/>
        <w:tblBorders>
          <w:top w:color="000000" w:space="0" w:val="single" w:sz="4"/>
          <w:left w:color="000000" w:space="0" w:val="single" w:sz="4"/>
          <w:bottom w:color="000000" w:space="0" w:val="single" w:sz="4"/>
          <w:right w:color="000000" w:space="0" w:val="single" w:sz="4"/>
          <w:insideH w:color="000000" w:space="0" w:val="single" w:sz="4"/>
          <w:insideV w:color="000000" w:space="0" w:val="single" w:sz="4"/>
        </w:tblBorders>
        <w:tblLayout w:type="fixed"/>
        <w:tblLook w:val="0400"/>
      </w:tblPr>
      <w:tblGrid>
        <w:gridCol w:w="959"/>
        <w:gridCol w:w="992"/>
        <w:gridCol w:w="7291"/>
        <w:tblGridChange w:id="0">
          <w:tblGrid>
            <w:gridCol w:w="959"/>
            <w:gridCol w:w="992"/>
            <w:gridCol w:w="7291"/>
          </w:tblGrid>
        </w:tblGridChange>
      </w:tblGrid>
      <w:tr>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Level</w:t>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Mark</w:t>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Descriptor</w:t>
            </w:r>
          </w:p>
          <w:p w:rsidP="00000000" w:rsidRPr="00000000" w:rsidR="00000000" w:rsidDel="00000000" w:rsidRDefault="00000000">
            <w:pPr>
              <w:spacing w:lineRule="auto" w:line="240"/>
              <w:contextualSpacing w:val="0"/>
              <w:rPr/>
            </w:pPr>
            <w:r w:rsidRPr="00000000" w:rsidR="00000000" w:rsidDel="00000000">
              <w:rPr>
                <w:rtl w:val="0"/>
              </w:rPr>
            </w:r>
          </w:p>
        </w:tc>
      </w:tr>
      <w:tr>
        <w:tc>
          <w:tcPr/>
          <w:p w:rsidP="00000000" w:rsidRPr="00000000" w:rsidR="00000000" w:rsidDel="00000000" w:rsidRDefault="00000000">
            <w:pPr>
              <w:spacing w:lineRule="auto" w:line="240"/>
              <w:contextualSpacing w:val="0"/>
              <w:rPr/>
            </w:pPr>
            <w:r w:rsidRPr="00000000" w:rsidR="00000000" w:rsidDel="00000000">
              <w:rPr>
                <w:rtl w:val="0"/>
              </w:rPr>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0</w:t>
            </w:r>
            <w:r w:rsidRPr="00000000" w:rsidR="00000000" w:rsidDel="00000000">
              <w:rPr>
                <w:rtl w:val="0"/>
              </w:rPr>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No rewardable material</w:t>
            </w:r>
          </w:p>
          <w:p w:rsidP="00000000" w:rsidRPr="00000000" w:rsidR="00000000" w:rsidDel="00000000" w:rsidRDefault="00000000">
            <w:pPr>
              <w:spacing w:lineRule="auto" w:line="240"/>
              <w:contextualSpacing w:val="0"/>
              <w:rPr/>
            </w:pPr>
            <w:r w:rsidRPr="00000000" w:rsidR="00000000" w:rsidDel="00000000">
              <w:rPr>
                <w:rtl w:val="0"/>
              </w:rPr>
            </w:r>
          </w:p>
        </w:tc>
      </w:tr>
      <w:tr>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1</w:t>
            </w:r>
            <w:r w:rsidRPr="00000000" w:rsidR="00000000" w:rsidDel="00000000">
              <w:rPr>
                <w:rtl w:val="0"/>
              </w:rPr>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1-4</w:t>
            </w:r>
            <w:r w:rsidRPr="00000000" w:rsidR="00000000" w:rsidDel="00000000">
              <w:rPr>
                <w:rtl w:val="0"/>
              </w:rPr>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Simple statement(s) offered, showing some relevant knowledge.</w:t>
            </w:r>
            <w:r w:rsidRPr="00000000" w:rsidR="00000000" w:rsidDel="00000000">
              <w:rPr>
                <w:rFonts w:cs="Verdana" w:hAnsi="Verdana" w:eastAsia="Verdana" w:ascii="Verdana"/>
                <w:rtl w:val="0"/>
              </w:rPr>
              <w:t xml:space="preserve"> Student states example(s)/point(s)/reason(s) without development</w:t>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 Reserve top of level for answers which state more than one example/point /reason.</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N.B Do not credit repetition of the bullet points without</w:t>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Development.</w:t>
            </w:r>
          </w:p>
          <w:p w:rsidP="00000000" w:rsidRPr="00000000" w:rsidR="00000000" w:rsidDel="00000000" w:rsidRDefault="00000000">
            <w:pPr>
              <w:spacing w:lineRule="auto" w:line="240"/>
              <w:contextualSpacing w:val="0"/>
              <w:rPr/>
            </w:pPr>
            <w:r w:rsidRPr="00000000" w:rsidR="00000000" w:rsidDel="00000000">
              <w:rPr>
                <w:rtl w:val="0"/>
              </w:rPr>
            </w:r>
          </w:p>
        </w:tc>
      </w:tr>
      <w:tr>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2</w:t>
            </w:r>
            <w:r w:rsidRPr="00000000" w:rsidR="00000000" w:rsidDel="00000000">
              <w:rPr>
                <w:rtl w:val="0"/>
              </w:rPr>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5-8</w:t>
            </w:r>
            <w:r w:rsidRPr="00000000" w:rsidR="00000000" w:rsidDel="00000000">
              <w:rPr>
                <w:rtl w:val="0"/>
              </w:rPr>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Statements are developed with support from material which is mostly relevant and accurate.</w:t>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Student descriptive or narrative answer, which includes relevant examples/points/ reasons.  Links to question focus remain implicit. </w:t>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Reserve top of level for quality of supporting detail used.</w:t>
            </w:r>
          </w:p>
          <w:p w:rsidP="00000000" w:rsidRPr="00000000" w:rsidR="00000000" w:rsidDel="00000000" w:rsidRDefault="00000000">
            <w:pPr>
              <w:spacing w:lineRule="auto" w:line="240"/>
              <w:contextualSpacing w:val="0"/>
              <w:rPr/>
            </w:pPr>
            <w:r w:rsidRPr="00000000" w:rsidR="00000000" w:rsidDel="00000000">
              <w:rPr>
                <w:rtl w:val="0"/>
              </w:rPr>
            </w:r>
          </w:p>
        </w:tc>
      </w:tr>
      <w:tr>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3</w:t>
            </w:r>
            <w:r w:rsidRPr="00000000" w:rsidR="00000000" w:rsidDel="00000000">
              <w:rPr>
                <w:rtl w:val="0"/>
              </w:rPr>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9-12</w:t>
            </w:r>
            <w:r w:rsidRPr="00000000" w:rsidR="00000000" w:rsidDel="00000000">
              <w:rPr>
                <w:rtl w:val="0"/>
              </w:rPr>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The answer shows understanding of the focus of the question and is able to support the factors/points identified with sufficient accurate and relevant detail.</w:t>
            </w:r>
            <w:r w:rsidRPr="00000000" w:rsidR="00000000" w:rsidDel="00000000">
              <w:rPr>
                <w:rFonts w:cs="Verdana" w:hAnsi="Verdana" w:eastAsia="Verdana" w:ascii="Verdana"/>
                <w:rtl w:val="0"/>
              </w:rPr>
              <w:t xml:space="preserve"> </w:t>
            </w: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Student identifies and explains range of factors or points. Reserve top of level for detail and links explored.</w:t>
            </w:r>
          </w:p>
          <w:p w:rsidP="00000000" w:rsidRPr="00000000" w:rsidR="00000000" w:rsidDel="00000000" w:rsidRDefault="00000000">
            <w:pPr>
              <w:spacing w:lineRule="auto" w:line="240"/>
              <w:contextualSpacing w:val="0"/>
              <w:rPr/>
            </w:pPr>
            <w:r w:rsidRPr="00000000" w:rsidR="00000000" w:rsidDel="00000000">
              <w:rPr>
                <w:rtl w:val="0"/>
              </w:rPr>
            </w:r>
          </w:p>
        </w:tc>
      </w:tr>
    </w:tbl>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AF2 Causation and Change</w:t>
      </w:r>
    </w:p>
    <w:p w:rsidP="00000000" w:rsidRPr="00000000" w:rsidR="00000000" w:rsidDel="00000000" w:rsidRDefault="00000000">
      <w:pPr>
        <w:contextualSpacing w:val="0"/>
      </w:pPr>
      <w:r w:rsidRPr="00000000" w:rsidR="00000000" w:rsidDel="00000000">
        <w:drawing>
          <wp:inline distR="114300" distT="114300" distB="114300" distL="114300">
            <wp:extent cy="423863" cx="1836738"/>
            <wp:effectExtent t="0" b="0" r="0" l="0"/>
            <wp:docPr id="66" name="image00.png" descr="Screen Shot 2014-06-24 at 08.49.57.png"/>
            <a:graphic>
              <a:graphicData uri="http://schemas.openxmlformats.org/drawingml/2006/picture">
                <pic:pic>
                  <pic:nvPicPr>
                    <pic:cNvPr id="0" name="image00.png" descr="Screen Shot 2014-06-24 at 08.49.57.png"/>
                    <pic:cNvPicPr preferRelativeResize="0"/>
                  </pic:nvPicPr>
                  <pic:blipFill>
                    <a:blip r:embed="rId6"/>
                    <a:srcRect t="0" b="0" r="0" l="0"/>
                    <a:stretch>
                      <a:fillRect/>
                    </a:stretch>
                  </pic:blipFill>
                  <pic:spPr>
                    <a:xfrm>
                      <a:ext cy="423863" cx="1836738"/>
                    </a:xfrm>
                    <a:prstGeom prst="rect"/>
                    <a:ln/>
                  </pic:spPr>
                </pic:pic>
              </a:graphicData>
            </a:graphic>
          </wp:inline>
        </w:drawing>
      </w:r>
      <w:r w:rsidRPr="00000000" w:rsidR="00000000" w:rsidDel="00000000">
        <w:drawing>
          <wp:inline distR="114300" distT="114300" distB="114300" distL="114300">
            <wp:extent cy="412552" cx="1728788"/>
            <wp:effectExtent t="0" b="0" r="0" l="0"/>
            <wp:docPr id="32" name="image03.png" descr="Screen Shot 2014-06-24 at 08.50.13.png"/>
            <a:graphic>
              <a:graphicData uri="http://schemas.openxmlformats.org/drawingml/2006/picture">
                <pic:pic>
                  <pic:nvPicPr>
                    <pic:cNvPr id="0" name="image03.png" descr="Screen Shot 2014-06-24 at 08.50.13.png"/>
                    <pic:cNvPicPr preferRelativeResize="0"/>
                  </pic:nvPicPr>
                  <pic:blipFill>
                    <a:blip r:embed="rId7"/>
                    <a:srcRect t="0" b="0" r="0" l="0"/>
                    <a:stretch>
                      <a:fillRect/>
                    </a:stretch>
                  </pic:blipFill>
                  <pic:spPr>
                    <a:xfrm>
                      <a:ext cy="412552" cx="1728788"/>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Example</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t xml:space="preserve">Either</w:t>
      </w:r>
    </w:p>
    <w:p w:rsidP="00000000" w:rsidRPr="00000000" w:rsidR="00000000" w:rsidDel="00000000" w:rsidRDefault="00000000">
      <w:pPr>
        <w:contextualSpacing w:val="0"/>
        <w:rPr/>
      </w:pPr>
      <w:r w:rsidRPr="00000000" w:rsidR="00000000" w:rsidDel="00000000">
        <w:rPr>
          <w:rtl w:val="0"/>
        </w:rPr>
        <w:t xml:space="preserve">Q3 Why was control of education so important to the Nazi government?(12) You may use the following in your answer and any other information of your own.</w:t>
      </w:r>
    </w:p>
    <w:p w:rsidP="00000000" w:rsidRPr="00000000" w:rsidR="00000000" w:rsidDel="00000000" w:rsidRDefault="00000000">
      <w:pPr>
        <w:contextualSpacing w:val="0"/>
        <w:jc w:val="center"/>
        <w:rPr/>
      </w:pPr>
      <w:r w:rsidRPr="00000000" w:rsidR="00000000" w:rsidDel="00000000">
        <w:rPr>
          <w:rtl w:val="0"/>
        </w:rPr>
        <w:t xml:space="preserve">• 97% of teachers joined the Nazi Teachers’ League</w:t>
      </w:r>
    </w:p>
    <w:p w:rsidP="00000000" w:rsidRPr="00000000" w:rsidR="00000000" w:rsidDel="00000000" w:rsidRDefault="00000000">
      <w:pPr>
        <w:contextualSpacing w:val="0"/>
        <w:jc w:val="center"/>
        <w:rPr/>
      </w:pPr>
      <w:r w:rsidRPr="00000000" w:rsidR="00000000" w:rsidDel="00000000">
        <w:rPr>
          <w:rtl w:val="0"/>
        </w:rPr>
        <w:t xml:space="preserve">• Lessons on ‘Race Studies’ were introduced in all schools</w:t>
      </w:r>
    </w:p>
    <w:p w:rsidP="00000000" w:rsidRPr="00000000" w:rsidR="00000000" w:rsidDel="00000000" w:rsidRDefault="00000000">
      <w:pPr>
        <w:contextualSpacing w:val="0"/>
        <w:jc w:val="center"/>
        <w:rPr/>
      </w:pPr>
      <w:r w:rsidRPr="00000000" w:rsidR="00000000" w:rsidDel="00000000">
        <w:rPr>
          <w:rtl w:val="0"/>
        </w:rPr>
        <w:t xml:space="preserve">• 1937: The first special ‘Adolf Hitler School’ opened</w:t>
      </w:r>
    </w:p>
    <w:p w:rsidP="00000000" w:rsidRPr="00000000" w:rsidR="00000000" w:rsidDel="00000000" w:rsidRDefault="00000000">
      <w:pPr>
        <w:contextualSpacing w:val="0"/>
        <w:rPr/>
      </w:pPr>
      <w:r w:rsidRPr="00000000" w:rsidR="00000000" w:rsidDel="00000000">
        <w:rPr>
          <w:rtl w:val="0"/>
        </w:rPr>
        <w:t xml:space="preserve"> </w:t>
      </w:r>
    </w:p>
    <w:p w:rsidP="00000000" w:rsidRPr="00000000" w:rsidR="00000000" w:rsidDel="00000000" w:rsidRDefault="00000000">
      <w:pPr>
        <w:ind w:left="360" w:firstLine="0"/>
        <w:contextualSpacing w:val="0"/>
        <w:rPr/>
      </w:pPr>
      <w:r w:rsidRPr="00000000" w:rsidR="00000000" w:rsidDel="00000000">
        <w:rPr>
          <w:rtl w:val="0"/>
        </w:rPr>
        <w:t xml:space="preserve"> </w:t>
      </w:r>
    </w:p>
    <w:p w:rsidP="00000000" w:rsidRPr="00000000" w:rsidR="00000000" w:rsidDel="00000000" w:rsidRDefault="00000000">
      <w:pPr>
        <w:contextualSpacing w:val="0"/>
        <w:rPr/>
      </w:pPr>
      <w:r w:rsidRPr="00000000" w:rsidR="00000000" w:rsidDel="00000000">
        <w:rPr>
          <w:rtl w:val="0"/>
        </w:rPr>
        <w:t xml:space="preserve">Or Q4 Why were the Nazis able to persecute the Jews and other minority groups in Germany in the years 1933–39?  (12) You may use the following in your answer and any other information of your own.</w:t>
      </w:r>
    </w:p>
    <w:p w:rsidP="00000000" w:rsidRPr="00000000" w:rsidR="00000000" w:rsidDel="00000000" w:rsidRDefault="00000000">
      <w:pPr>
        <w:contextualSpacing w:val="0"/>
        <w:jc w:val="center"/>
        <w:rPr/>
      </w:pPr>
      <w:r w:rsidRPr="00000000" w:rsidR="00000000" w:rsidDel="00000000">
        <w:rPr>
          <w:rtl w:val="0"/>
        </w:rPr>
        <w:t xml:space="preserve">• 1935: Nuremberg Laws were passed</w:t>
      </w:r>
    </w:p>
    <w:p w:rsidP="00000000" w:rsidRPr="00000000" w:rsidR="00000000" w:rsidDel="00000000" w:rsidRDefault="00000000">
      <w:pPr>
        <w:contextualSpacing w:val="0"/>
        <w:jc w:val="center"/>
        <w:rPr/>
      </w:pPr>
      <w:r w:rsidRPr="00000000" w:rsidR="00000000" w:rsidDel="00000000">
        <w:rPr>
          <w:rtl w:val="0"/>
        </w:rPr>
        <w:t xml:space="preserve">• Goebbel’s Ministry for Propaganda gave daily orders to newspapers on what they could write</w:t>
      </w:r>
    </w:p>
    <w:p w:rsidP="00000000" w:rsidRPr="00000000" w:rsidR="00000000" w:rsidDel="00000000" w:rsidRDefault="00000000">
      <w:pPr>
        <w:contextualSpacing w:val="0"/>
        <w:jc w:val="center"/>
        <w:rPr/>
      </w:pPr>
      <w:r w:rsidRPr="00000000" w:rsidR="00000000" w:rsidDel="00000000">
        <w:rPr>
          <w:rtl w:val="0"/>
        </w:rPr>
        <w:t xml:space="preserve">• By 1939 the SS had more than 240,000 members</w:t>
      </w:r>
    </w:p>
    <w:p w:rsidP="00000000" w:rsidRPr="00000000" w:rsidR="00000000" w:rsidDel="00000000" w:rsidRDefault="00000000">
      <w:pPr>
        <w:ind w:left="360" w:firstLine="0"/>
        <w:contextualSpacing w:val="0"/>
        <w:rPr/>
      </w:pPr>
      <w:r w:rsidRPr="00000000" w:rsidR="00000000" w:rsidDel="00000000">
        <w:rPr>
          <w:rtl w:val="0"/>
        </w:rPr>
        <w:t xml:space="preserve"> </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AF2 Causation and Change</w:t>
      </w:r>
    </w:p>
    <w:p w:rsidP="00000000" w:rsidRPr="00000000" w:rsidR="00000000" w:rsidDel="00000000" w:rsidRDefault="00000000">
      <w:pPr>
        <w:contextualSpacing w:val="0"/>
      </w:pPr>
      <w:r w:rsidRPr="00000000" w:rsidR="00000000" w:rsidDel="00000000">
        <w:drawing>
          <wp:inline distR="114300" distT="114300" distB="114300" distL="114300">
            <wp:extent cy="423863" cx="1836738"/>
            <wp:effectExtent t="0" b="0" r="0" l="0"/>
            <wp:docPr id="23" name="image00.png" descr="Screen Shot 2014-06-24 at 08.49.57.png"/>
            <a:graphic>
              <a:graphicData uri="http://schemas.openxmlformats.org/drawingml/2006/picture">
                <pic:pic>
                  <pic:nvPicPr>
                    <pic:cNvPr id="0" name="image00.png" descr="Screen Shot 2014-06-24 at 08.49.57.png"/>
                    <pic:cNvPicPr preferRelativeResize="0"/>
                  </pic:nvPicPr>
                  <pic:blipFill>
                    <a:blip r:embed="rId6"/>
                    <a:srcRect t="0" b="0" r="0" l="0"/>
                    <a:stretch>
                      <a:fillRect/>
                    </a:stretch>
                  </pic:blipFill>
                  <pic:spPr>
                    <a:xfrm>
                      <a:ext cy="423863" cx="1836738"/>
                    </a:xfrm>
                    <a:prstGeom prst="rect"/>
                    <a:ln/>
                  </pic:spPr>
                </pic:pic>
              </a:graphicData>
            </a:graphic>
          </wp:inline>
        </w:drawing>
      </w:r>
      <w:r w:rsidRPr="00000000" w:rsidR="00000000" w:rsidDel="00000000">
        <w:drawing>
          <wp:inline distR="114300" distT="114300" distB="114300" distL="114300">
            <wp:extent cy="412552" cx="1728788"/>
            <wp:effectExtent t="0" b="0" r="0" l="0"/>
            <wp:docPr id="20" name="image03.png" descr="Screen Shot 2014-06-24 at 08.50.13.png"/>
            <a:graphic>
              <a:graphicData uri="http://schemas.openxmlformats.org/drawingml/2006/picture">
                <pic:pic>
                  <pic:nvPicPr>
                    <pic:cNvPr id="0" name="image03.png" descr="Screen Shot 2014-06-24 at 08.50.13.png"/>
                    <pic:cNvPicPr preferRelativeResize="0"/>
                  </pic:nvPicPr>
                  <pic:blipFill>
                    <a:blip r:embed="rId7"/>
                    <a:srcRect t="0" b="0" r="0" l="0"/>
                    <a:stretch>
                      <a:fillRect/>
                    </a:stretch>
                  </pic:blipFill>
                  <pic:spPr>
                    <a:xfrm>
                      <a:ext cy="412552" cx="1728788"/>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Fonts w:cs="Verdana" w:hAnsi="Verdana" w:eastAsia="Verdana" w:ascii="Verdana"/>
          <w:b w:val="1"/>
          <w:rtl w:val="0"/>
        </w:rPr>
        <w:t xml:space="preserve">Question Number 5 (a)/6 (a) </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Describe X</w:t>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Target: recall; understanding/analysis of key features/consequences (AO1 and AO2: 9 marks)</w:t>
      </w:r>
    </w:p>
    <w:p w:rsidP="00000000" w:rsidRPr="00000000" w:rsidR="00000000" w:rsidDel="00000000" w:rsidRDefault="00000000">
      <w:pPr>
        <w:spacing w:lineRule="auto" w:line="240"/>
        <w:contextualSpacing w:val="0"/>
        <w:rPr/>
      </w:pPr>
      <w:r w:rsidRPr="00000000" w:rsidR="00000000" w:rsidDel="00000000">
        <w:rPr>
          <w:rtl w:val="0"/>
        </w:rPr>
      </w:r>
    </w:p>
    <w:tbl>
      <w:tblPr>
        <w:tblStyle w:val="KixTable41"/>
        <w:bidiVisual w:val="0"/>
        <w:tblW w:w="9242.0" w:type="dxa"/>
        <w:jc w:val="left"/>
        <w:tblBorders>
          <w:top w:color="000000" w:space="0" w:val="single" w:sz="4"/>
          <w:left w:color="000000" w:space="0" w:val="single" w:sz="4"/>
          <w:bottom w:color="000000" w:space="0" w:val="single" w:sz="4"/>
          <w:right w:color="000000" w:space="0" w:val="single" w:sz="4"/>
          <w:insideH w:color="000000" w:space="0" w:val="single" w:sz="4"/>
          <w:insideV w:color="000000" w:space="0" w:val="single" w:sz="4"/>
        </w:tblBorders>
        <w:tblLayout w:type="fixed"/>
        <w:tblLook w:val="0400"/>
      </w:tblPr>
      <w:tblGrid>
        <w:gridCol w:w="959"/>
        <w:gridCol w:w="992"/>
        <w:gridCol w:w="7291"/>
        <w:tblGridChange w:id="0">
          <w:tblGrid>
            <w:gridCol w:w="959"/>
            <w:gridCol w:w="992"/>
            <w:gridCol w:w="7291"/>
          </w:tblGrid>
        </w:tblGridChange>
      </w:tblGrid>
      <w:tr>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Level</w:t>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Mark</w:t>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Descriptor</w:t>
            </w:r>
          </w:p>
          <w:p w:rsidP="00000000" w:rsidRPr="00000000" w:rsidR="00000000" w:rsidDel="00000000" w:rsidRDefault="00000000">
            <w:pPr>
              <w:spacing w:lineRule="auto" w:line="240"/>
              <w:contextualSpacing w:val="0"/>
              <w:rPr/>
            </w:pPr>
            <w:r w:rsidRPr="00000000" w:rsidR="00000000" w:rsidDel="00000000">
              <w:rPr>
                <w:rtl w:val="0"/>
              </w:rPr>
            </w:r>
          </w:p>
        </w:tc>
      </w:tr>
      <w:tr>
        <w:tc>
          <w:tcPr/>
          <w:p w:rsidP="00000000" w:rsidRPr="00000000" w:rsidR="00000000" w:rsidDel="00000000" w:rsidRDefault="00000000">
            <w:pPr>
              <w:spacing w:lineRule="auto" w:line="240"/>
              <w:contextualSpacing w:val="0"/>
              <w:rPr/>
            </w:pPr>
            <w:r w:rsidRPr="00000000" w:rsidR="00000000" w:rsidDel="00000000">
              <w:rPr>
                <w:rtl w:val="0"/>
              </w:rPr>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0</w:t>
            </w:r>
            <w:r w:rsidRPr="00000000" w:rsidR="00000000" w:rsidDel="00000000">
              <w:rPr>
                <w:rtl w:val="0"/>
              </w:rPr>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No rewardable material</w:t>
            </w:r>
          </w:p>
          <w:p w:rsidP="00000000" w:rsidRPr="00000000" w:rsidR="00000000" w:rsidDel="00000000" w:rsidRDefault="00000000">
            <w:pPr>
              <w:spacing w:lineRule="auto" w:line="240"/>
              <w:contextualSpacing w:val="0"/>
              <w:rPr/>
            </w:pPr>
            <w:r w:rsidRPr="00000000" w:rsidR="00000000" w:rsidDel="00000000">
              <w:rPr>
                <w:rtl w:val="0"/>
              </w:rPr>
            </w:r>
          </w:p>
        </w:tc>
      </w:tr>
      <w:tr>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1</w:t>
            </w:r>
            <w:r w:rsidRPr="00000000" w:rsidR="00000000" w:rsidDel="00000000">
              <w:rPr>
                <w:rtl w:val="0"/>
              </w:rPr>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1-3</w:t>
            </w:r>
            <w:r w:rsidRPr="00000000" w:rsidR="00000000" w:rsidDel="00000000">
              <w:rPr>
                <w:rtl w:val="0"/>
              </w:rPr>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Simple statement(s) offered, showing some relevant knowledge.</w:t>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Student makes valid point(s) without development. </w:t>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Reserve top of level for answers which offer several valid points.</w:t>
            </w:r>
          </w:p>
          <w:p w:rsidP="00000000" w:rsidRPr="00000000" w:rsidR="00000000" w:rsidDel="00000000" w:rsidRDefault="00000000">
            <w:pPr>
              <w:spacing w:lineRule="auto" w:line="240"/>
              <w:contextualSpacing w:val="0"/>
              <w:rPr/>
            </w:pPr>
            <w:r w:rsidRPr="00000000" w:rsidR="00000000" w:rsidDel="00000000">
              <w:rPr>
                <w:rtl w:val="0"/>
              </w:rPr>
            </w:r>
          </w:p>
        </w:tc>
      </w:tr>
      <w:tr>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2</w:t>
            </w:r>
            <w:r w:rsidRPr="00000000" w:rsidR="00000000" w:rsidDel="00000000">
              <w:rPr>
                <w:rtl w:val="0"/>
              </w:rPr>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4-6 </w:t>
            </w:r>
            <w:r w:rsidRPr="00000000" w:rsidR="00000000" w:rsidDel="00000000">
              <w:rPr>
                <w:rtl w:val="0"/>
              </w:rPr>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Statements are developed with support from material which is mostly relevant and accurate.</w:t>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Student describes or narrates examples/points/ reasons.  Links to question focus remain implicit. </w:t>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Reserve top of level for depth and range of supporting details included.</w:t>
            </w:r>
          </w:p>
          <w:p w:rsidP="00000000" w:rsidRPr="00000000" w:rsidR="00000000" w:rsidDel="00000000" w:rsidRDefault="00000000">
            <w:pPr>
              <w:spacing w:lineRule="auto" w:line="240"/>
              <w:contextualSpacing w:val="0"/>
              <w:rPr/>
            </w:pPr>
            <w:r w:rsidRPr="00000000" w:rsidR="00000000" w:rsidDel="00000000">
              <w:rPr>
                <w:rtl w:val="0"/>
              </w:rPr>
            </w:r>
          </w:p>
        </w:tc>
      </w:tr>
      <w:tr>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3</w:t>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7-9</w:t>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The answer shows understanding of the focus of the question and is able to support the points made with sufficient accurate and relevant detail.</w:t>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Student explains key points. Reserve top of level for depth of answer and historical context.</w:t>
            </w:r>
          </w:p>
          <w:p w:rsidP="00000000" w:rsidRPr="00000000" w:rsidR="00000000" w:rsidDel="00000000" w:rsidRDefault="00000000">
            <w:pPr>
              <w:spacing w:lineRule="auto" w:line="240"/>
              <w:contextualSpacing w:val="0"/>
              <w:rPr/>
            </w:pPr>
            <w:r w:rsidRPr="00000000" w:rsidR="00000000" w:rsidDel="00000000">
              <w:rPr>
                <w:rtl w:val="0"/>
              </w:rPr>
            </w:r>
          </w:p>
        </w:tc>
      </w:tr>
    </w:tbl>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Question Number 5 (b)/ 6 (b)</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 </w:t>
      </w:r>
      <w:r w:rsidRPr="00000000" w:rsidR="00000000" w:rsidDel="00000000">
        <w:rPr>
          <w:rFonts w:cs="Verdana" w:hAnsi="Verdana" w:eastAsia="Verdana" w:ascii="Verdana"/>
          <w:rtl w:val="0"/>
        </w:rPr>
        <w:t xml:space="preserve">‘Z.’ Do you agree? Explain your answer.</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Target: recall; analysis of factors or extent of change or analysis of consequence within an historical context (AO1 and AO2: 16 marks) </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tl w:val="0"/>
        </w:rPr>
      </w:r>
    </w:p>
    <w:tbl>
      <w:tblPr>
        <w:tblStyle w:val="KixTable42"/>
        <w:bidiVisual w:val="0"/>
        <w:tblW w:w="9242.0" w:type="dxa"/>
        <w:jc w:val="left"/>
        <w:tblBorders>
          <w:top w:color="000000" w:space="0" w:val="single" w:sz="4"/>
          <w:left w:color="000000" w:space="0" w:val="single" w:sz="4"/>
          <w:bottom w:color="000000" w:space="0" w:val="single" w:sz="4"/>
          <w:right w:color="000000" w:space="0" w:val="single" w:sz="4"/>
          <w:insideH w:color="000000" w:space="0" w:val="single" w:sz="4"/>
          <w:insideV w:color="000000" w:space="0" w:val="single" w:sz="4"/>
        </w:tblBorders>
        <w:tblLayout w:type="fixed"/>
        <w:tblLook w:val="0400"/>
      </w:tblPr>
      <w:tblGrid>
        <w:gridCol w:w="959"/>
        <w:gridCol w:w="992"/>
        <w:gridCol w:w="7291"/>
        <w:tblGridChange w:id="0">
          <w:tblGrid>
            <w:gridCol w:w="959"/>
            <w:gridCol w:w="992"/>
            <w:gridCol w:w="7291"/>
          </w:tblGrid>
        </w:tblGridChange>
      </w:tblGrid>
      <w:tr>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Level</w:t>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Mark</w:t>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Descriptor</w:t>
            </w:r>
          </w:p>
          <w:p w:rsidP="00000000" w:rsidRPr="00000000" w:rsidR="00000000" w:rsidDel="00000000" w:rsidRDefault="00000000">
            <w:pPr>
              <w:spacing w:lineRule="auto" w:line="240"/>
              <w:contextualSpacing w:val="0"/>
              <w:rPr/>
            </w:pPr>
            <w:r w:rsidRPr="00000000" w:rsidR="00000000" w:rsidDel="00000000">
              <w:rPr>
                <w:rtl w:val="0"/>
              </w:rPr>
            </w:r>
          </w:p>
        </w:tc>
      </w:tr>
      <w:tr>
        <w:tc>
          <w:tcPr/>
          <w:p w:rsidP="00000000" w:rsidRPr="00000000" w:rsidR="00000000" w:rsidDel="00000000" w:rsidRDefault="00000000">
            <w:pPr>
              <w:spacing w:lineRule="auto" w:line="240"/>
              <w:contextualSpacing w:val="0"/>
              <w:rPr/>
            </w:pPr>
            <w:r w:rsidRPr="00000000" w:rsidR="00000000" w:rsidDel="00000000">
              <w:rPr>
                <w:rtl w:val="0"/>
              </w:rPr>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0</w:t>
            </w:r>
            <w:r w:rsidRPr="00000000" w:rsidR="00000000" w:rsidDel="00000000">
              <w:rPr>
                <w:rtl w:val="0"/>
              </w:rPr>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No rewardable material</w:t>
            </w:r>
          </w:p>
          <w:p w:rsidP="00000000" w:rsidRPr="00000000" w:rsidR="00000000" w:rsidDel="00000000" w:rsidRDefault="00000000">
            <w:pPr>
              <w:spacing w:lineRule="auto" w:line="240"/>
              <w:contextualSpacing w:val="0"/>
              <w:rPr/>
            </w:pPr>
            <w:r w:rsidRPr="00000000" w:rsidR="00000000" w:rsidDel="00000000">
              <w:rPr>
                <w:rtl w:val="0"/>
              </w:rPr>
            </w:r>
          </w:p>
        </w:tc>
      </w:tr>
      <w:tr>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1</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QWC</w:t>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i-ii-iii</w:t>
            </w:r>
          </w:p>
          <w:p w:rsidP="00000000" w:rsidRPr="00000000" w:rsidR="00000000" w:rsidDel="00000000" w:rsidRDefault="00000000">
            <w:pPr>
              <w:spacing w:lineRule="auto" w:line="240"/>
              <w:contextualSpacing w:val="0"/>
              <w:rPr/>
            </w:pPr>
            <w:r w:rsidRPr="00000000" w:rsidR="00000000" w:rsidDel="00000000">
              <w:rPr>
                <w:rtl w:val="0"/>
              </w:rPr>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1-4</w:t>
            </w:r>
            <w:r w:rsidRPr="00000000" w:rsidR="00000000" w:rsidDel="00000000">
              <w:rPr>
                <w:rtl w:val="0"/>
              </w:rPr>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Simple statement(s) offered, showing some relevant knowledge.</w:t>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Student offers simple detail(s) on topic or asserts judgement unsupported</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Reserve top of level for answers which offer several valid points.</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i w:val="1"/>
                <w:rtl w:val="0"/>
              </w:rPr>
              <w:t xml:space="preserve">Writing communicates ideas using everyday language and showing some selection of material, but the response lacks clarity and organisation. The student spells, punctuates and uses the rules of grammar with limited accuracy.</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N.B. Do not credit repetition of bullet points development</w:t>
            </w:r>
          </w:p>
        </w:tc>
      </w:tr>
      <w:tr>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2</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QWC</w:t>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i-ii-iii</w:t>
            </w:r>
          </w:p>
          <w:p w:rsidP="00000000" w:rsidRPr="00000000" w:rsidR="00000000" w:rsidDel="00000000" w:rsidRDefault="00000000">
            <w:pPr>
              <w:spacing w:lineRule="auto" w:line="240"/>
              <w:contextualSpacing w:val="0"/>
              <w:rPr/>
            </w:pPr>
            <w:r w:rsidRPr="00000000" w:rsidR="00000000" w:rsidDel="00000000">
              <w:rPr>
                <w:rtl w:val="0"/>
              </w:rPr>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5-8</w:t>
            </w:r>
            <w:r w:rsidRPr="00000000" w:rsidR="00000000" w:rsidDel="00000000">
              <w:rPr>
                <w:rtl w:val="0"/>
              </w:rPr>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Statements are developed with support from material which is mostly relevant and accurate.</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Student provides narrative/description. Links to judgment remain implicit Reserve top of level for depth and range of supporting detail.</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i w:val="1"/>
                <w:rtl w:val="0"/>
              </w:rPr>
              <w:t xml:space="preserve">Writing communicates ideas using a limited range of historical terminology and showing some skills of selection and organisation of material, but passages lack clarity and organisation. The student spells, punctuates and uses some of the rules of grammar with general accuracy.</w:t>
            </w:r>
          </w:p>
          <w:p w:rsidP="00000000" w:rsidRPr="00000000" w:rsidR="00000000" w:rsidDel="00000000" w:rsidRDefault="00000000">
            <w:pPr>
              <w:spacing w:lineRule="auto" w:line="240"/>
              <w:contextualSpacing w:val="0"/>
              <w:rPr/>
            </w:pPr>
            <w:r w:rsidRPr="00000000" w:rsidR="00000000" w:rsidDel="00000000">
              <w:rPr>
                <w:rtl w:val="0"/>
              </w:rPr>
            </w:r>
          </w:p>
        </w:tc>
      </w:tr>
      <w:tr>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3</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QWC</w:t>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i-ii-iii</w:t>
            </w:r>
          </w:p>
          <w:p w:rsidP="00000000" w:rsidRPr="00000000" w:rsidR="00000000" w:rsidDel="00000000" w:rsidRDefault="00000000">
            <w:pPr>
              <w:spacing w:lineRule="auto" w:line="240"/>
              <w:contextualSpacing w:val="0"/>
              <w:rPr/>
            </w:pPr>
            <w:r w:rsidRPr="00000000" w:rsidR="00000000" w:rsidDel="00000000">
              <w:rPr>
                <w:rtl w:val="0"/>
              </w:rPr>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9-12</w:t>
            </w:r>
            <w:r w:rsidRPr="00000000" w:rsidR="00000000" w:rsidDel="00000000">
              <w:rPr>
                <w:rtl w:val="0"/>
              </w:rPr>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The answer shows understanding of the focus of the question and is able to support points made with sufficient accurate and relevant detail.</w:t>
            </w:r>
          </w:p>
          <w:p w:rsidP="00000000" w:rsidRPr="00000000" w:rsidR="00000000" w:rsidDel="00000000" w:rsidRDefault="00000000">
            <w:pPr>
              <w:spacing w:lineRule="auto" w:line="240"/>
              <w:contextualSpacing w:val="0"/>
              <w:rPr/>
            </w:pPr>
            <w:bookmarkStart w:id="4" w:colFirst="0" w:name="h.gjdgxs" w:colLast="0"/>
            <w:bookmarkEnd w:id="4"/>
            <w:r w:rsidRPr="00000000" w:rsidR="00000000" w:rsidDel="00000000">
              <w:rPr>
                <w:rFonts w:cs="Verdana" w:hAnsi="Verdana" w:eastAsia="Verdana" w:ascii="Verdana"/>
                <w:rtl w:val="0"/>
              </w:rPr>
              <w:t xml:space="preserve">Student provides explanations to support and/or challenge viewpoint or explains reasons why. Reserve top of level for answers depth and range of material and covering both viewpoints, or range of reasons.</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i w:val="1"/>
                <w:rtl w:val="0"/>
              </w:rPr>
              <w:t xml:space="preserve">Writing communicates ideas using historical terms accurately and showing some direction and control in the organising of material. The student uses some of the rules of grammar appropriately and spells and punctuates with considerable accuracy, although some spelling errors may still be found.</w:t>
            </w:r>
          </w:p>
          <w:p w:rsidP="00000000" w:rsidRPr="00000000" w:rsidR="00000000" w:rsidDel="00000000" w:rsidRDefault="00000000">
            <w:pPr>
              <w:spacing w:lineRule="auto" w:line="240"/>
              <w:contextualSpacing w:val="0"/>
              <w:rPr/>
            </w:pPr>
            <w:r w:rsidRPr="00000000" w:rsidR="00000000" w:rsidDel="00000000">
              <w:rPr>
                <w:rtl w:val="0"/>
              </w:rPr>
            </w:r>
          </w:p>
        </w:tc>
      </w:tr>
      <w:tr>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4</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QWC</w:t>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i-ii-iii</w:t>
            </w:r>
          </w:p>
          <w:p w:rsidP="00000000" w:rsidRPr="00000000" w:rsidR="00000000" w:rsidDel="00000000" w:rsidRDefault="00000000">
            <w:pPr>
              <w:spacing w:lineRule="auto" w:line="240"/>
              <w:contextualSpacing w:val="0"/>
              <w:rPr/>
            </w:pPr>
            <w:r w:rsidRPr="00000000" w:rsidR="00000000" w:rsidDel="00000000">
              <w:rPr>
                <w:rtl w:val="0"/>
              </w:rPr>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13-16</w:t>
            </w:r>
          </w:p>
          <w:p w:rsidP="00000000" w:rsidRPr="00000000" w:rsidR="00000000" w:rsidDel="00000000" w:rsidRDefault="00000000">
            <w:pPr>
              <w:spacing w:lineRule="auto" w:line="240"/>
              <w:contextualSpacing w:val="0"/>
              <w:rPr/>
            </w:pPr>
            <w:r w:rsidRPr="00000000" w:rsidR="00000000" w:rsidDel="00000000">
              <w:rPr>
                <w:rtl w:val="0"/>
              </w:rPr>
            </w:r>
          </w:p>
        </w:tc>
        <w:tc>
          <w:tcPr/>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The answer has sustained focus on the question. It offers an analysis supported by precisely selected and accurate material.</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rtl w:val="0"/>
              </w:rPr>
              <w:t xml:space="preserve">Student attempts to assess extent of importance of one factor weighed against other factors, or extent of agreement with viewpoint, to make a judgement. Reserve top of level for answers which can make and support a judgement on the proposition in the question.</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i w:val="1"/>
                <w:rtl w:val="0"/>
              </w:rPr>
              <w:t xml:space="preserve">Writing communicates ideas effectively, using a range of precisely selected historical terms and organising information clearly and coherently. The student spells, punctuates and uses the rules of grammar with considerable accuracy, although some spelling errors may still be found.</w:t>
            </w:r>
          </w:p>
          <w:p w:rsidP="00000000" w:rsidRPr="00000000" w:rsidR="00000000" w:rsidDel="00000000" w:rsidRDefault="00000000">
            <w:pPr>
              <w:spacing w:lineRule="auto" w:line="240"/>
              <w:contextualSpacing w:val="0"/>
              <w:rPr/>
            </w:pPr>
            <w:r w:rsidRPr="00000000" w:rsidR="00000000" w:rsidDel="00000000">
              <w:rPr>
                <w:rtl w:val="0"/>
              </w:rPr>
            </w:r>
          </w:p>
        </w:tc>
      </w:tr>
    </w:tbl>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AF2 Causation and Change</w:t>
      </w:r>
    </w:p>
    <w:p w:rsidP="00000000" w:rsidRPr="00000000" w:rsidR="00000000" w:rsidDel="00000000" w:rsidRDefault="00000000">
      <w:pPr>
        <w:contextualSpacing w:val="0"/>
      </w:pPr>
      <w:r w:rsidRPr="00000000" w:rsidR="00000000" w:rsidDel="00000000">
        <w:drawing>
          <wp:inline distR="114300" distT="114300" distB="114300" distL="114300">
            <wp:extent cy="423863" cx="1836738"/>
            <wp:effectExtent t="0" b="0" r="0" l="0"/>
            <wp:docPr id="62" name="image00.png" descr="Screen Shot 2014-06-24 at 08.49.57.png"/>
            <a:graphic>
              <a:graphicData uri="http://schemas.openxmlformats.org/drawingml/2006/picture">
                <pic:pic>
                  <pic:nvPicPr>
                    <pic:cNvPr id="0" name="image00.png" descr="Screen Shot 2014-06-24 at 08.49.57.png"/>
                    <pic:cNvPicPr preferRelativeResize="0"/>
                  </pic:nvPicPr>
                  <pic:blipFill>
                    <a:blip r:embed="rId6"/>
                    <a:srcRect t="0" b="0" r="0" l="0"/>
                    <a:stretch>
                      <a:fillRect/>
                    </a:stretch>
                  </pic:blipFill>
                  <pic:spPr>
                    <a:xfrm>
                      <a:ext cy="423863" cx="1836738"/>
                    </a:xfrm>
                    <a:prstGeom prst="rect"/>
                    <a:ln/>
                  </pic:spPr>
                </pic:pic>
              </a:graphicData>
            </a:graphic>
          </wp:inline>
        </w:drawing>
      </w:r>
      <w:r w:rsidRPr="00000000" w:rsidR="00000000" w:rsidDel="00000000">
        <w:drawing>
          <wp:inline distR="114300" distT="114300" distB="114300" distL="114300">
            <wp:extent cy="412552" cx="1728788"/>
            <wp:effectExtent t="0" b="0" r="0" l="0"/>
            <wp:docPr id="67" name="image03.png" descr="Screen Shot 2014-06-24 at 08.50.13.png"/>
            <a:graphic>
              <a:graphicData uri="http://schemas.openxmlformats.org/drawingml/2006/picture">
                <pic:pic>
                  <pic:nvPicPr>
                    <pic:cNvPr id="0" name="image03.png" descr="Screen Shot 2014-06-24 at 08.50.13.png"/>
                    <pic:cNvPicPr preferRelativeResize="0"/>
                  </pic:nvPicPr>
                  <pic:blipFill>
                    <a:blip r:embed="rId7"/>
                    <a:srcRect t="0" b="0" r="0" l="0"/>
                    <a:stretch>
                      <a:fillRect/>
                    </a:stretch>
                  </pic:blipFill>
                  <pic:spPr>
                    <a:xfrm>
                      <a:ext cy="412552" cx="1728788"/>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Fonts w:cs="Verdana" w:hAnsi="Verdana" w:eastAsia="Verdana" w:ascii="Verdana"/>
          <w:b w:val="1"/>
          <w:rtl w:val="0"/>
        </w:rPr>
        <w:t xml:space="preserve">Example</w:t>
      </w:r>
    </w:p>
    <w:p w:rsidP="00000000" w:rsidRPr="00000000" w:rsidR="00000000" w:rsidDel="00000000" w:rsidRDefault="00000000">
      <w:pPr>
        <w:contextualSpacing w:val="0"/>
        <w:rPr/>
      </w:pPr>
      <w:r w:rsidRPr="00000000" w:rsidR="00000000" w:rsidDel="00000000">
        <w:rPr>
          <w:rtl w:val="0"/>
        </w:rPr>
        <w:t xml:space="preserve">Either Q5</w:t>
      </w:r>
    </w:p>
    <w:p w:rsidP="00000000" w:rsidRPr="00000000" w:rsidR="00000000" w:rsidDel="00000000" w:rsidRDefault="00000000">
      <w:pPr>
        <w:contextualSpacing w:val="0"/>
        <w:rPr/>
      </w:pPr>
      <w:r w:rsidRPr="00000000" w:rsidR="00000000" w:rsidDel="00000000">
        <w:rPr>
          <w:rtl w:val="0"/>
        </w:rPr>
        <w:t xml:space="preserve"> </w:t>
      </w:r>
    </w:p>
    <w:p w:rsidP="00000000" w:rsidRPr="00000000" w:rsidR="00000000" w:rsidDel="00000000" w:rsidRDefault="00000000">
      <w:pPr>
        <w:contextualSpacing w:val="0"/>
        <w:rPr/>
      </w:pPr>
      <w:r w:rsidRPr="00000000" w:rsidR="00000000" w:rsidDel="00000000">
        <w:rPr>
          <w:rtl w:val="0"/>
        </w:rPr>
        <w:t xml:space="preserve">a) Describe how the Nazi’s managed to reduce unemployment 1933-1939. (9) 13 mins</w:t>
      </w:r>
    </w:p>
    <w:p w:rsidP="00000000" w:rsidRPr="00000000" w:rsidR="00000000" w:rsidDel="00000000" w:rsidRDefault="00000000">
      <w:pPr>
        <w:contextualSpacing w:val="0"/>
        <w:rPr/>
      </w:pPr>
      <w:r w:rsidRPr="00000000" w:rsidR="00000000" w:rsidDel="00000000">
        <w:rPr>
          <w:rtl w:val="0"/>
        </w:rPr>
        <w:t xml:space="preserve"> </w:t>
      </w:r>
    </w:p>
    <w:p w:rsidP="00000000" w:rsidRPr="00000000" w:rsidR="00000000" w:rsidDel="00000000" w:rsidRDefault="00000000">
      <w:pPr>
        <w:contextualSpacing w:val="0"/>
        <w:rPr/>
      </w:pPr>
      <w:r w:rsidRPr="00000000" w:rsidR="00000000" w:rsidDel="00000000">
        <w:rPr>
          <w:rtl w:val="0"/>
        </w:rPr>
        <w:t xml:space="preserve">b) “The Nazis were successful in overcoming Germanys economic problems in the years 1933-39” Do you agree? Explain your answer. (16) 24mins</w:t>
      </w:r>
    </w:p>
    <w:p w:rsidP="00000000" w:rsidRPr="00000000" w:rsidR="00000000" w:rsidDel="00000000" w:rsidRDefault="00000000">
      <w:pPr>
        <w:contextualSpacing w:val="0"/>
      </w:pPr>
      <w:r w:rsidRPr="00000000" w:rsidR="00000000" w:rsidDel="00000000">
        <w:rPr>
          <w:rFonts w:cs="Comic Sans MS" w:hAnsi="Comic Sans MS" w:eastAsia="Comic Sans MS" w:ascii="Comic Sans MS"/>
          <w:b w:val="1"/>
          <w:rtl w:val="0"/>
        </w:rPr>
        <w:t xml:space="preserve"> </w:t>
      </w:r>
    </w:p>
    <w:tbl>
      <w:tblPr>
        <w:tblStyle w:val="KixTable43"/>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rPr/>
            </w:pPr>
            <w:r w:rsidRPr="00000000" w:rsidR="00000000" w:rsidDel="00000000">
              <w:rPr>
                <w:rtl w:val="0"/>
              </w:rPr>
              <w:t xml:space="preserve">You may use the following in your answer and any other information of your own.</w:t>
            </w:r>
          </w:p>
          <w:p w:rsidP="00000000" w:rsidRPr="00000000" w:rsidR="00000000" w:rsidDel="00000000" w:rsidRDefault="00000000">
            <w:pPr>
              <w:spacing w:lineRule="auto" w:after="0" w:line="240" w:before="0"/>
              <w:ind w:left="0" w:firstLine="0"/>
              <w:contextualSpacing w:val="0"/>
            </w:pPr>
            <w:r w:rsidRPr="00000000" w:rsidR="00000000" w:rsidDel="00000000">
              <w:rPr>
                <w:rtl w:val="0"/>
              </w:rPr>
              <w:t xml:space="preserve"> .</w:t>
            </w:r>
          </w:p>
          <w:p w:rsidP="00000000" w:rsidRPr="00000000" w:rsidR="00000000" w:rsidDel="00000000" w:rsidRDefault="00000000">
            <w:pPr>
              <w:numPr>
                <w:ilvl w:val="0"/>
                <w:numId w:val="2"/>
              </w:numPr>
              <w:spacing w:lineRule="auto" w:line="240"/>
              <w:ind w:left="720" w:hanging="359"/>
              <w:contextualSpacing w:val="1"/>
              <w:jc w:val="center"/>
              <w:rPr>
                <w:rFonts w:cs="Comic Sans MS" w:hAnsi="Comic Sans MS" w:eastAsia="Comic Sans MS" w:ascii="Comic Sans MS"/>
                <w:b w:val="1"/>
              </w:rPr>
            </w:pPr>
            <w:r w:rsidRPr="00000000" w:rsidR="00000000" w:rsidDel="00000000">
              <w:rPr>
                <w:rtl w:val="0"/>
              </w:rPr>
              <w:t xml:space="preserve">1936. Goering’s Four Year Plan</w:t>
            </w:r>
          </w:p>
          <w:p w:rsidP="00000000" w:rsidRPr="00000000" w:rsidR="00000000" w:rsidDel="00000000" w:rsidRDefault="00000000">
            <w:pPr>
              <w:numPr>
                <w:ilvl w:val="0"/>
                <w:numId w:val="2"/>
              </w:numPr>
              <w:spacing w:lineRule="auto" w:line="240"/>
              <w:ind w:left="720" w:hanging="359"/>
              <w:contextualSpacing w:val="1"/>
              <w:jc w:val="center"/>
              <w:rPr>
                <w:rFonts w:cs="Comic Sans MS" w:hAnsi="Comic Sans MS" w:eastAsia="Comic Sans MS" w:ascii="Comic Sans MS"/>
                <w:b w:val="1"/>
              </w:rPr>
            </w:pPr>
            <w:r w:rsidRPr="00000000" w:rsidR="00000000" w:rsidDel="00000000">
              <w:rPr>
                <w:rtl w:val="0"/>
              </w:rPr>
              <w:t xml:space="preserve">Between 1933-1939 German government total debt rose from 11 billion RM’s to 42 billion RM’s</w:t>
            </w:r>
            <w:r w:rsidRPr="00000000" w:rsidR="00000000" w:rsidDel="00000000">
              <w:rPr>
                <w:rtl w:val="0"/>
              </w:rPr>
            </w:r>
          </w:p>
        </w:tc>
      </w:tr>
    </w:tbl>
    <w:p w:rsidP="00000000" w:rsidRPr="00000000" w:rsidR="00000000" w:rsidDel="00000000" w:rsidRDefault="00000000">
      <w:pPr>
        <w:contextualSpacing w:val="0"/>
      </w:pPr>
      <w:r w:rsidRPr="00000000" w:rsidR="00000000" w:rsidDel="00000000">
        <w:rPr>
          <w:rFonts w:cs="Comic Sans MS" w:hAnsi="Comic Sans MS" w:eastAsia="Comic Sans MS" w:ascii="Comic Sans MS"/>
          <w:b w:val="1"/>
          <w:rtl w:val="0"/>
        </w:rPr>
        <w:t xml:space="preserve"> </w:t>
      </w:r>
    </w:p>
    <w:p w:rsidP="00000000" w:rsidRPr="00000000" w:rsidR="00000000" w:rsidDel="00000000" w:rsidRDefault="00000000">
      <w:pPr>
        <w:contextualSpacing w:val="0"/>
        <w:rPr/>
      </w:pPr>
      <w:r w:rsidRPr="00000000" w:rsidR="00000000" w:rsidDel="00000000">
        <w:rPr>
          <w:rtl w:val="0"/>
        </w:rPr>
        <w:t xml:space="preserve">Or Q6</w:t>
      </w:r>
    </w:p>
    <w:p w:rsidP="00000000" w:rsidRPr="00000000" w:rsidR="00000000" w:rsidDel="00000000" w:rsidRDefault="00000000">
      <w:pPr>
        <w:contextualSpacing w:val="0"/>
        <w:rPr/>
      </w:pPr>
      <w:r w:rsidRPr="00000000" w:rsidR="00000000" w:rsidDel="00000000">
        <w:rPr>
          <w:rtl w:val="0"/>
        </w:rPr>
        <w:t xml:space="preserve">a) Describe why the so many young people joined the Hitler Youth movement. (9) 13 mins</w:t>
      </w:r>
    </w:p>
    <w:p w:rsidP="00000000" w:rsidRPr="00000000" w:rsidR="00000000" w:rsidDel="00000000" w:rsidRDefault="00000000">
      <w:pPr>
        <w:contextualSpacing w:val="0"/>
        <w:rPr/>
      </w:pPr>
      <w:r w:rsidRPr="00000000" w:rsidR="00000000" w:rsidDel="00000000">
        <w:rPr>
          <w:rtl w:val="0"/>
        </w:rPr>
        <w:t xml:space="preserve"> </w:t>
      </w:r>
    </w:p>
    <w:p w:rsidP="00000000" w:rsidRPr="00000000" w:rsidR="00000000" w:rsidDel="00000000" w:rsidRDefault="00000000">
      <w:pPr>
        <w:contextualSpacing w:val="0"/>
        <w:rPr/>
      </w:pPr>
      <w:r w:rsidRPr="00000000" w:rsidR="00000000" w:rsidDel="00000000">
        <w:rPr>
          <w:rtl w:val="0"/>
        </w:rPr>
        <w:t xml:space="preserve"> </w:t>
      </w:r>
    </w:p>
    <w:p w:rsidP="00000000" w:rsidRPr="00000000" w:rsidR="00000000" w:rsidDel="00000000" w:rsidRDefault="00000000">
      <w:pPr>
        <w:contextualSpacing w:val="0"/>
        <w:rPr/>
      </w:pPr>
      <w:r w:rsidRPr="00000000" w:rsidR="00000000" w:rsidDel="00000000">
        <w:rPr>
          <w:rtl w:val="0"/>
        </w:rPr>
        <w:t xml:space="preserve">b) ‘The main role of education in Nazi Germany was to prepare boys and girls for different roles.’ Do you agree? Explain your answer.  (16) You may use the following in your answer and any other information of your own.</w:t>
      </w:r>
    </w:p>
    <w:p w:rsidP="00000000" w:rsidRPr="00000000" w:rsidR="00000000" w:rsidDel="00000000" w:rsidRDefault="00000000">
      <w:pPr>
        <w:contextualSpacing w:val="0"/>
      </w:pPr>
      <w:r w:rsidRPr="00000000" w:rsidR="00000000" w:rsidDel="00000000">
        <w:rPr>
          <w:rtl w:val="0"/>
        </w:rPr>
      </w:r>
    </w:p>
    <w:tbl>
      <w:tblPr>
        <w:tblStyle w:val="KixTable44"/>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rPr/>
            </w:pPr>
            <w:r w:rsidRPr="00000000" w:rsidR="00000000" w:rsidDel="00000000">
              <w:rPr>
                <w:rtl w:val="0"/>
              </w:rPr>
              <w:t xml:space="preserve">You may use the following in your answer and any other information of your own.</w:t>
            </w:r>
          </w:p>
          <w:p w:rsidP="00000000" w:rsidRPr="00000000" w:rsidR="00000000" w:rsidDel="00000000" w:rsidRDefault="00000000">
            <w:pPr>
              <w:spacing w:lineRule="auto" w:line="240"/>
              <w:contextualSpacing w:val="0"/>
              <w:rPr/>
            </w:pPr>
            <w:r w:rsidRPr="00000000" w:rsidR="00000000" w:rsidDel="00000000">
              <w:rPr>
                <w:rtl w:val="0"/>
              </w:rPr>
              <w:t xml:space="preserve"> </w:t>
            </w:r>
          </w:p>
          <w:p w:rsidP="00000000" w:rsidRPr="00000000" w:rsidR="00000000" w:rsidDel="00000000" w:rsidRDefault="00000000">
            <w:pPr>
              <w:spacing w:lineRule="auto" w:line="240"/>
              <w:contextualSpacing w:val="0"/>
              <w:jc w:val="center"/>
            </w:pPr>
            <w:r w:rsidRPr="00000000" w:rsidR="00000000" w:rsidDel="00000000">
              <w:rPr>
                <w:rFonts w:cs="Comic Sans MS" w:hAnsi="Comic Sans MS" w:eastAsia="Comic Sans MS" w:ascii="Comic Sans MS"/>
                <w:b w:val="1"/>
                <w:rtl w:val="0"/>
              </w:rPr>
              <w:t xml:space="preserve">•</w:t>
            </w:r>
            <w:r w:rsidRPr="00000000" w:rsidR="00000000" w:rsidDel="00000000">
              <w:rPr>
                <w:rtl w:val="0"/>
              </w:rPr>
              <w:t xml:space="preserve"> Girls studied Domestic Science</w:t>
            </w:r>
          </w:p>
          <w:p w:rsidP="00000000" w:rsidRPr="00000000" w:rsidR="00000000" w:rsidDel="00000000" w:rsidRDefault="00000000">
            <w:pPr>
              <w:spacing w:lineRule="auto" w:line="240"/>
              <w:contextualSpacing w:val="0"/>
              <w:jc w:val="center"/>
              <w:rPr/>
            </w:pPr>
            <w:r w:rsidRPr="00000000" w:rsidR="00000000" w:rsidDel="00000000">
              <w:rPr>
                <w:rtl w:val="0"/>
              </w:rPr>
              <w:t xml:space="preserve">• All pupils had lessons in Race Studies</w:t>
            </w:r>
          </w:p>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pPr>
      <w:r w:rsidRPr="00000000" w:rsidR="00000000" w:rsidDel="00000000">
        <w:rPr>
          <w:rFonts w:cs="Comic Sans MS" w:hAnsi="Comic Sans MS" w:eastAsia="Comic Sans MS" w:ascii="Comic Sans MS"/>
          <w:b w:val="1"/>
          <w:rtl w:val="0"/>
        </w:rPr>
        <w:t xml:space="preserve"> </w:t>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center"/>
        <w:rPr/>
      </w:pPr>
      <w:r w:rsidRPr="00000000" w:rsidR="00000000" w:rsidDel="00000000">
        <w:rPr>
          <w:sz w:val="28"/>
          <w:rtl w:val="0"/>
        </w:rPr>
        <w:t xml:space="preserve">Preparing for Revision</w:t>
      </w:r>
    </w:p>
    <w:p w:rsidP="00000000" w:rsidRPr="00000000" w:rsidR="00000000" w:rsidDel="00000000" w:rsidRDefault="00000000">
      <w:pPr>
        <w:contextualSpacing w:val="0"/>
        <w:rPr/>
      </w:pPr>
      <w:r w:rsidRPr="00000000" w:rsidR="00000000" w:rsidDel="00000000">
        <w:rPr>
          <w:rFonts w:cs="Comic Sans MS" w:hAnsi="Comic Sans MS" w:eastAsia="Comic Sans MS" w:ascii="Comic Sans MS"/>
          <w:b w:val="1"/>
          <w:rtl w:val="0"/>
        </w:rPr>
        <w:t xml:space="preserve"> </w:t>
      </w:r>
    </w:p>
    <w:p w:rsidP="00000000" w:rsidRPr="00000000" w:rsidR="00000000" w:rsidDel="00000000" w:rsidRDefault="00000000">
      <w:pPr>
        <w:contextualSpacing w:val="0"/>
        <w:rPr/>
      </w:pPr>
      <w:r w:rsidRPr="00000000" w:rsidR="00000000" w:rsidDel="00000000">
        <w:rPr>
          <w:sz w:val="24"/>
          <w:rtl w:val="0"/>
        </w:rPr>
        <w:t xml:space="preserve">1.  Revisit the Concept map for Germany KQ1 you have developed for this unit and ensure that you have made a summary of the key events and developments.</w:t>
      </w:r>
    </w:p>
    <w:p w:rsidP="00000000" w:rsidRPr="00000000" w:rsidR="00000000" w:rsidDel="00000000" w:rsidRDefault="00000000">
      <w:pPr>
        <w:contextualSpacing w:val="0"/>
        <w:rPr/>
      </w:pPr>
      <w:r w:rsidRPr="00000000" w:rsidR="00000000" w:rsidDel="00000000">
        <w:rPr>
          <w:sz w:val="24"/>
          <w:rtl w:val="0"/>
        </w:rPr>
        <w:t xml:space="preserve"> </w:t>
      </w:r>
    </w:p>
    <w:p w:rsidP="00000000" w:rsidRPr="00000000" w:rsidR="00000000" w:rsidDel="00000000" w:rsidRDefault="00000000">
      <w:pPr>
        <w:contextualSpacing w:val="0"/>
        <w:rPr/>
      </w:pPr>
      <w:r w:rsidRPr="00000000" w:rsidR="00000000" w:rsidDel="00000000">
        <w:rPr>
          <w:sz w:val="24"/>
          <w:rtl w:val="0"/>
        </w:rPr>
        <w:t xml:space="preserve">2. Complete the Trigger Memory Activity for Germany KQ1  using your background notes. An explanation on how to complete this is in your guidance booklet.</w:t>
      </w:r>
    </w:p>
    <w:p w:rsidP="00000000" w:rsidRPr="00000000" w:rsidR="00000000" w:rsidDel="00000000" w:rsidRDefault="00000000">
      <w:pPr>
        <w:contextualSpacing w:val="0"/>
        <w:rPr/>
      </w:pPr>
      <w:r w:rsidRPr="00000000" w:rsidR="00000000" w:rsidDel="00000000">
        <w:rPr>
          <w:sz w:val="24"/>
          <w:rtl w:val="0"/>
        </w:rPr>
        <w:t xml:space="preserve"> </w:t>
      </w:r>
    </w:p>
    <w:p w:rsidP="00000000" w:rsidRPr="00000000" w:rsidR="00000000" w:rsidDel="00000000" w:rsidRDefault="00000000">
      <w:pPr>
        <w:contextualSpacing w:val="0"/>
        <w:rPr/>
      </w:pPr>
      <w:r w:rsidRPr="00000000" w:rsidR="00000000" w:rsidDel="00000000">
        <w:rPr>
          <w:sz w:val="24"/>
          <w:rtl w:val="0"/>
        </w:rPr>
        <w:t xml:space="preserve">3. There are many excellent websites on German History 1919-1945, which can be used to revisit the material covered so far. These include –</w:t>
      </w:r>
    </w:p>
    <w:p w:rsidP="00000000" w:rsidRPr="00000000" w:rsidR="00000000" w:rsidDel="00000000" w:rsidRDefault="00000000">
      <w:pPr>
        <w:contextualSpacing w:val="0"/>
      </w:pPr>
      <w:r w:rsidRPr="00000000" w:rsidR="00000000" w:rsidDel="00000000">
        <w:rPr>
          <w:rFonts w:cs="Comic Sans MS" w:hAnsi="Comic Sans MS" w:eastAsia="Comic Sans MS" w:ascii="Comic Sans MS"/>
          <w:b w:val="1"/>
          <w:rtl w:val="0"/>
        </w:rPr>
        <w:t xml:space="preserve"> </w:t>
      </w:r>
    </w:p>
    <w:p w:rsidP="00000000" w:rsidRPr="00000000" w:rsidR="00000000" w:rsidDel="00000000" w:rsidRDefault="00000000">
      <w:pPr>
        <w:contextualSpacing w:val="0"/>
      </w:pPr>
      <w:r w:rsidRPr="00000000" w:rsidR="00000000" w:rsidDel="00000000">
        <w:rPr>
          <w:rtl w:val="0"/>
        </w:rPr>
      </w:r>
    </w:p>
    <w:tbl>
      <w:tblPr>
        <w:tblStyle w:val="KixTable45"/>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9360"/>
        <w:tblGridChange w:id="0">
          <w:tblGrid>
            <w:gridCol w:w="9360"/>
          </w:tblGrid>
        </w:tblGridChange>
      </w:tblGrid>
      <w:tr>
        <w:tc>
          <w:tcPr>
            <w:tcBorders>
              <w:top w:color="000000" w:space="0" w:val="single" w:sz="8"/>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rPr/>
            </w:pPr>
            <w:r w:rsidRPr="00000000" w:rsidR="00000000" w:rsidDel="00000000">
              <w:rPr>
                <w:rtl w:val="0"/>
              </w:rPr>
              <w:t xml:space="preserve">Top 5 GCSE History Websites on German History 1919-45</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rPr/>
            </w:pPr>
            <w:r w:rsidRPr="00000000" w:rsidR="00000000" w:rsidDel="00000000">
              <w:rPr>
                <w:rtl w:val="0"/>
              </w:rPr>
              <w:t xml:space="preserve">1 http://www.educationforum.co.uk/GCSEHistory.htm</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rPr/>
            </w:pPr>
            <w:r w:rsidRPr="00000000" w:rsidR="00000000" w:rsidDel="00000000">
              <w:rPr>
                <w:rtl w:val="0"/>
              </w:rPr>
              <w:t xml:space="preserve">2 http://www.schoolhistory.co.uk/revision/germany.shtml</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rPr/>
            </w:pPr>
            <w:r w:rsidRPr="00000000" w:rsidR="00000000" w:rsidDel="00000000">
              <w:rPr>
                <w:rtl w:val="0"/>
              </w:rPr>
              <w:t xml:space="preserve">3 http://www.schoolshistory.org.uk/gcse.htm</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rPr/>
            </w:pPr>
            <w:r w:rsidRPr="00000000" w:rsidR="00000000" w:rsidDel="00000000">
              <w:rPr>
                <w:rtl w:val="0"/>
              </w:rPr>
              <w:t xml:space="preserve">4 http://www.spartacus.schoolnet.co.uk/Germany.htm</w:t>
            </w:r>
          </w:p>
        </w:tc>
      </w:tr>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sz w:val="24"/>
          <w:rtl w:val="0"/>
        </w:rPr>
        <w:t xml:space="preserve">Use these websites to gather further interpretations of the period.</w:t>
      </w:r>
    </w:p>
    <w:p w:rsidP="00000000" w:rsidRPr="00000000" w:rsidR="00000000" w:rsidDel="00000000" w:rsidRDefault="00000000">
      <w:pPr>
        <w:contextualSpacing w:val="0"/>
        <w:rPr/>
      </w:pPr>
      <w:r w:rsidRPr="00000000" w:rsidR="00000000" w:rsidDel="00000000">
        <w:rPr>
          <w:sz w:val="24"/>
          <w:rtl w:val="0"/>
        </w:rPr>
        <w:t xml:space="preserve"> </w:t>
      </w:r>
    </w:p>
    <w:p w:rsidP="00000000" w:rsidRPr="00000000" w:rsidR="00000000" w:rsidDel="00000000" w:rsidRDefault="00000000">
      <w:pPr>
        <w:contextualSpacing w:val="0"/>
        <w:rPr/>
      </w:pPr>
      <w:r w:rsidRPr="00000000" w:rsidR="00000000" w:rsidDel="00000000">
        <w:rPr>
          <w:sz w:val="24"/>
          <w:rtl w:val="0"/>
        </w:rPr>
        <w:t xml:space="preserve">4. There are games that can be played to reinforce the development of your knowledge and understanding at</w:t>
      </w:r>
      <w:hyperlink r:id="rId41">
        <w:r w:rsidRPr="00000000" w:rsidR="00000000" w:rsidDel="00000000">
          <w:rPr>
            <w:color w:val="1155cc"/>
            <w:sz w:val="24"/>
            <w:u w:val="single"/>
            <w:rtl w:val="0"/>
          </w:rPr>
          <w:t xml:space="preserve"> WWW.schoolhistory.co.uk</w:t>
        </w:r>
      </w:hyperlink>
    </w:p>
    <w:p w:rsidP="00000000" w:rsidRPr="00000000" w:rsidR="00000000" w:rsidDel="00000000" w:rsidRDefault="00000000">
      <w:pPr>
        <w:contextualSpacing w:val="0"/>
        <w:rPr/>
      </w:pPr>
      <w:r w:rsidRPr="00000000" w:rsidR="00000000" w:rsidDel="00000000">
        <w:rPr>
          <w:sz w:val="24"/>
          <w:rtl w:val="0"/>
        </w:rPr>
        <w:t xml:space="preserve"> </w:t>
      </w:r>
    </w:p>
    <w:p w:rsidP="00000000" w:rsidRPr="00000000" w:rsidR="00000000" w:rsidDel="00000000" w:rsidRDefault="00000000">
      <w:pPr>
        <w:contextualSpacing w:val="0"/>
        <w:rPr/>
      </w:pPr>
      <w:r w:rsidRPr="00000000" w:rsidR="00000000" w:rsidDel="00000000">
        <w:rPr>
          <w:sz w:val="24"/>
          <w:rtl w:val="0"/>
        </w:rPr>
        <w:t xml:space="preserve">5. Revisit the examination criteria and advice on tackling the examination questions given in the cracking the puzzle section.</w:t>
      </w:r>
    </w:p>
    <w:p w:rsidP="00000000" w:rsidRPr="00000000" w:rsidR="00000000" w:rsidDel="00000000" w:rsidRDefault="00000000">
      <w:pPr>
        <w:contextualSpacing w:val="0"/>
        <w:rPr/>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sz w:val="24"/>
          <w:rtl w:val="0"/>
        </w:rPr>
        <w:t xml:space="preserve">6. Apply these techniques to the specimen examination. You may be asked to work individually, in pairs or in small groups.</w:t>
      </w:r>
    </w:p>
    <w:sectPr>
      <w:headerReference r:id="rId42" w:type="default"/>
      <w:footerReference r:id="rId43" w:type="default"/>
      <w:pgSz w:w="12240" w:h="15840"/>
      <w:pgMar w:left="1440" w:right="1440" w:top="144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Comic Sans MS"/>
  <w:font w:name="Times New Roman"/>
  <w:font w:name="Trebuchet MS"/>
  <w:font w:name="Arial"/>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Pr="00000000" w:rsidR="00000000" w:rsidDel="00000000" w:rsidRDefault="00000000">
    <w:pPr>
      <w:contextualSpacing w:val="0"/>
    </w:pPr>
    <w:r w:rsidRPr="00000000" w:rsidR="00000000" w:rsidDel="00000000">
      <w:rPr>
        <w:rtl w:val="0"/>
      </w:rPr>
      <w:t xml:space="preserve">Edexcel GCSE History B SHP Unit 2C Germany 1918-45</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Pr="00000000" w:rsidR="00000000" w:rsidDel="00000000" w:rsidRDefault="00000000">
    <w:pPr>
      <w:contextualSpacing w:val="0"/>
    </w:pPr>
    <w:r w:rsidRPr="00000000" w:rsidR="00000000" w:rsidDel="00000000">
      <w:rPr>
        <w:rtl w:val="0"/>
      </w:rPr>
    </w:r>
  </w:p>
  <w:tbl>
    <w:tblPr>
      <w:tblStyle w:val="KixTable46"/>
      <w:bidiVisual w:val="0"/>
      <w:tblW w:w="10575.0" w:type="dxa"/>
      <w:jc w:val="left"/>
      <w:tblInd w:w="-944.0" w:type="dxa"/>
      <w:tblBorders>
        <w:top w:color="000000" w:space="0" w:val="single" w:sz="6"/>
        <w:left w:color="000000" w:space="0" w:val="single" w:sz="6"/>
        <w:bottom w:color="000000" w:space="0" w:val="single" w:sz="6"/>
        <w:right w:color="000000" w:space="0" w:val="single" w:sz="6"/>
        <w:insideH w:color="000000" w:space="0" w:val="single" w:sz="6"/>
        <w:insideV w:color="000000" w:space="0" w:val="single" w:sz="6"/>
      </w:tblBorders>
      <w:tblLayout w:type="fixed"/>
      <w:tblLook w:val="0600"/>
    </w:tblPr>
    <w:tblGrid>
      <w:gridCol w:w="4470"/>
      <w:gridCol w:w="6105"/>
      <w:tblGridChange w:id="0">
        <w:tblGrid>
          <w:gridCol w:w="4470"/>
          <w:gridCol w:w="6105"/>
        </w:tblGrid>
      </w:tblGridChange>
    </w:tblGrid>
    <w:tr>
      <w:tc>
        <w:tcPr>
          <w:tcBorders>
            <w:top w:color="ffffff" w:space="0" w:val="single" w:sz="8"/>
            <w:left w:color="ffffff" w:space="0" w:val="single" w:sz="8"/>
            <w:bottom w:color="ffffff" w:space="0" w:val="single" w:sz="8"/>
            <w:right w:color="ffffff"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b w:val="1"/>
              <w:rtl w:val="0"/>
            </w:rPr>
            <w:t xml:space="preserve">Thinking through History at Tallis     </w:t>
          </w:r>
          <w:r w:rsidRPr="00000000" w:rsidR="00000000" w:rsidDel="00000000">
            <w:rPr>
              <w:sz w:val="20"/>
              <w:rtl w:val="0"/>
            </w:rPr>
            <w:t xml:space="preserve">http://historyattallis.weebly.com</w:t>
          </w:r>
        </w:p>
        <w:p w:rsidP="00000000" w:rsidRPr="00000000" w:rsidR="00000000" w:rsidDel="00000000" w:rsidRDefault="00000000">
          <w:pPr>
            <w:contextualSpacing w:val="0"/>
          </w:pPr>
          <w:r w:rsidRPr="00000000" w:rsidR="00000000" w:rsidDel="00000000">
            <w:rPr>
              <w:sz w:val="20"/>
              <w:rtl w:val="0"/>
            </w:rPr>
            <w:t xml:space="preserve">https://www.facebook.com/historyGCSEattallis</w:t>
          </w:r>
        </w:p>
        <w:p w:rsidP="00000000" w:rsidRPr="00000000" w:rsidR="00000000" w:rsidDel="00000000" w:rsidRDefault="00000000">
          <w:pPr>
            <w:contextualSpacing w:val="0"/>
          </w:pPr>
          <w:r w:rsidRPr="00000000" w:rsidR="00000000" w:rsidDel="00000000">
            <w:rPr>
              <w:sz w:val="20"/>
              <w:rtl w:val="0"/>
            </w:rPr>
            <w:t xml:space="preserve">Email: historyattallis@gmail.com</w:t>
          </w:r>
        </w:p>
      </w:tc>
      <w:tc>
        <w:tcPr>
          <w:tcBorders>
            <w:top w:color="ffffff" w:space="0" w:val="single" w:sz="8"/>
            <w:bottom w:color="ffffff" w:space="0" w:val="single" w:sz="8"/>
            <w:right w:color="ffffff" w:space="0" w:val="single" w:sz="8"/>
          </w:tcBorders>
          <w:tcMar>
            <w:top w:w="100.0" w:type="dxa"/>
            <w:left w:w="100.0" w:type="dxa"/>
            <w:bottom w:w="100.0" w:type="dxa"/>
            <w:right w:w="100.0" w:type="dxa"/>
          </w:tcMar>
        </w:tcPr>
        <w:p w:rsidP="00000000" w:rsidRPr="00000000" w:rsidR="00000000" w:rsidDel="00000000" w:rsidRDefault="00000000">
          <w:pPr>
            <w:ind w:left="45" w:firstLine="0" w:right="-554"/>
            <w:contextualSpacing w:val="0"/>
          </w:pPr>
          <w:r w:rsidRPr="00000000" w:rsidR="00000000" w:rsidDel="00000000">
            <w:drawing>
              <wp:inline distR="114300" distT="114300" distB="114300" distL="114300">
                <wp:extent cy="837239" cx="3509963"/>
                <wp:effectExtent t="0" b="0" r="0" l="0"/>
                <wp:docPr id="51" name="image08.png" descr="Screen Shot 2014-06-30 at 06.53.01.png"/>
                <a:graphic>
                  <a:graphicData uri="http://schemas.openxmlformats.org/drawingml/2006/picture">
                    <pic:pic>
                      <pic:nvPicPr>
                        <pic:cNvPr id="0" name="image08.png" descr="Screen Shot 2014-06-30 at 06.53.01.png"/>
                        <pic:cNvPicPr preferRelativeResize="0"/>
                      </pic:nvPicPr>
                      <pic:blipFill>
                        <a:blip r:embed="rId1"/>
                        <a:srcRect t="0" b="0" r="0" l="0"/>
                        <a:stretch>
                          <a:fillRect/>
                        </a:stretch>
                      </pic:blipFill>
                      <pic:spPr>
                        <a:xfrm>
                          <a:ext cy="837239" cx="3509963"/>
                        </a:xfrm>
                        <a:prstGeom prst="rect"/>
                        <a:ln/>
                      </pic:spPr>
                    </pic:pic>
                  </a:graphicData>
                </a:graphic>
              </wp:inline>
            </w:drawing>
          </w: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1"/>
      <w:keepLines w:val="1"/>
      <w:spacing w:lineRule="auto" w:after="0" w:before="200"/>
      <w:contextualSpacing w:val="1"/>
    </w:pPr>
    <w:rPr>
      <w:rFonts w:cs="Trebuchet MS" w:hAnsi="Trebuchet MS" w:eastAsia="Trebuchet MS" w:ascii="Trebuchet MS"/>
      <w:b w:val="1"/>
      <w:sz w:val="26"/>
    </w:rPr>
  </w:style>
  <w:style w:styleId="Heading3" w:type="paragraph">
    <w:name w:val="heading 3"/>
    <w:basedOn w:val="Normal"/>
    <w:next w:val="Normal"/>
    <w:pPr>
      <w:keepNext w:val="1"/>
      <w:keepLines w:val="1"/>
      <w:spacing w:lineRule="auto" w:after="0" w:before="160"/>
      <w:contextualSpacing w:val="1"/>
    </w:pPr>
    <w:rPr>
      <w:rFonts w:cs="Trebuchet MS" w:hAnsi="Trebuchet MS" w:eastAsia="Trebuchet MS" w:ascii="Trebuchet MS"/>
      <w:b w:val="1"/>
      <w:color w:val="666666"/>
      <w:sz w:val="24"/>
    </w:rPr>
  </w:style>
  <w:style w:styleId="Heading4" w:type="paragraph">
    <w:name w:val="heading 4"/>
    <w:basedOn w:val="Normal"/>
    <w:next w:val="Normal"/>
    <w:pPr>
      <w:keepNext w:val="1"/>
      <w:keepLines w:val="1"/>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1"/>
      <w:keepLines w:val="1"/>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1"/>
      <w:keepLines w:val="1"/>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1"/>
      <w:keepLines w:val="1"/>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1"/>
      <w:keepLines w:val="1"/>
      <w:spacing w:lineRule="auto" w:after="200" w:before="0"/>
      <w:contextualSpacing w:val="1"/>
    </w:pPr>
    <w:rPr>
      <w:rFonts w:cs="Trebuchet MS" w:hAnsi="Trebuchet MS" w:eastAsia="Trebuchet MS" w:ascii="Trebuchet MS"/>
      <w:i w:val="1"/>
      <w:color w:val="666666"/>
      <w:sz w:val="26"/>
    </w:rPr>
  </w:style>
  <w:style w:styleId="KixTable1"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2"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3"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4"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5" w:type="table">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6"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7"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8"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9"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10"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11"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12" w:type="table">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13"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14"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15"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16" w:type="table">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17" w:type="table">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18"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19" w:type="table">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20" w:type="table">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21"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22"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23" w:type="table">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24"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25"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26" w:type="table">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27" w:type="table">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28"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29" w:type="table">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30"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31" w:type="table">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32" w:type="table">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33"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34" w:type="table">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35" w:type="table">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36"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37" w:type="table">
    <w:basedOn w:val="TableNormal"/>
    <w:pPr>
      <w:spacing w:lineRule="auto" w:after="0" w:line="240"/>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38"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39" w:type="table">
    <w:basedOn w:val="TableNormal"/>
    <w:pPr>
      <w:spacing w:lineRule="auto" w:after="0" w:line="240"/>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40" w:type="table">
    <w:basedOn w:val="TableNormal"/>
    <w:pPr>
      <w:spacing w:lineRule="auto" w:after="0" w:line="240"/>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41" w:type="table">
    <w:basedOn w:val="TableNormal"/>
    <w:pPr>
      <w:spacing w:lineRule="auto" w:after="0" w:line="240"/>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42" w:type="table">
    <w:basedOn w:val="TableNormal"/>
    <w:pPr>
      <w:spacing w:lineRule="auto" w:after="0" w:line="240"/>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43"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44"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45"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46" w:type="table">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Target="media/image01.png" Type="http://schemas.openxmlformats.org/officeDocument/2006/relationships/image" Id="rId39"/><Relationship Target="media/image07.png" Type="http://schemas.openxmlformats.org/officeDocument/2006/relationships/image" Id="rId38"/><Relationship Target="http://en.wikipedia.org/wiki/Minister_of_Justice" Type="http://schemas.openxmlformats.org/officeDocument/2006/relationships/hyperlink" TargetMode="External" Id="rId37"/><Relationship Target="http://en.wikipedia.org/wiki/Mischling" Type="http://schemas.openxmlformats.org/officeDocument/2006/relationships/hyperlink" TargetMode="External" Id="rId19"/><Relationship Target="http://en.wikipedia.org/wiki/Minister_of_Justice" Type="http://schemas.openxmlformats.org/officeDocument/2006/relationships/hyperlink" TargetMode="External" Id="rId36"/><Relationship Target="http://en.wikipedia.org/wiki/Mischling" Type="http://schemas.openxmlformats.org/officeDocument/2006/relationships/hyperlink" TargetMode="External" Id="rId18"/><Relationship Target="http://en.wikipedia.org/wiki/Rassenschande" Type="http://schemas.openxmlformats.org/officeDocument/2006/relationships/hyperlink" TargetMode="External" Id="rId17"/><Relationship Target="http://en.wikipedia.org/wiki/Public_Prosecutor" Type="http://schemas.openxmlformats.org/officeDocument/2006/relationships/hyperlink" TargetMode="External" Id="rId16"/><Relationship Target="http://en.wikipedia.org/wiki/Public_Prosecutor" Type="http://schemas.openxmlformats.org/officeDocument/2006/relationships/hyperlink" TargetMode="External" Id="rId15"/><Relationship Target="http://en.wikipedia.org/wiki/German_language" Type="http://schemas.openxmlformats.org/officeDocument/2006/relationships/hyperlink" TargetMode="External" Id="rId14"/><Relationship Target="http://en.wikipedia.org/wiki/Hard_labour" Type="http://schemas.openxmlformats.org/officeDocument/2006/relationships/hyperlink" TargetMode="External" Id="rId30"/><Relationship Target="media/image12.png" Type="http://schemas.openxmlformats.org/officeDocument/2006/relationships/image" Id="rId12"/><Relationship Target="http://en.wikipedia.org/wiki/Hard_labour" Type="http://schemas.openxmlformats.org/officeDocument/2006/relationships/hyperlink" TargetMode="External" Id="rId31"/><Relationship Target="media/image06.png" Type="http://schemas.openxmlformats.org/officeDocument/2006/relationships/image" Id="rId13"/><Relationship Target="media/image10.png" Type="http://schemas.openxmlformats.org/officeDocument/2006/relationships/image" Id="rId10"/><Relationship Target="media/image09.png" Type="http://schemas.openxmlformats.org/officeDocument/2006/relationships/image" Id="rId11"/><Relationship Target="http://en.wikipedia.org/wiki/Fine_(penalty)" Type="http://schemas.openxmlformats.org/officeDocument/2006/relationships/hyperlink" TargetMode="External" Id="rId34"/><Relationship Target="http://en.wikipedia.org/wiki/Fine_(penalty)" Type="http://schemas.openxmlformats.org/officeDocument/2006/relationships/hyperlink" TargetMode="External" Id="rId35"/><Relationship Target="http://en.wikipedia.org/wiki/Imprisonment" Type="http://schemas.openxmlformats.org/officeDocument/2006/relationships/hyperlink" TargetMode="External" Id="rId32"/><Relationship Target="http://en.wikipedia.org/wiki/Imprisonment" Type="http://schemas.openxmlformats.org/officeDocument/2006/relationships/hyperlink" TargetMode="External" Id="rId33"/><Relationship Target="http://en.wikipedia.org/wiki/National_colours" Type="http://schemas.openxmlformats.org/officeDocument/2006/relationships/hyperlink" TargetMode="External" Id="rId29"/><Relationship Target="http://en.wikipedia.org/wiki/National_flag" Type="http://schemas.openxmlformats.org/officeDocument/2006/relationships/hyperlink" TargetMode="External" Id="rId26"/><Relationship Target="http://en.wikipedia.org/wiki/Reich" Type="http://schemas.openxmlformats.org/officeDocument/2006/relationships/hyperlink" TargetMode="External" Id="rId25"/><Relationship Target="http://en.wikipedia.org/wiki/National_colours" Type="http://schemas.openxmlformats.org/officeDocument/2006/relationships/hyperlink" TargetMode="External" Id="rId28"/><Relationship Target="http://en.wikipedia.org/wiki/National_flag" Type="http://schemas.openxmlformats.org/officeDocument/2006/relationships/hyperlink" TargetMode="External" Id="rId27"/><Relationship Target="fontTable.xml" Type="http://schemas.openxmlformats.org/officeDocument/2006/relationships/fontTable" Id="rId2"/><Relationship Target="http://en.wikipedia.org/wiki/Mischling_Test" Type="http://schemas.openxmlformats.org/officeDocument/2006/relationships/hyperlink" TargetMode="External" Id="rId21"/><Relationship Target="media/image05.png" Type="http://schemas.openxmlformats.org/officeDocument/2006/relationships/image" Id="rId40"/><Relationship Target="settings.xml" Type="http://schemas.openxmlformats.org/officeDocument/2006/relationships/settings" Id="rId1"/><Relationship Target="http://en.wikipedia.org/wiki/Domestic_worker" Type="http://schemas.openxmlformats.org/officeDocument/2006/relationships/hyperlink" TargetMode="External" Id="rId22"/><Relationship Target="http://www.schoolhistory.co.uk/" Type="http://schemas.openxmlformats.org/officeDocument/2006/relationships/hyperlink" TargetMode="External" Id="rId41"/><Relationship Target="styles.xml" Type="http://schemas.openxmlformats.org/officeDocument/2006/relationships/styles" Id="rId4"/><Relationship Target="http://en.wikipedia.org/wiki/Domestic_worker" Type="http://schemas.openxmlformats.org/officeDocument/2006/relationships/hyperlink" TargetMode="External" Id="rId23"/><Relationship Target="header1.xml" Type="http://schemas.openxmlformats.org/officeDocument/2006/relationships/header" Id="rId42"/><Relationship Target="numbering.xml" Type="http://schemas.openxmlformats.org/officeDocument/2006/relationships/numbering" Id="rId3"/><Relationship Target="http://en.wikipedia.org/wiki/Reich" Type="http://schemas.openxmlformats.org/officeDocument/2006/relationships/hyperlink" TargetMode="External" Id="rId24"/><Relationship Target="footer1.xml" Type="http://schemas.openxmlformats.org/officeDocument/2006/relationships/footer" Id="rId43"/><Relationship Target="http://en.wikipedia.org/wiki/Mischling_Test" Type="http://schemas.openxmlformats.org/officeDocument/2006/relationships/hyperlink" TargetMode="External" Id="rId20"/><Relationship Target="media/image02.png" Type="http://schemas.openxmlformats.org/officeDocument/2006/relationships/image" Id="rId9"/><Relationship Target="media/image00.png" Type="http://schemas.openxmlformats.org/officeDocument/2006/relationships/image" Id="rId6"/><Relationship Target="media/image11.png" Type="http://schemas.openxmlformats.org/officeDocument/2006/relationships/image" Id="rId5"/><Relationship Target="media/image04.png" Type="http://schemas.openxmlformats.org/officeDocument/2006/relationships/image" Id="rId8"/><Relationship Target="media/image03.png" Type="http://schemas.openxmlformats.org/officeDocument/2006/relationships/image" Id="rId7"/></Relationships>
</file>

<file path=word/_rels/header1.xml.rels><?xml version="1.0" encoding="UTF-8" standalone="yes"?><Relationships xmlns="http://schemas.openxmlformats.org/package/2006/relationships"><Relationship Target="media/image08.png" Type="http://schemas.openxmlformats.org/officeDocument/2006/relationships/image" Id="rId1"/></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Germany KQ3.docx</dc:title>
</cp:coreProperties>
</file>