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01C9BF"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5</w:t>
      </w:r>
      <w:r w:rsidRPr="0073484A">
        <w:rPr>
          <w:rFonts w:ascii="Calibri" w:eastAsia="Calibri" w:hAnsi="Calibri" w:cs="Calibri"/>
          <w:sz w:val="20"/>
          <w:szCs w:val="20"/>
          <w:vertAlign w:val="superscript"/>
        </w:rPr>
        <w:t>th</w:t>
      </w:r>
      <w:r w:rsidRPr="0073484A">
        <w:rPr>
          <w:rFonts w:ascii="Calibri" w:eastAsia="Calibri" w:hAnsi="Calibri" w:cs="Calibri"/>
          <w:sz w:val="20"/>
          <w:szCs w:val="20"/>
        </w:rPr>
        <w:t xml:space="preserve"> May 2017</w:t>
      </w:r>
    </w:p>
    <w:p w14:paraId="28A57F5A"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701366CD"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Dear Parent/Carer</w:t>
      </w:r>
    </w:p>
    <w:p w14:paraId="335BAEC6"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5F4CB5C6"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b/>
          <w:sz w:val="20"/>
          <w:szCs w:val="20"/>
        </w:rPr>
        <w:t xml:space="preserve">Guided History Tour </w:t>
      </w:r>
      <w:proofErr w:type="gramStart"/>
      <w:r w:rsidRPr="0073484A">
        <w:rPr>
          <w:rFonts w:ascii="Calibri" w:eastAsia="Calibri" w:hAnsi="Calibri" w:cs="Calibri"/>
          <w:b/>
          <w:sz w:val="20"/>
          <w:szCs w:val="20"/>
        </w:rPr>
        <w:t>-  France</w:t>
      </w:r>
      <w:proofErr w:type="gramEnd"/>
    </w:p>
    <w:p w14:paraId="1CE65096"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4AAE544C" w14:textId="700BEE02" w:rsidR="00054539" w:rsidRPr="0073484A" w:rsidRDefault="00060A90"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The school is organising a day trip school journey to Ypres for students in year 9</w:t>
      </w:r>
      <w:r w:rsidR="009A4253">
        <w:rPr>
          <w:rFonts w:ascii="Calibri" w:eastAsia="Calibri" w:hAnsi="Calibri" w:cs="Calibri"/>
          <w:sz w:val="20"/>
          <w:szCs w:val="20"/>
        </w:rPr>
        <w:t xml:space="preserve"> and 10</w:t>
      </w:r>
      <w:r w:rsidRPr="0073484A">
        <w:rPr>
          <w:rFonts w:ascii="Calibri" w:eastAsia="Calibri" w:hAnsi="Calibri" w:cs="Calibri"/>
          <w:sz w:val="20"/>
          <w:szCs w:val="20"/>
        </w:rPr>
        <w:t>. This will take place from Tuesday 13</w:t>
      </w:r>
      <w:r w:rsidRPr="0073484A">
        <w:rPr>
          <w:rFonts w:ascii="Calibri" w:eastAsia="Calibri" w:hAnsi="Calibri" w:cs="Calibri"/>
          <w:sz w:val="20"/>
          <w:szCs w:val="20"/>
          <w:vertAlign w:val="superscript"/>
        </w:rPr>
        <w:t>th</w:t>
      </w:r>
      <w:r w:rsidRPr="0073484A">
        <w:rPr>
          <w:rFonts w:ascii="Calibri" w:eastAsia="Calibri" w:hAnsi="Calibri" w:cs="Calibri"/>
          <w:sz w:val="20"/>
          <w:szCs w:val="20"/>
        </w:rPr>
        <w:t xml:space="preserve"> June 2017 and will be available to 80 students. The purpose of the trip is to think about the First World War and think about Treatment and Surgery for wounded soldiers. The students will travel to and from France by coach and Eurotunnel and whilst there will have the opportunity to take part in a busy programme of activities including:</w:t>
      </w:r>
    </w:p>
    <w:p w14:paraId="1CE4BE3B" w14:textId="40F3E68F" w:rsidR="00D533D9" w:rsidRDefault="00D533D9" w:rsidP="00D533D9">
      <w:pPr>
        <w:pStyle w:val="normal0"/>
        <w:spacing w:after="0"/>
        <w:ind w:left="-709" w:right="-673"/>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sidR="009A4253">
        <w:rPr>
          <w:rFonts w:ascii="Calibri" w:eastAsia="Calibri" w:hAnsi="Calibri" w:cs="Calibri"/>
          <w:sz w:val="20"/>
          <w:szCs w:val="20"/>
        </w:rPr>
        <w:t>5:15am Arrive at school for 5:45</w:t>
      </w:r>
      <w:bookmarkStart w:id="0" w:name="_GoBack"/>
      <w:bookmarkEnd w:id="0"/>
      <w:r>
        <w:rPr>
          <w:rFonts w:ascii="Calibri" w:eastAsia="Calibri" w:hAnsi="Calibri" w:cs="Calibri"/>
          <w:sz w:val="20"/>
          <w:szCs w:val="20"/>
        </w:rPr>
        <w:t>am departure. Coach and Eurotunnel to Ypres</w:t>
      </w:r>
    </w:p>
    <w:p w14:paraId="0E629003" w14:textId="77777777" w:rsidR="00D533D9" w:rsidRPr="0073484A" w:rsidRDefault="00D533D9"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r>
      <w:r>
        <w:rPr>
          <w:rFonts w:ascii="Calibri" w:eastAsia="Calibri" w:hAnsi="Calibri" w:cs="Calibri"/>
          <w:sz w:val="20"/>
          <w:szCs w:val="20"/>
        </w:rPr>
        <w:t xml:space="preserve">11:00 am </w:t>
      </w:r>
      <w:r w:rsidRPr="0073484A">
        <w:rPr>
          <w:rFonts w:ascii="Calibri" w:eastAsia="Calibri" w:hAnsi="Calibri" w:cs="Calibri"/>
          <w:sz w:val="20"/>
          <w:szCs w:val="20"/>
        </w:rPr>
        <w:t xml:space="preserve">Visit to </w:t>
      </w:r>
      <w:proofErr w:type="spellStart"/>
      <w:r w:rsidRPr="0073484A">
        <w:rPr>
          <w:rFonts w:ascii="Calibri" w:eastAsia="Times New Roman" w:hAnsi="Calibri" w:cs="Times New Roman"/>
          <w:color w:val="000000" w:themeColor="text1"/>
          <w:sz w:val="20"/>
          <w:szCs w:val="20"/>
          <w:shd w:val="clear" w:color="auto" w:fill="FFFFFF"/>
        </w:rPr>
        <w:t>Lijssenthoek</w:t>
      </w:r>
      <w:proofErr w:type="spellEnd"/>
      <w:r w:rsidRPr="0073484A">
        <w:rPr>
          <w:rFonts w:ascii="Calibri" w:eastAsia="Times New Roman" w:hAnsi="Calibri" w:cs="Times New Roman"/>
          <w:color w:val="000000" w:themeColor="text1"/>
          <w:sz w:val="20"/>
          <w:szCs w:val="20"/>
          <w:shd w:val="clear" w:color="auto" w:fill="FFFFFF"/>
        </w:rPr>
        <w:t xml:space="preserve"> Casualty Clearing Station and Military Cemetery </w:t>
      </w:r>
    </w:p>
    <w:p w14:paraId="763B8DDE" w14:textId="77777777" w:rsidR="00060A90" w:rsidRPr="0073484A" w:rsidRDefault="00060A90"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r>
      <w:r w:rsidR="00D533D9">
        <w:rPr>
          <w:rFonts w:ascii="Calibri" w:eastAsia="Calibri" w:hAnsi="Calibri" w:cs="Calibri"/>
          <w:sz w:val="20"/>
          <w:szCs w:val="20"/>
        </w:rPr>
        <w:t xml:space="preserve">11:45am </w:t>
      </w:r>
      <w:r w:rsidRPr="0073484A">
        <w:rPr>
          <w:rFonts w:ascii="Calibri" w:eastAsia="Calibri" w:hAnsi="Calibri" w:cs="Calibri"/>
          <w:sz w:val="20"/>
          <w:szCs w:val="20"/>
        </w:rPr>
        <w:t>Visit to Essex Farm Cemetery and Advanced First Aid post</w:t>
      </w:r>
    </w:p>
    <w:p w14:paraId="65BE6220" w14:textId="77777777" w:rsidR="00060A90"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t xml:space="preserve">Visit to </w:t>
      </w:r>
      <w:proofErr w:type="spellStart"/>
      <w:r w:rsidRPr="0073484A">
        <w:rPr>
          <w:rFonts w:ascii="Calibri" w:eastAsia="Times New Roman" w:hAnsi="Calibri" w:cs="Times New Roman"/>
          <w:color w:val="000000" w:themeColor="text1"/>
          <w:sz w:val="20"/>
          <w:szCs w:val="20"/>
          <w:shd w:val="clear" w:color="auto" w:fill="FFFFFF"/>
        </w:rPr>
        <w:t>Lijssenthoek</w:t>
      </w:r>
      <w:proofErr w:type="spellEnd"/>
      <w:r w:rsidRPr="0073484A">
        <w:rPr>
          <w:rFonts w:ascii="Calibri" w:eastAsia="Times New Roman" w:hAnsi="Calibri" w:cs="Times New Roman"/>
          <w:color w:val="000000" w:themeColor="text1"/>
          <w:sz w:val="20"/>
          <w:szCs w:val="20"/>
          <w:shd w:val="clear" w:color="auto" w:fill="FFFFFF"/>
        </w:rPr>
        <w:t xml:space="preserve"> Casualty Clearing Station and Military Cemetery </w:t>
      </w:r>
    </w:p>
    <w:p w14:paraId="53C755CB" w14:textId="77777777" w:rsidR="00060A90"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r>
      <w:r w:rsidR="00D533D9">
        <w:rPr>
          <w:rFonts w:ascii="Calibri" w:eastAsia="Calibri" w:hAnsi="Calibri" w:cs="Calibri"/>
          <w:sz w:val="20"/>
          <w:szCs w:val="20"/>
        </w:rPr>
        <w:t xml:space="preserve">13:00 </w:t>
      </w:r>
      <w:r w:rsidRPr="0073484A">
        <w:rPr>
          <w:rFonts w:ascii="Calibri" w:eastAsia="Calibri" w:hAnsi="Calibri" w:cs="Calibri"/>
          <w:sz w:val="20"/>
          <w:szCs w:val="20"/>
        </w:rPr>
        <w:t>Entrance to In Flanders Fields Museum</w:t>
      </w:r>
    </w:p>
    <w:p w14:paraId="2133235E" w14:textId="77777777" w:rsidR="00D533D9" w:rsidRDefault="00060A90"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r>
      <w:r w:rsidR="00D533D9">
        <w:rPr>
          <w:rFonts w:ascii="Calibri" w:eastAsia="Calibri" w:hAnsi="Calibri" w:cs="Calibri"/>
          <w:sz w:val="20"/>
          <w:szCs w:val="20"/>
        </w:rPr>
        <w:t xml:space="preserve">14:30 </w:t>
      </w:r>
      <w:r w:rsidRPr="0073484A">
        <w:rPr>
          <w:rFonts w:ascii="Calibri" w:eastAsia="Calibri" w:hAnsi="Calibri" w:cs="Calibri"/>
          <w:sz w:val="20"/>
          <w:szCs w:val="20"/>
        </w:rPr>
        <w:t xml:space="preserve">Visit to </w:t>
      </w:r>
      <w:proofErr w:type="spellStart"/>
      <w:r w:rsidRPr="0073484A">
        <w:rPr>
          <w:rFonts w:ascii="Calibri" w:eastAsia="Calibri" w:hAnsi="Calibri" w:cs="Calibri"/>
          <w:sz w:val="20"/>
          <w:szCs w:val="20"/>
        </w:rPr>
        <w:t>Menin</w:t>
      </w:r>
      <w:proofErr w:type="spellEnd"/>
      <w:r w:rsidRPr="0073484A">
        <w:rPr>
          <w:rFonts w:ascii="Calibri" w:eastAsia="Calibri" w:hAnsi="Calibri" w:cs="Calibri"/>
          <w:sz w:val="20"/>
          <w:szCs w:val="20"/>
        </w:rPr>
        <w:t xml:space="preserve"> Gate Memorial a</w:t>
      </w:r>
      <w:r w:rsidR="00D533D9">
        <w:rPr>
          <w:rFonts w:ascii="Calibri" w:eastAsia="Calibri" w:hAnsi="Calibri" w:cs="Calibri"/>
          <w:sz w:val="20"/>
          <w:szCs w:val="20"/>
        </w:rPr>
        <w:t>nd</w:t>
      </w:r>
      <w:r w:rsidRPr="0073484A">
        <w:rPr>
          <w:rFonts w:ascii="Calibri" w:eastAsia="Calibri" w:hAnsi="Calibri" w:cs="Calibri"/>
          <w:sz w:val="20"/>
          <w:szCs w:val="20"/>
        </w:rPr>
        <w:t xml:space="preserve"> Chocolate Shop</w:t>
      </w:r>
    </w:p>
    <w:p w14:paraId="41E07FBA" w14:textId="77777777" w:rsidR="00D533D9" w:rsidRDefault="00D533D9"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r>
      <w:r>
        <w:rPr>
          <w:rFonts w:ascii="Calibri" w:eastAsia="Calibri" w:hAnsi="Calibri" w:cs="Calibri"/>
          <w:sz w:val="20"/>
          <w:szCs w:val="20"/>
        </w:rPr>
        <w:t>17:25 Eurotunnel arrival time at Folkestone</w:t>
      </w:r>
    </w:p>
    <w:p w14:paraId="5C90CD59" w14:textId="77777777" w:rsidR="00060A90" w:rsidRPr="0073484A" w:rsidRDefault="00D533D9"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w:t>
      </w:r>
      <w:r w:rsidRPr="0073484A">
        <w:rPr>
          <w:rFonts w:ascii="Calibri" w:eastAsia="Calibri" w:hAnsi="Calibri" w:cs="Calibri"/>
          <w:sz w:val="20"/>
          <w:szCs w:val="20"/>
        </w:rPr>
        <w:tab/>
      </w:r>
      <w:r>
        <w:rPr>
          <w:rFonts w:ascii="Calibri" w:eastAsia="Calibri" w:hAnsi="Calibri" w:cs="Calibri"/>
          <w:sz w:val="20"/>
          <w:szCs w:val="20"/>
        </w:rPr>
        <w:t xml:space="preserve">19:00 Estimated arrival back at school </w:t>
      </w:r>
    </w:p>
    <w:p w14:paraId="3A22B3D0" w14:textId="77777777" w:rsidR="00054539" w:rsidRPr="0073484A" w:rsidRDefault="00054539" w:rsidP="00D533D9">
      <w:pPr>
        <w:pStyle w:val="normal0"/>
        <w:spacing w:after="0"/>
        <w:ind w:right="-673"/>
        <w:jc w:val="both"/>
        <w:rPr>
          <w:rFonts w:ascii="Calibri" w:eastAsia="Calibri" w:hAnsi="Calibri" w:cs="Calibri"/>
          <w:sz w:val="20"/>
          <w:szCs w:val="20"/>
        </w:rPr>
      </w:pPr>
    </w:p>
    <w:p w14:paraId="6058FC4A"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The provisional cost is £75.00 per student covering (travel, insurance, Entrance costs, resources and the services of a History Guide Lecturer).  This trip is not a requirement of the curriculum and it is entirely voluntary but such journeys are invariably of great educational and social value to the students.  However if we do not receive enough contributions to cover the cost, the trip may have to be cancelled.</w:t>
      </w:r>
      <w:r w:rsidR="0073484A" w:rsidRPr="0073484A">
        <w:rPr>
          <w:rFonts w:ascii="Calibri" w:eastAsia="Calibri" w:hAnsi="Calibri" w:cs="Calibri"/>
          <w:sz w:val="20"/>
          <w:szCs w:val="20"/>
        </w:rPr>
        <w:t xml:space="preserve"> </w:t>
      </w:r>
      <w:r w:rsidRPr="0073484A">
        <w:rPr>
          <w:rFonts w:ascii="Calibri" w:eastAsia="Calibri" w:hAnsi="Calibri" w:cs="Calibri"/>
          <w:sz w:val="20"/>
          <w:szCs w:val="20"/>
        </w:rPr>
        <w:t xml:space="preserve">In addition to the tour cost we recommend that your child </w:t>
      </w:r>
      <w:proofErr w:type="gramStart"/>
      <w:r w:rsidRPr="0073484A">
        <w:rPr>
          <w:rFonts w:ascii="Calibri" w:eastAsia="Calibri" w:hAnsi="Calibri" w:cs="Calibri"/>
          <w:sz w:val="20"/>
          <w:szCs w:val="20"/>
        </w:rPr>
        <w:t>has</w:t>
      </w:r>
      <w:proofErr w:type="gramEnd"/>
      <w:r w:rsidRPr="0073484A">
        <w:rPr>
          <w:rFonts w:ascii="Calibri" w:eastAsia="Calibri" w:hAnsi="Calibri" w:cs="Calibri"/>
          <w:sz w:val="20"/>
          <w:szCs w:val="20"/>
        </w:rPr>
        <w:t xml:space="preserve"> spending money for the trip. They will require a current passport/EHIC.</w:t>
      </w:r>
    </w:p>
    <w:p w14:paraId="50D398E5"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609D6640"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 xml:space="preserve">If you wish your child to take part please complete the form below and return it with the full cost of £75 by Friday 12 May 2017.  If you wish to pay by cheque please make it payable to Thomas Tallis School and put the student’s name and tutor group on the back. You will be able to pay online through the </w:t>
      </w:r>
      <w:proofErr w:type="spellStart"/>
      <w:r w:rsidRPr="0073484A">
        <w:rPr>
          <w:rFonts w:ascii="Calibri" w:eastAsia="Calibri" w:hAnsi="Calibri" w:cs="Calibri"/>
          <w:sz w:val="20"/>
          <w:szCs w:val="20"/>
        </w:rPr>
        <w:t>WisePay</w:t>
      </w:r>
      <w:proofErr w:type="spellEnd"/>
      <w:r w:rsidRPr="0073484A">
        <w:rPr>
          <w:rFonts w:ascii="Calibri" w:eastAsia="Calibri" w:hAnsi="Calibri" w:cs="Calibri"/>
          <w:sz w:val="20"/>
          <w:szCs w:val="20"/>
        </w:rPr>
        <w:t xml:space="preserve"> link on the school web page: </w:t>
      </w:r>
      <w:hyperlink r:id="rId7">
        <w:r w:rsidRPr="0073484A">
          <w:rPr>
            <w:rFonts w:ascii="Calibri" w:eastAsia="Calibri" w:hAnsi="Calibri" w:cs="Calibri"/>
            <w:color w:val="0000FF"/>
            <w:sz w:val="20"/>
            <w:szCs w:val="20"/>
            <w:u w:val="single"/>
          </w:rPr>
          <w:t>https://www.wisepay.co.uk/store/generic/template.asp?ACT=nav&amp;mID=65568</w:t>
        </w:r>
      </w:hyperlink>
      <w:r w:rsidRPr="0073484A">
        <w:rPr>
          <w:rFonts w:ascii="Calibri" w:eastAsia="Calibri" w:hAnsi="Calibri" w:cs="Calibri"/>
          <w:sz w:val="20"/>
          <w:szCs w:val="20"/>
        </w:rPr>
        <w:t>.</w:t>
      </w:r>
    </w:p>
    <w:p w14:paraId="11689605" w14:textId="77777777" w:rsidR="00054539" w:rsidRPr="0073484A" w:rsidRDefault="00054539" w:rsidP="0073484A">
      <w:pPr>
        <w:pStyle w:val="normal0"/>
        <w:spacing w:after="0"/>
        <w:ind w:left="-709" w:right="-673"/>
        <w:rPr>
          <w:rFonts w:ascii="Calibri" w:eastAsia="Calibri" w:hAnsi="Calibri" w:cs="Calibri"/>
          <w:sz w:val="20"/>
          <w:szCs w:val="20"/>
        </w:rPr>
      </w:pPr>
    </w:p>
    <w:p w14:paraId="744FFF73" w14:textId="77777777" w:rsid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Yours sincerely</w:t>
      </w:r>
    </w:p>
    <w:p w14:paraId="3C07E37A" w14:textId="77777777" w:rsidR="0073484A" w:rsidRDefault="0073484A" w:rsidP="0073484A">
      <w:pPr>
        <w:pStyle w:val="normal0"/>
        <w:spacing w:after="0"/>
        <w:ind w:left="-709" w:right="-673"/>
        <w:jc w:val="both"/>
        <w:rPr>
          <w:rFonts w:ascii="Calibri" w:eastAsia="Calibri" w:hAnsi="Calibri" w:cs="Calibri"/>
          <w:sz w:val="20"/>
          <w:szCs w:val="20"/>
        </w:rPr>
      </w:pPr>
    </w:p>
    <w:p w14:paraId="15AE8D2C"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 xml:space="preserve">A </w:t>
      </w:r>
      <w:proofErr w:type="spellStart"/>
      <w:r w:rsidRPr="0073484A">
        <w:rPr>
          <w:rFonts w:ascii="Calibri" w:eastAsia="Calibri" w:hAnsi="Calibri" w:cs="Calibri"/>
          <w:sz w:val="20"/>
          <w:szCs w:val="20"/>
        </w:rPr>
        <w:t>Hier</w:t>
      </w:r>
      <w:proofErr w:type="spellEnd"/>
    </w:p>
    <w:p w14:paraId="646AA042"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History Department</w:t>
      </w:r>
    </w:p>
    <w:p w14:paraId="6992E48F"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b/>
          <w:sz w:val="20"/>
          <w:szCs w:val="20"/>
        </w:rPr>
        <w:t>Reply Slip</w:t>
      </w:r>
    </w:p>
    <w:p w14:paraId="435720F5"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00983D23"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b/>
          <w:sz w:val="20"/>
          <w:szCs w:val="20"/>
        </w:rPr>
        <w:t>Guided History Tour 13</w:t>
      </w:r>
      <w:r w:rsidRPr="0073484A">
        <w:rPr>
          <w:rFonts w:ascii="Calibri" w:eastAsia="Calibri" w:hAnsi="Calibri" w:cs="Calibri"/>
          <w:b/>
          <w:sz w:val="20"/>
          <w:szCs w:val="20"/>
          <w:vertAlign w:val="superscript"/>
        </w:rPr>
        <w:t>th</w:t>
      </w:r>
      <w:r w:rsidRPr="0073484A">
        <w:rPr>
          <w:rFonts w:ascii="Calibri" w:eastAsia="Calibri" w:hAnsi="Calibri" w:cs="Calibri"/>
          <w:b/>
          <w:sz w:val="20"/>
          <w:szCs w:val="20"/>
        </w:rPr>
        <w:t xml:space="preserve"> June 2017</w:t>
      </w:r>
    </w:p>
    <w:p w14:paraId="6B6E0AEE" w14:textId="77777777" w:rsidR="0073484A" w:rsidRDefault="0073484A" w:rsidP="0073484A">
      <w:pPr>
        <w:pStyle w:val="normal0"/>
        <w:spacing w:after="0"/>
        <w:ind w:left="-709" w:right="-673"/>
        <w:jc w:val="both"/>
        <w:rPr>
          <w:rFonts w:ascii="Calibri" w:eastAsia="Calibri" w:hAnsi="Calibri" w:cs="Calibri"/>
          <w:sz w:val="20"/>
          <w:szCs w:val="20"/>
        </w:rPr>
      </w:pPr>
    </w:p>
    <w:p w14:paraId="77A63489"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 xml:space="preserve">I do wish my child (Name):………………………………….. ……………… </w:t>
      </w:r>
      <w:proofErr w:type="gramStart"/>
      <w:r w:rsidRPr="0073484A">
        <w:rPr>
          <w:rFonts w:ascii="Calibri" w:eastAsia="Calibri" w:hAnsi="Calibri" w:cs="Calibri"/>
          <w:sz w:val="20"/>
          <w:szCs w:val="20"/>
        </w:rPr>
        <w:t>to</w:t>
      </w:r>
      <w:proofErr w:type="gramEnd"/>
      <w:r w:rsidRPr="0073484A">
        <w:rPr>
          <w:rFonts w:ascii="Calibri" w:eastAsia="Calibri" w:hAnsi="Calibri" w:cs="Calibri"/>
          <w:sz w:val="20"/>
          <w:szCs w:val="20"/>
        </w:rPr>
        <w:t xml:space="preserve"> be considered for this school journey.</w:t>
      </w:r>
    </w:p>
    <w:p w14:paraId="3E3A5CB0" w14:textId="77777777" w:rsidR="00054539" w:rsidRPr="0073484A" w:rsidRDefault="00060A90" w:rsidP="0073484A">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I enclose a payment of £75 (I understand this is non-refundable once a place has been confirmed.)</w:t>
      </w:r>
    </w:p>
    <w:p w14:paraId="60029B96"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5F17A68D" w14:textId="77777777" w:rsidR="00054539" w:rsidRPr="0073484A" w:rsidRDefault="00054539" w:rsidP="0073484A">
      <w:pPr>
        <w:pStyle w:val="normal0"/>
        <w:spacing w:after="0"/>
        <w:ind w:left="-709" w:right="-673"/>
        <w:jc w:val="both"/>
        <w:rPr>
          <w:rFonts w:ascii="Calibri" w:eastAsia="Calibri" w:hAnsi="Calibri" w:cs="Calibri"/>
          <w:sz w:val="20"/>
          <w:szCs w:val="20"/>
        </w:rPr>
      </w:pPr>
    </w:p>
    <w:p w14:paraId="295D5FFE" w14:textId="77777777" w:rsidR="00D533D9" w:rsidRDefault="00060A90"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Signed</w:t>
      </w:r>
      <w:proofErr w:type="gramStart"/>
      <w:r w:rsidRPr="0073484A">
        <w:rPr>
          <w:rFonts w:ascii="Calibri" w:eastAsia="Calibri" w:hAnsi="Calibri" w:cs="Calibri"/>
          <w:sz w:val="20"/>
          <w:szCs w:val="20"/>
        </w:rPr>
        <w:t>: ………………………………..</w:t>
      </w:r>
      <w:proofErr w:type="gramEnd"/>
      <w:r w:rsidRPr="0073484A">
        <w:rPr>
          <w:rFonts w:ascii="Calibri" w:eastAsia="Calibri" w:hAnsi="Calibri" w:cs="Calibri"/>
          <w:sz w:val="20"/>
          <w:szCs w:val="20"/>
        </w:rPr>
        <w:t xml:space="preserve"> Date</w:t>
      </w:r>
      <w:proofErr w:type="gramStart"/>
      <w:r w:rsidRPr="0073484A">
        <w:rPr>
          <w:rFonts w:ascii="Calibri" w:eastAsia="Calibri" w:hAnsi="Calibri" w:cs="Calibri"/>
          <w:sz w:val="20"/>
          <w:szCs w:val="20"/>
        </w:rPr>
        <w:t>: ……………………………………..</w:t>
      </w:r>
      <w:proofErr w:type="gramEnd"/>
    </w:p>
    <w:p w14:paraId="7E3854E8" w14:textId="77777777" w:rsidR="00054539" w:rsidRPr="0073484A" w:rsidRDefault="00060A90" w:rsidP="00D533D9">
      <w:pPr>
        <w:pStyle w:val="normal0"/>
        <w:spacing w:after="0"/>
        <w:ind w:left="-709" w:right="-673"/>
        <w:jc w:val="both"/>
        <w:rPr>
          <w:rFonts w:ascii="Calibri" w:eastAsia="Calibri" w:hAnsi="Calibri" w:cs="Calibri"/>
          <w:sz w:val="20"/>
          <w:szCs w:val="20"/>
        </w:rPr>
      </w:pPr>
      <w:r w:rsidRPr="0073484A">
        <w:rPr>
          <w:rFonts w:ascii="Calibri" w:eastAsia="Calibri" w:hAnsi="Calibri" w:cs="Calibri"/>
          <w:sz w:val="20"/>
          <w:szCs w:val="20"/>
        </w:rPr>
        <w:t xml:space="preserve">To be returned Mr </w:t>
      </w:r>
      <w:proofErr w:type="spellStart"/>
      <w:r w:rsidRPr="0073484A">
        <w:rPr>
          <w:rFonts w:ascii="Calibri" w:eastAsia="Calibri" w:hAnsi="Calibri" w:cs="Calibri"/>
          <w:sz w:val="20"/>
          <w:szCs w:val="20"/>
        </w:rPr>
        <w:t>Hier</w:t>
      </w:r>
      <w:proofErr w:type="spellEnd"/>
      <w:r w:rsidRPr="0073484A">
        <w:rPr>
          <w:rFonts w:ascii="Calibri" w:eastAsia="Calibri" w:hAnsi="Calibri" w:cs="Calibri"/>
          <w:sz w:val="20"/>
          <w:szCs w:val="20"/>
        </w:rPr>
        <w:t xml:space="preserve"> (Trip Leader) in Humanities Office by Friday 12 May 2017</w:t>
      </w:r>
    </w:p>
    <w:sectPr w:rsidR="00054539" w:rsidRPr="0073484A">
      <w:headerReference w:type="default" r:id="rId8"/>
      <w:footerReference w:type="default" r:id="rId9"/>
      <w:pgSz w:w="11900" w:h="16840"/>
      <w:pgMar w:top="2977" w:right="1800" w:bottom="2694"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EA04" w14:textId="77777777" w:rsidR="00D533D9" w:rsidRDefault="00D533D9">
      <w:pPr>
        <w:spacing w:after="0"/>
      </w:pPr>
      <w:r>
        <w:separator/>
      </w:r>
    </w:p>
  </w:endnote>
  <w:endnote w:type="continuationSeparator" w:id="0">
    <w:p w14:paraId="6BF4C8EF" w14:textId="77777777" w:rsidR="00D533D9" w:rsidRDefault="00D533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2647" w14:textId="77777777" w:rsidR="00D533D9" w:rsidRDefault="00D533D9">
    <w:pPr>
      <w:pStyle w:val="normal0"/>
      <w:spacing w:after="392"/>
      <w:ind w:left="-567" w:hanging="567"/>
    </w:pPr>
    <w:r>
      <w:rPr>
        <w:noProof/>
        <w:lang w:val="en-US"/>
      </w:rPr>
      <w:drawing>
        <wp:inline distT="0" distB="0" distL="114300" distR="114300" wp14:anchorId="15F0CA99" wp14:editId="519908E7">
          <wp:extent cx="6884670" cy="1231900"/>
          <wp:effectExtent l="0" t="0" r="0" b="0"/>
          <wp:docPr id="2" name="image4.png" descr="Macintosh HD:Users:fotologic:Desktop:Letterhead image bottom Nov 13.tif"/>
          <wp:cNvGraphicFramePr/>
          <a:graphic xmlns:a="http://schemas.openxmlformats.org/drawingml/2006/main">
            <a:graphicData uri="http://schemas.openxmlformats.org/drawingml/2006/picture">
              <pic:pic xmlns:pic="http://schemas.openxmlformats.org/drawingml/2006/picture">
                <pic:nvPicPr>
                  <pic:cNvPr id="0" name="image4.png" descr="Macintosh HD:Users:fotologic:Desktop:Letterhead image bottom Nov 13.tif"/>
                  <pic:cNvPicPr preferRelativeResize="0"/>
                </pic:nvPicPr>
                <pic:blipFill>
                  <a:blip r:embed="rId1"/>
                  <a:srcRect/>
                  <a:stretch>
                    <a:fillRect/>
                  </a:stretch>
                </pic:blipFill>
                <pic:spPr>
                  <a:xfrm>
                    <a:off x="0" y="0"/>
                    <a:ext cx="6884670" cy="12319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4CFA" w14:textId="77777777" w:rsidR="00D533D9" w:rsidRDefault="00D533D9">
      <w:pPr>
        <w:spacing w:after="0"/>
      </w:pPr>
      <w:r>
        <w:separator/>
      </w:r>
    </w:p>
  </w:footnote>
  <w:footnote w:type="continuationSeparator" w:id="0">
    <w:p w14:paraId="0426B38C" w14:textId="77777777" w:rsidR="00D533D9" w:rsidRDefault="00D533D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0916" w14:textId="77777777" w:rsidR="00D533D9" w:rsidRDefault="00D533D9">
    <w:pPr>
      <w:pStyle w:val="normal0"/>
      <w:spacing w:before="708" w:after="0"/>
      <w:ind w:hanging="709"/>
    </w:pPr>
    <w:r>
      <w:rPr>
        <w:noProof/>
        <w:lang w:val="en-US"/>
      </w:rPr>
      <w:drawing>
        <wp:inline distT="0" distB="0" distL="114300" distR="114300" wp14:anchorId="558A8C95" wp14:editId="3F400446">
          <wp:extent cx="7443470" cy="1332230"/>
          <wp:effectExtent l="0" t="0" r="0" b="0"/>
          <wp:docPr id="1" name="image2.png" descr="Macintosh HD:Users:fotologic:Desktop:Letterhead image top Nov 13.tif"/>
          <wp:cNvGraphicFramePr/>
          <a:graphic xmlns:a="http://schemas.openxmlformats.org/drawingml/2006/main">
            <a:graphicData uri="http://schemas.openxmlformats.org/drawingml/2006/picture">
              <pic:pic xmlns:pic="http://schemas.openxmlformats.org/drawingml/2006/picture">
                <pic:nvPicPr>
                  <pic:cNvPr id="0" name="image2.png" descr="Macintosh HD:Users:fotologic:Desktop:Letterhead image top Nov 13.tif"/>
                  <pic:cNvPicPr preferRelativeResize="0"/>
                </pic:nvPicPr>
                <pic:blipFill>
                  <a:blip r:embed="rId1"/>
                  <a:srcRect/>
                  <a:stretch>
                    <a:fillRect/>
                  </a:stretch>
                </pic:blipFill>
                <pic:spPr>
                  <a:xfrm>
                    <a:off x="0" y="0"/>
                    <a:ext cx="7443470" cy="13322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4539"/>
    <w:rsid w:val="00054539"/>
    <w:rsid w:val="00060A90"/>
    <w:rsid w:val="00402DBD"/>
    <w:rsid w:val="0073484A"/>
    <w:rsid w:val="009A4253"/>
    <w:rsid w:val="00D5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F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0A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A90"/>
    <w:rPr>
      <w:rFonts w:ascii="Lucida Grande" w:hAnsi="Lucida Grande"/>
      <w:sz w:val="18"/>
      <w:szCs w:val="18"/>
    </w:rPr>
  </w:style>
  <w:style w:type="character" w:styleId="Hyperlink">
    <w:name w:val="Hyperlink"/>
    <w:basedOn w:val="DefaultParagraphFont"/>
    <w:uiPriority w:val="99"/>
    <w:semiHidden/>
    <w:unhideWhenUsed/>
    <w:rsid w:val="00060A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0A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A90"/>
    <w:rPr>
      <w:rFonts w:ascii="Lucida Grande" w:hAnsi="Lucida Grande"/>
      <w:sz w:val="18"/>
      <w:szCs w:val="18"/>
    </w:rPr>
  </w:style>
  <w:style w:type="character" w:styleId="Hyperlink">
    <w:name w:val="Hyperlink"/>
    <w:basedOn w:val="DefaultParagraphFont"/>
    <w:uiPriority w:val="99"/>
    <w:semiHidden/>
    <w:unhideWhenUsed/>
    <w:rsid w:val="0006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62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isepay.co.uk/store/generic/template.asp?ACT=nav&amp;mID=65568"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2119</Characters>
  <Application>Microsoft Macintosh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4</cp:revision>
  <dcterms:created xsi:type="dcterms:W3CDTF">2017-05-01T12:38:00Z</dcterms:created>
  <dcterms:modified xsi:type="dcterms:W3CDTF">2017-05-25T09:49:00Z</dcterms:modified>
</cp:coreProperties>
</file>